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DB8AF" w14:textId="77777777" w:rsidR="006B3B59" w:rsidRPr="00C54D44" w:rsidRDefault="006B3B59">
      <w:pPr>
        <w:rPr>
          <w:rFonts w:cstheme="minorHAnsi"/>
          <w:b/>
          <w:bCs/>
          <w:color w:val="C0000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Mt. SAC 2024 Institutional Self-Evaluation Report (ISER) Timeline"/>
        <w:tblDescription w:val="Table demonstrates 2020 - 2024 Mt. SAC institutional self-evaluation report (ISER) timeline. "/>
      </w:tblPr>
      <w:tblGrid>
        <w:gridCol w:w="1795"/>
        <w:gridCol w:w="8995"/>
      </w:tblGrid>
      <w:tr w:rsidR="00285733" w:rsidRPr="006B3B59" w14:paraId="58DB76C9" w14:textId="77777777" w:rsidTr="00FF5809">
        <w:tc>
          <w:tcPr>
            <w:tcW w:w="10790" w:type="dxa"/>
            <w:gridSpan w:val="2"/>
            <w:shd w:val="clear" w:color="auto" w:fill="D9D9D9" w:themeFill="background1" w:themeFillShade="D9"/>
            <w:vAlign w:val="center"/>
          </w:tcPr>
          <w:p w14:paraId="0B305938" w14:textId="71EB6E24" w:rsidR="00285733" w:rsidRPr="00853E7F" w:rsidRDefault="00285733" w:rsidP="00FF5809">
            <w:pPr>
              <w:jc w:val="center"/>
              <w:rPr>
                <w:rFonts w:cstheme="minorHAns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C00000"/>
                <w:sz w:val="28"/>
                <w:szCs w:val="28"/>
              </w:rPr>
              <w:t>2020-21</w:t>
            </w:r>
          </w:p>
        </w:tc>
      </w:tr>
      <w:tr w:rsidR="008D68C7" w:rsidRPr="006B3B59" w14:paraId="59D2090E" w14:textId="77777777" w:rsidTr="00E873D3">
        <w:tc>
          <w:tcPr>
            <w:tcW w:w="1795" w:type="dxa"/>
          </w:tcPr>
          <w:p w14:paraId="4E4A58C8" w14:textId="5CCD5994" w:rsidR="008D68C7" w:rsidRPr="00853E7F" w:rsidRDefault="008D68C7" w:rsidP="008D68C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B3B59">
              <w:rPr>
                <w:rFonts w:cstheme="minorHAnsi"/>
                <w:b/>
                <w:bCs/>
                <w:sz w:val="22"/>
                <w:szCs w:val="22"/>
              </w:rPr>
              <w:t>Winter 2021</w:t>
            </w:r>
          </w:p>
        </w:tc>
        <w:tc>
          <w:tcPr>
            <w:tcW w:w="8995" w:type="dxa"/>
          </w:tcPr>
          <w:p w14:paraId="153CD55D" w14:textId="4CF25E8D" w:rsidR="008D68C7" w:rsidRDefault="008D68C7" w:rsidP="008D68C7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ISER t</w:t>
            </w:r>
            <w:r w:rsidRPr="006B3B59">
              <w:rPr>
                <w:rFonts w:cstheme="minorHAnsi"/>
                <w:bCs/>
                <w:sz w:val="22"/>
                <w:szCs w:val="22"/>
              </w:rPr>
              <w:t>imeline</w:t>
            </w:r>
            <w:r>
              <w:rPr>
                <w:rFonts w:cstheme="minorHAnsi"/>
                <w:bCs/>
                <w:sz w:val="22"/>
                <w:szCs w:val="22"/>
              </w:rPr>
              <w:t xml:space="preserve"> drafted</w:t>
            </w:r>
          </w:p>
        </w:tc>
      </w:tr>
      <w:tr w:rsidR="008D68C7" w:rsidRPr="006B3B59" w14:paraId="39165C55" w14:textId="77777777" w:rsidTr="00347DA7">
        <w:trPr>
          <w:trHeight w:val="332"/>
        </w:trPr>
        <w:tc>
          <w:tcPr>
            <w:tcW w:w="1795" w:type="dxa"/>
          </w:tcPr>
          <w:p w14:paraId="65119DAD" w14:textId="0922349F" w:rsidR="008D68C7" w:rsidRPr="00853E7F" w:rsidRDefault="008D68C7" w:rsidP="008D68C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B3B59">
              <w:rPr>
                <w:rFonts w:cstheme="minorHAnsi"/>
                <w:b/>
                <w:bCs/>
                <w:sz w:val="22"/>
                <w:szCs w:val="22"/>
              </w:rPr>
              <w:t>Spring 2021</w:t>
            </w:r>
          </w:p>
        </w:tc>
        <w:tc>
          <w:tcPr>
            <w:tcW w:w="8995" w:type="dxa"/>
          </w:tcPr>
          <w:p w14:paraId="004972BC" w14:textId="77777777" w:rsidR="008D68C7" w:rsidRDefault="008D68C7" w:rsidP="008D68C7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ISER timeline finalized</w:t>
            </w:r>
          </w:p>
          <w:p w14:paraId="1CC347E7" w14:textId="0600B253" w:rsidR="008D68C7" w:rsidRDefault="008D68C7" w:rsidP="008D68C7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Faculty Accreditation Coordinator</w:t>
            </w:r>
            <w:r w:rsidR="00123C07">
              <w:rPr>
                <w:rFonts w:cstheme="minorHAnsi"/>
                <w:bCs/>
                <w:sz w:val="22"/>
                <w:szCs w:val="22"/>
              </w:rPr>
              <w:t>s</w:t>
            </w:r>
            <w:r>
              <w:rPr>
                <w:rFonts w:cstheme="minorHAnsi"/>
                <w:bCs/>
                <w:sz w:val="22"/>
                <w:szCs w:val="22"/>
              </w:rPr>
              <w:t xml:space="preserve"> appointed</w:t>
            </w:r>
          </w:p>
          <w:p w14:paraId="046D1FCC" w14:textId="77777777" w:rsidR="00BC465B" w:rsidRPr="00BC465B" w:rsidRDefault="008D68C7" w:rsidP="002734A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2"/>
                <w:szCs w:val="22"/>
              </w:rPr>
            </w:pPr>
            <w:r w:rsidRPr="006B3B59">
              <w:rPr>
                <w:rFonts w:cstheme="minorHAnsi"/>
                <w:bCs/>
                <w:sz w:val="22"/>
                <w:szCs w:val="22"/>
              </w:rPr>
              <w:t>Accreditation Steering Committee</w:t>
            </w:r>
            <w:r>
              <w:rPr>
                <w:rFonts w:cstheme="minorHAnsi"/>
                <w:bCs/>
                <w:sz w:val="22"/>
                <w:szCs w:val="22"/>
              </w:rPr>
              <w:t xml:space="preserve"> (ASC) reviews Lessons Learned ASC Leadership</w:t>
            </w:r>
          </w:p>
          <w:p w14:paraId="6FDAD47B" w14:textId="0B9F96E9" w:rsidR="008D68C7" w:rsidRDefault="008D68C7" w:rsidP="002734A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Workgroup formed (Core Team)</w:t>
            </w:r>
          </w:p>
        </w:tc>
      </w:tr>
      <w:tr w:rsidR="00347DA7" w:rsidRPr="006B3B59" w14:paraId="7D58324E" w14:textId="77777777" w:rsidTr="00347DA7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25245185" w14:textId="3EDE81A9" w:rsidR="00347DA7" w:rsidRPr="00F4342D" w:rsidRDefault="00347DA7" w:rsidP="00347DA7">
            <w:pPr>
              <w:ind w:left="360"/>
              <w:jc w:val="center"/>
              <w:rPr>
                <w:rFonts w:cstheme="minorHAnsi"/>
                <w:sz w:val="22"/>
                <w:szCs w:val="22"/>
              </w:rPr>
            </w:pPr>
            <w:r w:rsidRPr="00853E7F">
              <w:rPr>
                <w:rFonts w:cstheme="minorHAnsi"/>
                <w:b/>
                <w:bCs/>
                <w:color w:val="C00000"/>
                <w:sz w:val="28"/>
                <w:szCs w:val="28"/>
              </w:rPr>
              <w:t>2021-22</w:t>
            </w:r>
          </w:p>
        </w:tc>
      </w:tr>
      <w:tr w:rsidR="006B3B59" w:rsidRPr="006B3B59" w14:paraId="34D365CB" w14:textId="77777777" w:rsidTr="00E873D3">
        <w:tc>
          <w:tcPr>
            <w:tcW w:w="1795" w:type="dxa"/>
          </w:tcPr>
          <w:p w14:paraId="7592891C" w14:textId="6D3112A8" w:rsidR="006B3B59" w:rsidRPr="00853E7F" w:rsidRDefault="0054448E" w:rsidP="0054448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53E7F">
              <w:rPr>
                <w:rFonts w:cstheme="minorHAnsi"/>
                <w:b/>
                <w:bCs/>
                <w:sz w:val="22"/>
                <w:szCs w:val="22"/>
              </w:rPr>
              <w:t>Fall 2021</w:t>
            </w:r>
          </w:p>
        </w:tc>
        <w:tc>
          <w:tcPr>
            <w:tcW w:w="8995" w:type="dxa"/>
          </w:tcPr>
          <w:p w14:paraId="7AAAEEB7" w14:textId="5776B919" w:rsidR="0054448E" w:rsidRPr="00853E7F" w:rsidRDefault="00DD33F9" w:rsidP="0018201F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Self-Evaluation </w:t>
            </w:r>
            <w:r w:rsidR="00FD670E">
              <w:rPr>
                <w:rFonts w:cstheme="minorHAnsi"/>
                <w:sz w:val="22"/>
                <w:szCs w:val="22"/>
              </w:rPr>
              <w:t>l</w:t>
            </w:r>
            <w:r>
              <w:rPr>
                <w:rFonts w:cstheme="minorHAnsi"/>
                <w:sz w:val="22"/>
                <w:szCs w:val="22"/>
              </w:rPr>
              <w:t xml:space="preserve">aunch and </w:t>
            </w:r>
            <w:r w:rsidR="00FD670E">
              <w:rPr>
                <w:rFonts w:cstheme="minorHAnsi"/>
                <w:sz w:val="22"/>
                <w:szCs w:val="22"/>
              </w:rPr>
              <w:t>t</w:t>
            </w:r>
            <w:r>
              <w:rPr>
                <w:rFonts w:cstheme="minorHAnsi"/>
                <w:sz w:val="22"/>
                <w:szCs w:val="22"/>
              </w:rPr>
              <w:t>raining by ACCJC</w:t>
            </w:r>
          </w:p>
          <w:p w14:paraId="4045F48F" w14:textId="344E26E1" w:rsidR="00847694" w:rsidRDefault="002734A1" w:rsidP="0018201F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ASC determines a</w:t>
            </w:r>
            <w:r w:rsidR="00F76410">
              <w:rPr>
                <w:rFonts w:cstheme="minorHAnsi"/>
                <w:sz w:val="22"/>
                <w:szCs w:val="22"/>
              </w:rPr>
              <w:t xml:space="preserve">ccreditation </w:t>
            </w:r>
            <w:r w:rsidR="005706AA">
              <w:rPr>
                <w:rFonts w:cstheme="minorHAnsi"/>
                <w:sz w:val="22"/>
                <w:szCs w:val="22"/>
              </w:rPr>
              <w:t xml:space="preserve">theme </w:t>
            </w:r>
            <w:r>
              <w:rPr>
                <w:rFonts w:cstheme="minorHAnsi"/>
                <w:sz w:val="22"/>
                <w:szCs w:val="22"/>
              </w:rPr>
              <w:t>and writing structure</w:t>
            </w:r>
          </w:p>
          <w:p w14:paraId="11A2FD12" w14:textId="6B59CEC2" w:rsidR="0018201F" w:rsidRPr="0018201F" w:rsidRDefault="0018201F" w:rsidP="0018201F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Re-alignment</w:t>
            </w:r>
            <w:r w:rsidRPr="006B3B59">
              <w:rPr>
                <w:rFonts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cstheme="minorHAnsi"/>
                <w:bCs/>
                <w:sz w:val="22"/>
                <w:szCs w:val="22"/>
              </w:rPr>
              <w:t>of</w:t>
            </w:r>
            <w:r w:rsidRPr="006B3B59">
              <w:rPr>
                <w:rFonts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cstheme="minorHAnsi"/>
                <w:bCs/>
                <w:sz w:val="22"/>
                <w:szCs w:val="22"/>
              </w:rPr>
              <w:t>ISER</w:t>
            </w:r>
            <w:r w:rsidRPr="006B3B59">
              <w:rPr>
                <w:rFonts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cstheme="minorHAnsi"/>
                <w:bCs/>
                <w:sz w:val="22"/>
                <w:szCs w:val="22"/>
              </w:rPr>
              <w:t>Standards to governance groups</w:t>
            </w:r>
            <w:r w:rsidRPr="006B3B59">
              <w:rPr>
                <w:rFonts w:cstheme="minorHAnsi"/>
                <w:bCs/>
                <w:sz w:val="22"/>
                <w:szCs w:val="22"/>
              </w:rPr>
              <w:t xml:space="preserve"> and experts</w:t>
            </w:r>
          </w:p>
        </w:tc>
      </w:tr>
      <w:tr w:rsidR="0054448E" w:rsidRPr="006B3B59" w14:paraId="2EF42452" w14:textId="77777777" w:rsidTr="00E873D3">
        <w:tc>
          <w:tcPr>
            <w:tcW w:w="1795" w:type="dxa"/>
          </w:tcPr>
          <w:p w14:paraId="2CF4F6D0" w14:textId="069F1F84" w:rsidR="0054448E" w:rsidRPr="00853E7F" w:rsidRDefault="0054448E" w:rsidP="0054448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53E7F">
              <w:rPr>
                <w:rFonts w:cstheme="minorHAnsi"/>
                <w:b/>
                <w:bCs/>
                <w:sz w:val="22"/>
                <w:szCs w:val="22"/>
              </w:rPr>
              <w:t>Winter 2022</w:t>
            </w:r>
          </w:p>
        </w:tc>
        <w:tc>
          <w:tcPr>
            <w:tcW w:w="8995" w:type="dxa"/>
          </w:tcPr>
          <w:p w14:paraId="4CAD49C7" w14:textId="55973E8F" w:rsidR="00BF1898" w:rsidRPr="00507726" w:rsidRDefault="00570207" w:rsidP="0050772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ISER </w:t>
            </w:r>
            <w:r w:rsidR="00FD670E">
              <w:rPr>
                <w:rFonts w:cstheme="minorHAnsi"/>
                <w:sz w:val="22"/>
                <w:szCs w:val="22"/>
              </w:rPr>
              <w:t>timeline revised</w:t>
            </w:r>
          </w:p>
        </w:tc>
      </w:tr>
      <w:tr w:rsidR="0054448E" w:rsidRPr="006B3B59" w14:paraId="6A612E97" w14:textId="77777777" w:rsidTr="00E873D3">
        <w:tc>
          <w:tcPr>
            <w:tcW w:w="1795" w:type="dxa"/>
          </w:tcPr>
          <w:p w14:paraId="67222D23" w14:textId="35721235" w:rsidR="0054448E" w:rsidRPr="00853E7F" w:rsidRDefault="00853E7F" w:rsidP="0054448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Spring 2022</w:t>
            </w:r>
          </w:p>
        </w:tc>
        <w:tc>
          <w:tcPr>
            <w:tcW w:w="8995" w:type="dxa"/>
          </w:tcPr>
          <w:p w14:paraId="1C6DC0BE" w14:textId="4EE981E3" w:rsidR="00913D7F" w:rsidRDefault="00913D7F" w:rsidP="002D5BC9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Update to campus community at FLEX Day</w:t>
            </w:r>
          </w:p>
          <w:p w14:paraId="170AE8A3" w14:textId="77777777" w:rsidR="000E5F3E" w:rsidRDefault="000E5F3E" w:rsidP="007B4164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Board of Trustees accreditation training</w:t>
            </w:r>
          </w:p>
          <w:p w14:paraId="4404A40B" w14:textId="29C2667B" w:rsidR="007B4164" w:rsidRDefault="000E5F3E" w:rsidP="007B4164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Update to Presidents Advisory Committee</w:t>
            </w:r>
          </w:p>
          <w:p w14:paraId="1AC2880F" w14:textId="77777777" w:rsidR="00C015E0" w:rsidRDefault="007B4164" w:rsidP="00C015E0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2"/>
                <w:szCs w:val="22"/>
              </w:rPr>
            </w:pPr>
            <w:r w:rsidRPr="007B4164">
              <w:rPr>
                <w:rFonts w:cstheme="minorHAnsi"/>
                <w:sz w:val="22"/>
                <w:szCs w:val="22"/>
              </w:rPr>
              <w:t>Weaving (Writing) Teams formed and trained</w:t>
            </w:r>
          </w:p>
          <w:p w14:paraId="70CAC17F" w14:textId="4E04D44E" w:rsidR="00E53336" w:rsidRPr="00C015E0" w:rsidRDefault="00600E72" w:rsidP="00C015E0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2"/>
                <w:szCs w:val="22"/>
              </w:rPr>
            </w:pPr>
            <w:r w:rsidRPr="00C015E0">
              <w:rPr>
                <w:rFonts w:cstheme="minorHAnsi"/>
                <w:sz w:val="22"/>
                <w:szCs w:val="22"/>
              </w:rPr>
              <w:t>Monthly Accreditation Forums</w:t>
            </w:r>
            <w:r w:rsidR="00B12A32">
              <w:rPr>
                <w:rFonts w:cstheme="minorHAnsi"/>
                <w:sz w:val="22"/>
                <w:szCs w:val="22"/>
              </w:rPr>
              <w:t xml:space="preserve"> </w:t>
            </w:r>
            <w:r w:rsidR="00F74231">
              <w:rPr>
                <w:rFonts w:cstheme="minorHAnsi"/>
                <w:sz w:val="22"/>
                <w:szCs w:val="22"/>
              </w:rPr>
              <w:t>to engage</w:t>
            </w:r>
            <w:r w:rsidR="00B12A32">
              <w:rPr>
                <w:rFonts w:cstheme="minorHAnsi"/>
                <w:sz w:val="22"/>
                <w:szCs w:val="22"/>
              </w:rPr>
              <w:t xml:space="preserve"> the campus community</w:t>
            </w:r>
          </w:p>
          <w:p w14:paraId="252A7F45" w14:textId="62C5639A" w:rsidR="0054448E" w:rsidRPr="00AC0772" w:rsidRDefault="00B7749C" w:rsidP="00AC077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Weaving Teams collect </w:t>
            </w:r>
            <w:r w:rsidRPr="00853E7F">
              <w:rPr>
                <w:rFonts w:cstheme="minorHAnsi"/>
                <w:sz w:val="22"/>
                <w:szCs w:val="22"/>
              </w:rPr>
              <w:t>evidence</w:t>
            </w:r>
            <w:r w:rsidR="00AC0772">
              <w:rPr>
                <w:rFonts w:cstheme="minorHAnsi"/>
                <w:sz w:val="22"/>
                <w:szCs w:val="22"/>
              </w:rPr>
              <w:t xml:space="preserve"> and </w:t>
            </w:r>
            <w:r w:rsidRPr="00AC0772">
              <w:rPr>
                <w:rFonts w:cstheme="minorHAnsi"/>
                <w:sz w:val="22"/>
                <w:szCs w:val="22"/>
              </w:rPr>
              <w:t xml:space="preserve">submit </w:t>
            </w:r>
            <w:r w:rsidR="00C015E0">
              <w:rPr>
                <w:rFonts w:cstheme="minorHAnsi"/>
                <w:sz w:val="22"/>
                <w:szCs w:val="22"/>
              </w:rPr>
              <w:t xml:space="preserve">initial </w:t>
            </w:r>
            <w:r w:rsidRPr="00AC0772">
              <w:rPr>
                <w:rFonts w:cstheme="minorHAnsi"/>
                <w:sz w:val="22"/>
                <w:szCs w:val="22"/>
              </w:rPr>
              <w:t>drafts</w:t>
            </w:r>
          </w:p>
        </w:tc>
      </w:tr>
      <w:tr w:rsidR="00853E7F" w:rsidRPr="006B3B59" w14:paraId="11651A28" w14:textId="77777777" w:rsidTr="00FF5809">
        <w:tc>
          <w:tcPr>
            <w:tcW w:w="10790" w:type="dxa"/>
            <w:gridSpan w:val="2"/>
            <w:shd w:val="clear" w:color="auto" w:fill="D9D9D9" w:themeFill="background1" w:themeFillShade="D9"/>
            <w:vAlign w:val="center"/>
          </w:tcPr>
          <w:p w14:paraId="544FB87B" w14:textId="3739CE79" w:rsidR="00853E7F" w:rsidRPr="00853E7F" w:rsidRDefault="00853E7F" w:rsidP="00FF580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53E7F">
              <w:rPr>
                <w:rFonts w:cstheme="minorHAnsi"/>
                <w:b/>
                <w:bCs/>
                <w:color w:val="C00000"/>
                <w:sz w:val="28"/>
                <w:szCs w:val="28"/>
              </w:rPr>
              <w:t>2022-23</w:t>
            </w:r>
          </w:p>
        </w:tc>
      </w:tr>
      <w:tr w:rsidR="00853E7F" w:rsidRPr="006B3B59" w14:paraId="686A8ECE" w14:textId="77777777" w:rsidTr="00E873D3">
        <w:tc>
          <w:tcPr>
            <w:tcW w:w="1795" w:type="dxa"/>
          </w:tcPr>
          <w:p w14:paraId="7203C49D" w14:textId="6D5E2F8E" w:rsidR="00853E7F" w:rsidRPr="00853E7F" w:rsidRDefault="00853E7F" w:rsidP="0054448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Summer 2022</w:t>
            </w:r>
          </w:p>
        </w:tc>
        <w:tc>
          <w:tcPr>
            <w:tcW w:w="8995" w:type="dxa"/>
          </w:tcPr>
          <w:p w14:paraId="5A0245DC" w14:textId="57AB73BB" w:rsidR="00853E7F" w:rsidRDefault="003232D8" w:rsidP="002D5BC9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Initial drafts edited</w:t>
            </w:r>
          </w:p>
          <w:p w14:paraId="28A2C56F" w14:textId="120B63D9" w:rsidR="00853E7F" w:rsidRPr="006B3B59" w:rsidRDefault="00853E7F" w:rsidP="002D5BC9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B3B59">
              <w:rPr>
                <w:rFonts w:cstheme="minorHAnsi"/>
                <w:color w:val="000000" w:themeColor="text1"/>
                <w:sz w:val="22"/>
                <w:szCs w:val="22"/>
              </w:rPr>
              <w:t>Review of process effectiveness</w:t>
            </w:r>
          </w:p>
          <w:p w14:paraId="159AA2F7" w14:textId="6D29A9BB" w:rsidR="00853E7F" w:rsidRPr="00ED7D7C" w:rsidRDefault="00ED7D7C" w:rsidP="002D5BC9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B3B59">
              <w:rPr>
                <w:rFonts w:cstheme="minorHAnsi"/>
                <w:color w:val="000000" w:themeColor="text1"/>
                <w:sz w:val="22"/>
                <w:szCs w:val="22"/>
              </w:rPr>
              <w:t>Progress update to President</w:t>
            </w:r>
          </w:p>
        </w:tc>
      </w:tr>
      <w:tr w:rsidR="00853E7F" w:rsidRPr="006B3B59" w14:paraId="64E4F210" w14:textId="77777777" w:rsidTr="00E873D3">
        <w:tc>
          <w:tcPr>
            <w:tcW w:w="1795" w:type="dxa"/>
          </w:tcPr>
          <w:p w14:paraId="62D87325" w14:textId="3926C631" w:rsidR="00853E7F" w:rsidRPr="00853E7F" w:rsidRDefault="00853E7F" w:rsidP="0054448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Fall 2022</w:t>
            </w:r>
          </w:p>
        </w:tc>
        <w:tc>
          <w:tcPr>
            <w:tcW w:w="8995" w:type="dxa"/>
          </w:tcPr>
          <w:p w14:paraId="2903C190" w14:textId="4642940C" w:rsidR="00BD004D" w:rsidRDefault="00BD004D" w:rsidP="002D5BC9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Update to campus community at FLEX Day &amp; CPD-Day</w:t>
            </w:r>
          </w:p>
          <w:p w14:paraId="662420DB" w14:textId="77777777" w:rsidR="00FE2909" w:rsidRPr="00853E7F" w:rsidRDefault="00FE2909" w:rsidP="002D5BC9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2"/>
                <w:szCs w:val="22"/>
              </w:rPr>
            </w:pPr>
            <w:r w:rsidRPr="00853E7F">
              <w:rPr>
                <w:rFonts w:cstheme="minorHAnsi"/>
                <w:sz w:val="22"/>
                <w:szCs w:val="22"/>
              </w:rPr>
              <w:t xml:space="preserve">Gap Analysis conducted and distributed </w:t>
            </w:r>
          </w:p>
          <w:p w14:paraId="13215AF2" w14:textId="61733B1E" w:rsidR="00853E7F" w:rsidRDefault="00580451" w:rsidP="002D5BC9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Weaving</w:t>
            </w:r>
            <w:r w:rsidR="00853E7F">
              <w:rPr>
                <w:rFonts w:cstheme="minorHAnsi"/>
                <w:color w:val="000000" w:themeColor="text1"/>
                <w:sz w:val="22"/>
                <w:szCs w:val="22"/>
              </w:rPr>
              <w:t xml:space="preserve"> Teams</w:t>
            </w:r>
            <w:r w:rsidR="00BD68B3">
              <w:rPr>
                <w:rFonts w:cstheme="minorHAnsi"/>
                <w:color w:val="000000" w:themeColor="text1"/>
                <w:sz w:val="22"/>
                <w:szCs w:val="22"/>
              </w:rPr>
              <w:t xml:space="preserve"> and </w:t>
            </w:r>
            <w:r w:rsidR="004E0C10">
              <w:rPr>
                <w:rFonts w:cstheme="minorHAnsi"/>
                <w:color w:val="000000" w:themeColor="text1"/>
                <w:sz w:val="22"/>
                <w:szCs w:val="22"/>
              </w:rPr>
              <w:t>Review Teams read</w:t>
            </w:r>
            <w:r w:rsidR="00095716">
              <w:rPr>
                <w:rFonts w:cstheme="minorHAnsi"/>
                <w:color w:val="000000" w:themeColor="text1"/>
                <w:sz w:val="22"/>
                <w:szCs w:val="22"/>
              </w:rPr>
              <w:t xml:space="preserve"> ISER draft and give feedback</w:t>
            </w:r>
          </w:p>
          <w:p w14:paraId="6AD4189E" w14:textId="77777777" w:rsidR="00853E7F" w:rsidRDefault="002B34B7" w:rsidP="002D5BC9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Weaving Teams submit f</w:t>
            </w:r>
            <w:r w:rsidR="00E873D3">
              <w:rPr>
                <w:rFonts w:cstheme="minorHAnsi"/>
                <w:color w:val="000000" w:themeColor="text1"/>
                <w:sz w:val="22"/>
                <w:szCs w:val="22"/>
              </w:rPr>
              <w:t>inal evidence</w:t>
            </w:r>
          </w:p>
          <w:p w14:paraId="24C64229" w14:textId="136DA978" w:rsidR="00D72110" w:rsidRPr="00E873D3" w:rsidRDefault="00D72110" w:rsidP="002D5BC9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QFE drafted</w:t>
            </w:r>
          </w:p>
        </w:tc>
      </w:tr>
      <w:tr w:rsidR="00E873D3" w:rsidRPr="006B3B59" w14:paraId="0C3B1F62" w14:textId="77777777" w:rsidTr="00E873D3">
        <w:tc>
          <w:tcPr>
            <w:tcW w:w="1795" w:type="dxa"/>
          </w:tcPr>
          <w:p w14:paraId="5E651539" w14:textId="436CEDE3" w:rsidR="00E873D3" w:rsidRPr="00853E7F" w:rsidRDefault="00E873D3" w:rsidP="00E873D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Winter 2023</w:t>
            </w:r>
          </w:p>
        </w:tc>
        <w:tc>
          <w:tcPr>
            <w:tcW w:w="8995" w:type="dxa"/>
          </w:tcPr>
          <w:p w14:paraId="6ADE0EBF" w14:textId="77777777" w:rsidR="00E873D3" w:rsidRPr="00E873D3" w:rsidRDefault="00E873D3" w:rsidP="00E873D3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873D3">
              <w:rPr>
                <w:rFonts w:cstheme="minorHAnsi"/>
                <w:color w:val="000000" w:themeColor="text1"/>
                <w:sz w:val="22"/>
                <w:szCs w:val="22"/>
              </w:rPr>
              <w:t>Board Special Accreditation Study Session</w:t>
            </w:r>
          </w:p>
          <w:p w14:paraId="66EC2458" w14:textId="1C57088E" w:rsidR="00E873D3" w:rsidRPr="00E873D3" w:rsidRDefault="00E873D3" w:rsidP="00E873D3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ISER final draft created</w:t>
            </w:r>
          </w:p>
        </w:tc>
      </w:tr>
      <w:tr w:rsidR="00E873D3" w:rsidRPr="006B3B59" w14:paraId="5C100EAD" w14:textId="77777777" w:rsidTr="00E873D3">
        <w:tc>
          <w:tcPr>
            <w:tcW w:w="1795" w:type="dxa"/>
          </w:tcPr>
          <w:p w14:paraId="4D7E1CE7" w14:textId="4DBCE7A0" w:rsidR="00E873D3" w:rsidRPr="00853E7F" w:rsidRDefault="00E873D3" w:rsidP="00E873D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Spring 2023</w:t>
            </w:r>
          </w:p>
        </w:tc>
        <w:tc>
          <w:tcPr>
            <w:tcW w:w="8995" w:type="dxa"/>
          </w:tcPr>
          <w:p w14:paraId="7BBD3EB1" w14:textId="77777777" w:rsidR="009347D9" w:rsidRDefault="009347D9" w:rsidP="009347D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Update to campus community at FLEX Day</w:t>
            </w:r>
          </w:p>
          <w:p w14:paraId="6C76AE61" w14:textId="7815AAC4" w:rsidR="00E873D3" w:rsidRPr="006B3B59" w:rsidRDefault="00BD004D" w:rsidP="009347D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ISER </w:t>
            </w:r>
            <w:r w:rsidR="00E873D3">
              <w:rPr>
                <w:rFonts w:cstheme="minorHAnsi"/>
                <w:color w:val="000000" w:themeColor="text1"/>
                <w:sz w:val="22"/>
                <w:szCs w:val="22"/>
              </w:rPr>
              <w:t>D</w:t>
            </w:r>
            <w:r w:rsidR="00E873D3" w:rsidRPr="006B3B59">
              <w:rPr>
                <w:rFonts w:cstheme="minorHAnsi"/>
                <w:color w:val="000000" w:themeColor="text1"/>
                <w:sz w:val="22"/>
                <w:szCs w:val="22"/>
              </w:rPr>
              <w:t>raft to campus community</w:t>
            </w:r>
            <w:r w:rsidR="00E873D3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="00CE73C2">
              <w:rPr>
                <w:rFonts w:cstheme="minorHAnsi"/>
                <w:color w:val="000000" w:themeColor="text1"/>
                <w:sz w:val="22"/>
                <w:szCs w:val="22"/>
              </w:rPr>
              <w:t>for feedback</w:t>
            </w:r>
          </w:p>
          <w:p w14:paraId="20E028D7" w14:textId="33ECA2AD" w:rsidR="00E873D3" w:rsidRPr="00963087" w:rsidRDefault="00CE73C2" w:rsidP="009347D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ISER Input through </w:t>
            </w:r>
            <w:r w:rsidR="004F1603">
              <w:rPr>
                <w:rFonts w:cstheme="minorHAnsi"/>
                <w:color w:val="000000" w:themeColor="text1"/>
                <w:sz w:val="22"/>
                <w:szCs w:val="22"/>
              </w:rPr>
              <w:t>f</w:t>
            </w:r>
            <w:r w:rsidR="001C2E8A">
              <w:rPr>
                <w:rFonts w:cstheme="minorHAnsi"/>
                <w:color w:val="000000" w:themeColor="text1"/>
                <w:sz w:val="22"/>
                <w:szCs w:val="22"/>
              </w:rPr>
              <w:t>orums, focus groups, and survey</w:t>
            </w:r>
          </w:p>
          <w:p w14:paraId="4F92569D" w14:textId="2A977843" w:rsidR="00E873D3" w:rsidRPr="00963087" w:rsidRDefault="001C2E8A" w:rsidP="009347D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Final ISER Draft</w:t>
            </w:r>
            <w:r w:rsidR="00E873D3" w:rsidRPr="00963087">
              <w:rPr>
                <w:rFonts w:cstheme="minorHAnsi"/>
                <w:color w:val="000000" w:themeColor="text1"/>
                <w:sz w:val="22"/>
                <w:szCs w:val="22"/>
              </w:rPr>
              <w:t xml:space="preserve"> Completed by 3/15</w:t>
            </w:r>
          </w:p>
          <w:p w14:paraId="6BC2447A" w14:textId="44578AB3" w:rsidR="00963087" w:rsidRDefault="00963087" w:rsidP="009347D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63087">
              <w:rPr>
                <w:rFonts w:cstheme="minorHAnsi"/>
                <w:color w:val="000000" w:themeColor="text1"/>
                <w:sz w:val="22"/>
                <w:szCs w:val="22"/>
              </w:rPr>
              <w:t xml:space="preserve">Final draft submitted to </w:t>
            </w:r>
            <w:r w:rsidR="00E873D3" w:rsidRPr="00963087">
              <w:rPr>
                <w:rFonts w:cstheme="minorHAnsi"/>
                <w:color w:val="000000" w:themeColor="text1"/>
                <w:sz w:val="22"/>
                <w:szCs w:val="22"/>
              </w:rPr>
              <w:t>Academic Senate</w:t>
            </w:r>
            <w:r w:rsidRPr="00963087">
              <w:rPr>
                <w:rFonts w:cstheme="minorHAnsi"/>
                <w:color w:val="000000" w:themeColor="text1"/>
                <w:sz w:val="22"/>
                <w:szCs w:val="22"/>
              </w:rPr>
              <w:t>, CSE</w:t>
            </w:r>
            <w:r w:rsidR="001C2E8A">
              <w:rPr>
                <w:rFonts w:cstheme="minorHAnsi"/>
                <w:color w:val="000000" w:themeColor="text1"/>
                <w:sz w:val="22"/>
                <w:szCs w:val="22"/>
              </w:rPr>
              <w:t>A</w:t>
            </w:r>
            <w:r w:rsidRPr="00963087">
              <w:rPr>
                <w:rFonts w:cstheme="minorHAnsi"/>
                <w:color w:val="000000" w:themeColor="text1"/>
                <w:sz w:val="22"/>
                <w:szCs w:val="22"/>
              </w:rPr>
              <w:t xml:space="preserve"> 262, CSEA 651, President, and PAC</w:t>
            </w:r>
            <w:r w:rsidR="00E873D3" w:rsidRPr="00963087">
              <w:rPr>
                <w:rFonts w:cstheme="minorHAnsi"/>
                <w:color w:val="000000" w:themeColor="text1"/>
                <w:sz w:val="22"/>
                <w:szCs w:val="22"/>
              </w:rPr>
              <w:t xml:space="preserve"> by </w:t>
            </w:r>
            <w:r w:rsidRPr="00963087">
              <w:rPr>
                <w:rFonts w:cstheme="minorHAnsi"/>
                <w:color w:val="000000" w:themeColor="text1"/>
                <w:sz w:val="22"/>
                <w:szCs w:val="22"/>
              </w:rPr>
              <w:t>4/1</w:t>
            </w:r>
          </w:p>
          <w:p w14:paraId="7A279871" w14:textId="445BE664" w:rsidR="00E873D3" w:rsidRPr="00963087" w:rsidRDefault="00963087" w:rsidP="009347D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63087">
              <w:rPr>
                <w:rFonts w:cstheme="minorHAnsi"/>
                <w:color w:val="000000" w:themeColor="text1"/>
                <w:sz w:val="22"/>
                <w:szCs w:val="22"/>
              </w:rPr>
              <w:t>Board certifies ISER</w:t>
            </w:r>
            <w:r w:rsidR="004F1603">
              <w:rPr>
                <w:rFonts w:cstheme="minorHAnsi"/>
                <w:color w:val="000000" w:themeColor="text1"/>
                <w:sz w:val="22"/>
                <w:szCs w:val="22"/>
              </w:rPr>
              <w:t xml:space="preserve"> by June 2023</w:t>
            </w:r>
          </w:p>
        </w:tc>
      </w:tr>
      <w:tr w:rsidR="00963087" w:rsidRPr="006B3B59" w14:paraId="4479FA05" w14:textId="77777777" w:rsidTr="00FF5809">
        <w:tc>
          <w:tcPr>
            <w:tcW w:w="10790" w:type="dxa"/>
            <w:gridSpan w:val="2"/>
            <w:shd w:val="clear" w:color="auto" w:fill="D9D9D9" w:themeFill="background1" w:themeFillShade="D9"/>
            <w:vAlign w:val="center"/>
          </w:tcPr>
          <w:p w14:paraId="6F2DA0AD" w14:textId="10353755" w:rsidR="00963087" w:rsidRPr="00853E7F" w:rsidRDefault="00963087" w:rsidP="00FF580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C00000"/>
                <w:sz w:val="28"/>
                <w:szCs w:val="28"/>
              </w:rPr>
              <w:t>2023-24</w:t>
            </w:r>
          </w:p>
        </w:tc>
      </w:tr>
      <w:tr w:rsidR="00963087" w:rsidRPr="006B3B59" w14:paraId="10220215" w14:textId="77777777" w:rsidTr="00E873D3">
        <w:tc>
          <w:tcPr>
            <w:tcW w:w="1795" w:type="dxa"/>
          </w:tcPr>
          <w:p w14:paraId="2F527181" w14:textId="17022692" w:rsidR="00963087" w:rsidRDefault="00963087" w:rsidP="009630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Summer 2023</w:t>
            </w:r>
          </w:p>
        </w:tc>
        <w:tc>
          <w:tcPr>
            <w:tcW w:w="8995" w:type="dxa"/>
          </w:tcPr>
          <w:p w14:paraId="08D9370F" w14:textId="71196A60" w:rsidR="00963087" w:rsidRPr="00963087" w:rsidRDefault="00963087" w:rsidP="0096308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Cs/>
                <w:sz w:val="22"/>
                <w:szCs w:val="22"/>
              </w:rPr>
            </w:pPr>
            <w:r w:rsidRPr="00963087">
              <w:rPr>
                <w:rFonts w:cstheme="minorHAnsi"/>
                <w:bCs/>
                <w:sz w:val="22"/>
                <w:szCs w:val="22"/>
              </w:rPr>
              <w:t>ISER released to campus community</w:t>
            </w:r>
            <w:r w:rsidR="000F132F">
              <w:rPr>
                <w:rFonts w:cstheme="minorHAnsi"/>
                <w:bCs/>
                <w:sz w:val="22"/>
                <w:szCs w:val="22"/>
              </w:rPr>
              <w:t xml:space="preserve"> and sent to ACCJC Commission</w:t>
            </w:r>
            <w:r w:rsidRPr="00963087">
              <w:rPr>
                <w:rFonts w:cstheme="minorHAnsi"/>
                <w:bCs/>
                <w:sz w:val="22"/>
                <w:szCs w:val="22"/>
              </w:rPr>
              <w:t xml:space="preserve"> by 8/1</w:t>
            </w:r>
          </w:p>
        </w:tc>
      </w:tr>
      <w:tr w:rsidR="00963087" w:rsidRPr="006B3B59" w14:paraId="701D8929" w14:textId="77777777" w:rsidTr="00E873D3">
        <w:tc>
          <w:tcPr>
            <w:tcW w:w="1795" w:type="dxa"/>
          </w:tcPr>
          <w:p w14:paraId="2F099340" w14:textId="416D753A" w:rsidR="00963087" w:rsidRDefault="00963087" w:rsidP="009630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Fall 2023</w:t>
            </w:r>
          </w:p>
        </w:tc>
        <w:tc>
          <w:tcPr>
            <w:tcW w:w="8995" w:type="dxa"/>
          </w:tcPr>
          <w:p w14:paraId="5F5A915C" w14:textId="65FFEA43" w:rsidR="000A489F" w:rsidRDefault="000A489F" w:rsidP="000A489F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Update to campus community at FLEX Day</w:t>
            </w:r>
            <w:r w:rsidR="00F433A4">
              <w:rPr>
                <w:rFonts w:cstheme="minorHAnsi"/>
                <w:sz w:val="22"/>
                <w:szCs w:val="22"/>
              </w:rPr>
              <w:t xml:space="preserve"> &amp; CPD Day</w:t>
            </w:r>
          </w:p>
          <w:p w14:paraId="1DA650A2" w14:textId="228E45C9" w:rsidR="00963087" w:rsidRDefault="00F91DDA" w:rsidP="000A489F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 xml:space="preserve">Formative Review: </w:t>
            </w:r>
            <w:r w:rsidR="00963087">
              <w:rPr>
                <w:rFonts w:cstheme="minorHAnsi"/>
                <w:bCs/>
                <w:sz w:val="22"/>
                <w:szCs w:val="22"/>
              </w:rPr>
              <w:t>Peer Review Team reviews ISER and responds with Core Inquiries</w:t>
            </w:r>
          </w:p>
          <w:p w14:paraId="471803F0" w14:textId="3A0F8B3A" w:rsidR="00765DA7" w:rsidRDefault="00765DA7" w:rsidP="000A489F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Public Forum</w:t>
            </w:r>
          </w:p>
          <w:p w14:paraId="499B9A07" w14:textId="72C736F5" w:rsidR="0057361C" w:rsidRDefault="0057361C" w:rsidP="000A489F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ASC provides clarification on Core Inquiries to Peer Review Team</w:t>
            </w:r>
          </w:p>
          <w:p w14:paraId="1D62BDF1" w14:textId="107026CE" w:rsidR="00963087" w:rsidRPr="00963087" w:rsidRDefault="00963087" w:rsidP="000A489F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Cs/>
                <w:sz w:val="22"/>
                <w:szCs w:val="22"/>
              </w:rPr>
            </w:pPr>
            <w:r w:rsidRPr="006B3B59">
              <w:rPr>
                <w:rFonts w:cstheme="minorHAnsi"/>
                <w:color w:val="000000" w:themeColor="text1"/>
                <w:sz w:val="22"/>
                <w:szCs w:val="22"/>
              </w:rPr>
              <w:t>Progress update to President and PAC</w:t>
            </w:r>
          </w:p>
        </w:tc>
      </w:tr>
      <w:tr w:rsidR="00963087" w:rsidRPr="006B3B59" w14:paraId="01E1CB73" w14:textId="77777777" w:rsidTr="00E873D3">
        <w:tc>
          <w:tcPr>
            <w:tcW w:w="1795" w:type="dxa"/>
          </w:tcPr>
          <w:p w14:paraId="26B5DC97" w14:textId="5053C447" w:rsidR="00963087" w:rsidRDefault="00963087" w:rsidP="009630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Winter 2024</w:t>
            </w:r>
          </w:p>
        </w:tc>
        <w:tc>
          <w:tcPr>
            <w:tcW w:w="8995" w:type="dxa"/>
          </w:tcPr>
          <w:p w14:paraId="29DC4222" w14:textId="764BDCC4" w:rsidR="00963087" w:rsidRPr="00963087" w:rsidRDefault="00F068B8" w:rsidP="0096308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Summative Review: Resubmission of changes/revisions</w:t>
            </w:r>
            <w:r w:rsidR="00E27DDB">
              <w:rPr>
                <w:rFonts w:cstheme="minorHAnsi"/>
                <w:color w:val="000000" w:themeColor="text1"/>
                <w:sz w:val="22"/>
                <w:szCs w:val="22"/>
              </w:rPr>
              <w:t xml:space="preserve"> and additional information</w:t>
            </w:r>
          </w:p>
        </w:tc>
      </w:tr>
      <w:tr w:rsidR="00963087" w:rsidRPr="006B3B59" w14:paraId="7BFBC34F" w14:textId="77777777" w:rsidTr="00E873D3">
        <w:tc>
          <w:tcPr>
            <w:tcW w:w="1795" w:type="dxa"/>
          </w:tcPr>
          <w:p w14:paraId="272660B0" w14:textId="33E54C61" w:rsidR="00963087" w:rsidRDefault="00963087" w:rsidP="009630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Spring 2024</w:t>
            </w:r>
          </w:p>
        </w:tc>
        <w:tc>
          <w:tcPr>
            <w:tcW w:w="8995" w:type="dxa"/>
          </w:tcPr>
          <w:p w14:paraId="10C51D53" w14:textId="41F5FCDF" w:rsidR="00963087" w:rsidRDefault="001A5444" w:rsidP="0096308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Update to campus community and</w:t>
            </w:r>
            <w:r w:rsidR="00963087" w:rsidRPr="006B3B59">
              <w:rPr>
                <w:rFonts w:cstheme="minorHAnsi"/>
                <w:color w:val="000000" w:themeColor="text1"/>
                <w:sz w:val="22"/>
                <w:szCs w:val="22"/>
              </w:rPr>
              <w:t xml:space="preserve"> Visit Preparation</w:t>
            </w:r>
            <w:r w:rsidR="00F433A4">
              <w:rPr>
                <w:rFonts w:cstheme="minorHAnsi"/>
                <w:color w:val="000000" w:themeColor="text1"/>
                <w:sz w:val="22"/>
                <w:szCs w:val="22"/>
              </w:rPr>
              <w:t xml:space="preserve"> at FLEX Day</w:t>
            </w:r>
          </w:p>
          <w:p w14:paraId="59A98B1C" w14:textId="1B5C980F" w:rsidR="0057361C" w:rsidRDefault="00963087" w:rsidP="0096308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ACCJC </w:t>
            </w:r>
            <w:r w:rsidR="00816083">
              <w:rPr>
                <w:rFonts w:cstheme="minorHAnsi"/>
                <w:color w:val="000000" w:themeColor="text1"/>
                <w:sz w:val="22"/>
                <w:szCs w:val="22"/>
              </w:rPr>
              <w:t xml:space="preserve">Focused 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Site Visit March 2024</w:t>
            </w:r>
          </w:p>
          <w:p w14:paraId="065813C9" w14:textId="3A167F45" w:rsidR="00963087" w:rsidRPr="00963087" w:rsidRDefault="0057361C" w:rsidP="0096308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Process evaluation and Lessons Learned</w:t>
            </w:r>
          </w:p>
        </w:tc>
      </w:tr>
      <w:tr w:rsidR="0057361C" w:rsidRPr="006B3B59" w14:paraId="6A06BF8C" w14:textId="77777777" w:rsidTr="00FF5809">
        <w:tc>
          <w:tcPr>
            <w:tcW w:w="10790" w:type="dxa"/>
            <w:gridSpan w:val="2"/>
            <w:shd w:val="clear" w:color="auto" w:fill="D9D9D9" w:themeFill="background1" w:themeFillShade="D9"/>
            <w:vAlign w:val="center"/>
          </w:tcPr>
          <w:p w14:paraId="635C611F" w14:textId="434ACCF2" w:rsidR="0057361C" w:rsidRDefault="0057361C" w:rsidP="00FF580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C00000"/>
                <w:sz w:val="28"/>
                <w:szCs w:val="28"/>
              </w:rPr>
              <w:t>2023-24</w:t>
            </w:r>
          </w:p>
        </w:tc>
      </w:tr>
      <w:tr w:rsidR="0057361C" w:rsidRPr="0057361C" w14:paraId="52555C1F" w14:textId="77777777" w:rsidTr="00E873D3">
        <w:tc>
          <w:tcPr>
            <w:tcW w:w="1795" w:type="dxa"/>
          </w:tcPr>
          <w:p w14:paraId="6AD5A7A7" w14:textId="44C529FA" w:rsidR="0057361C" w:rsidRPr="0057361C" w:rsidRDefault="0057361C" w:rsidP="0057361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7361C">
              <w:rPr>
                <w:rFonts w:cstheme="minorHAnsi"/>
                <w:b/>
                <w:bCs/>
                <w:sz w:val="22"/>
                <w:szCs w:val="22"/>
              </w:rPr>
              <w:t>Summer 2024</w:t>
            </w:r>
          </w:p>
        </w:tc>
        <w:tc>
          <w:tcPr>
            <w:tcW w:w="8995" w:type="dxa"/>
          </w:tcPr>
          <w:p w14:paraId="218DA73C" w14:textId="1F7CD6A3" w:rsidR="0057361C" w:rsidRPr="0057361C" w:rsidRDefault="0057361C" w:rsidP="0057361C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Cs/>
                <w:sz w:val="22"/>
                <w:szCs w:val="22"/>
              </w:rPr>
            </w:pPr>
            <w:r w:rsidRPr="0057361C">
              <w:rPr>
                <w:rFonts w:cstheme="minorHAnsi"/>
                <w:bCs/>
                <w:sz w:val="22"/>
                <w:szCs w:val="22"/>
              </w:rPr>
              <w:t>ACCJC Commission Decision</w:t>
            </w:r>
          </w:p>
        </w:tc>
      </w:tr>
    </w:tbl>
    <w:p w14:paraId="1CF657AE" w14:textId="4A12AB51" w:rsidR="006B3B59" w:rsidRPr="006B3B59" w:rsidRDefault="006B3B59" w:rsidP="004D08AB">
      <w:pPr>
        <w:rPr>
          <w:rFonts w:cstheme="minorHAnsi"/>
          <w:color w:val="000000" w:themeColor="text1"/>
        </w:rPr>
        <w:sectPr w:rsidR="006B3B59" w:rsidRPr="006B3B59" w:rsidSect="001D3B33">
          <w:headerReference w:type="default" r:id="rId11"/>
          <w:footerReference w:type="default" r:id="rId12"/>
          <w:type w:val="continuous"/>
          <w:pgSz w:w="12240" w:h="15840"/>
          <w:pgMar w:top="990" w:right="720" w:bottom="360" w:left="720" w:header="450" w:footer="349" w:gutter="0"/>
          <w:cols w:space="720"/>
          <w:docGrid w:linePitch="360"/>
        </w:sectPr>
      </w:pPr>
    </w:p>
    <w:p w14:paraId="02A03003" w14:textId="77777777" w:rsidR="006B3B59" w:rsidRPr="006B3B59" w:rsidRDefault="006B3B59" w:rsidP="00DA00F6">
      <w:pPr>
        <w:rPr>
          <w:rFonts w:cstheme="minorHAnsi"/>
          <w:sz w:val="22"/>
          <w:szCs w:val="22"/>
        </w:rPr>
      </w:pPr>
    </w:p>
    <w:sectPr w:rsidR="006B3B59" w:rsidRPr="006B3B59" w:rsidSect="00882DC9">
      <w:type w:val="continuous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D6DA0" w14:textId="77777777" w:rsidR="00F40586" w:rsidRDefault="00F40586" w:rsidP="006B3B59">
      <w:r>
        <w:separator/>
      </w:r>
    </w:p>
  </w:endnote>
  <w:endnote w:type="continuationSeparator" w:id="0">
    <w:p w14:paraId="2B36260A" w14:textId="77777777" w:rsidR="00F40586" w:rsidRDefault="00F40586" w:rsidP="006B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27618" w14:textId="1ECD4A2C" w:rsidR="00882DC9" w:rsidRPr="00882DC9" w:rsidRDefault="00882DC9" w:rsidP="00882DC9">
    <w:pPr>
      <w:pStyle w:val="Footer"/>
      <w:jc w:val="right"/>
      <w:rPr>
        <w:i/>
        <w:sz w:val="16"/>
        <w:szCs w:val="16"/>
      </w:rPr>
    </w:pPr>
    <w:r w:rsidRPr="00882DC9">
      <w:rPr>
        <w:i/>
        <w:sz w:val="16"/>
        <w:szCs w:val="16"/>
      </w:rPr>
      <w:t xml:space="preserve">Revised </w:t>
    </w:r>
    <w:r w:rsidR="00F433A4">
      <w:rPr>
        <w:i/>
        <w:sz w:val="16"/>
        <w:szCs w:val="16"/>
      </w:rPr>
      <w:t>3</w:t>
    </w:r>
    <w:r w:rsidRPr="00882DC9">
      <w:rPr>
        <w:i/>
        <w:sz w:val="16"/>
        <w:szCs w:val="16"/>
      </w:rPr>
      <w:t>/</w:t>
    </w:r>
    <w:r w:rsidR="007B4158">
      <w:rPr>
        <w:i/>
        <w:sz w:val="16"/>
        <w:szCs w:val="16"/>
      </w:rPr>
      <w:t>2</w:t>
    </w:r>
    <w:r w:rsidR="00F433A4">
      <w:rPr>
        <w:i/>
        <w:sz w:val="16"/>
        <w:szCs w:val="16"/>
      </w:rPr>
      <w:t>8</w:t>
    </w:r>
    <w:r w:rsidRPr="00882DC9">
      <w:rPr>
        <w:i/>
        <w:sz w:val="16"/>
        <w:szCs w:val="16"/>
      </w:rPr>
      <w:t>/202</w:t>
    </w:r>
    <w:r w:rsidR="00F433A4">
      <w:rPr>
        <w:i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6E7829" w14:textId="77777777" w:rsidR="00F40586" w:rsidRDefault="00F40586" w:rsidP="006B3B59">
      <w:r>
        <w:separator/>
      </w:r>
    </w:p>
  </w:footnote>
  <w:footnote w:type="continuationSeparator" w:id="0">
    <w:p w14:paraId="2973FA5D" w14:textId="77777777" w:rsidR="00F40586" w:rsidRDefault="00F40586" w:rsidP="006B3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3764C" w14:textId="64318A51" w:rsidR="006B3B59" w:rsidRPr="006B3B59" w:rsidRDefault="006B3B59" w:rsidP="006B3B59">
    <w:pPr>
      <w:pStyle w:val="Header"/>
      <w:jc w:val="center"/>
      <w:rPr>
        <w:b/>
        <w:sz w:val="28"/>
        <w:szCs w:val="28"/>
      </w:rPr>
    </w:pPr>
    <w:r w:rsidRPr="006B3B59">
      <w:rPr>
        <w:b/>
        <w:sz w:val="28"/>
        <w:szCs w:val="28"/>
      </w:rPr>
      <w:t>Mt. SAC 2024 Institutional Self-Evaluation Report (ISER) Timeline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B4B36"/>
    <w:multiLevelType w:val="hybridMultilevel"/>
    <w:tmpl w:val="308A6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17185"/>
    <w:multiLevelType w:val="hybridMultilevel"/>
    <w:tmpl w:val="AAE82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E7618"/>
    <w:multiLevelType w:val="hybridMultilevel"/>
    <w:tmpl w:val="762E6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F66BC"/>
    <w:multiLevelType w:val="hybridMultilevel"/>
    <w:tmpl w:val="7222DE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57CF4"/>
    <w:multiLevelType w:val="hybridMultilevel"/>
    <w:tmpl w:val="0D6C6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369D9"/>
    <w:multiLevelType w:val="hybridMultilevel"/>
    <w:tmpl w:val="DEFAD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F238B"/>
    <w:multiLevelType w:val="hybridMultilevel"/>
    <w:tmpl w:val="E1DAEA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15090"/>
    <w:multiLevelType w:val="hybridMultilevel"/>
    <w:tmpl w:val="F766B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37376"/>
    <w:multiLevelType w:val="hybridMultilevel"/>
    <w:tmpl w:val="6D4A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E20BC"/>
    <w:multiLevelType w:val="hybridMultilevel"/>
    <w:tmpl w:val="1CA2B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24605"/>
    <w:multiLevelType w:val="hybridMultilevel"/>
    <w:tmpl w:val="F586C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B75CE"/>
    <w:multiLevelType w:val="hybridMultilevel"/>
    <w:tmpl w:val="0F48B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57186"/>
    <w:multiLevelType w:val="hybridMultilevel"/>
    <w:tmpl w:val="BFF838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718BE"/>
    <w:multiLevelType w:val="hybridMultilevel"/>
    <w:tmpl w:val="B8E6E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133D5"/>
    <w:multiLevelType w:val="hybridMultilevel"/>
    <w:tmpl w:val="95B24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05D93"/>
    <w:multiLevelType w:val="hybridMultilevel"/>
    <w:tmpl w:val="1450B2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B7182"/>
    <w:multiLevelType w:val="hybridMultilevel"/>
    <w:tmpl w:val="A20EA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DC0C65"/>
    <w:multiLevelType w:val="hybridMultilevel"/>
    <w:tmpl w:val="5BCAD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535F4F"/>
    <w:multiLevelType w:val="hybridMultilevel"/>
    <w:tmpl w:val="3E3E2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7"/>
  </w:num>
  <w:num w:numId="7">
    <w:abstractNumId w:val="11"/>
  </w:num>
  <w:num w:numId="8">
    <w:abstractNumId w:val="18"/>
  </w:num>
  <w:num w:numId="9">
    <w:abstractNumId w:val="14"/>
  </w:num>
  <w:num w:numId="10">
    <w:abstractNumId w:val="4"/>
  </w:num>
  <w:num w:numId="11">
    <w:abstractNumId w:val="3"/>
  </w:num>
  <w:num w:numId="12">
    <w:abstractNumId w:val="9"/>
  </w:num>
  <w:num w:numId="13">
    <w:abstractNumId w:val="16"/>
  </w:num>
  <w:num w:numId="14">
    <w:abstractNumId w:val="2"/>
  </w:num>
  <w:num w:numId="15">
    <w:abstractNumId w:val="13"/>
  </w:num>
  <w:num w:numId="16">
    <w:abstractNumId w:val="12"/>
  </w:num>
  <w:num w:numId="17">
    <w:abstractNumId w:val="15"/>
  </w:num>
  <w:num w:numId="18">
    <w:abstractNumId w:val="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F1B"/>
    <w:rsid w:val="00095716"/>
    <w:rsid w:val="000A489F"/>
    <w:rsid w:val="000D2962"/>
    <w:rsid w:val="000E5F3E"/>
    <w:rsid w:val="000F132F"/>
    <w:rsid w:val="00123731"/>
    <w:rsid w:val="00123C07"/>
    <w:rsid w:val="001720D6"/>
    <w:rsid w:val="00175166"/>
    <w:rsid w:val="0018201F"/>
    <w:rsid w:val="00184757"/>
    <w:rsid w:val="001A5444"/>
    <w:rsid w:val="001C2E8A"/>
    <w:rsid w:val="001D3B33"/>
    <w:rsid w:val="001E62EE"/>
    <w:rsid w:val="002734A1"/>
    <w:rsid w:val="00273DFB"/>
    <w:rsid w:val="00285733"/>
    <w:rsid w:val="002B34B7"/>
    <w:rsid w:val="002D5BC9"/>
    <w:rsid w:val="002E7510"/>
    <w:rsid w:val="003232D8"/>
    <w:rsid w:val="003448C1"/>
    <w:rsid w:val="00347DA7"/>
    <w:rsid w:val="003A0115"/>
    <w:rsid w:val="003A19E9"/>
    <w:rsid w:val="003A365A"/>
    <w:rsid w:val="003C6C0C"/>
    <w:rsid w:val="003F5BB5"/>
    <w:rsid w:val="00410C25"/>
    <w:rsid w:val="004D08AB"/>
    <w:rsid w:val="004E0C10"/>
    <w:rsid w:val="004F1603"/>
    <w:rsid w:val="004F70EC"/>
    <w:rsid w:val="00507726"/>
    <w:rsid w:val="0054448E"/>
    <w:rsid w:val="00570207"/>
    <w:rsid w:val="005706AA"/>
    <w:rsid w:val="0057361C"/>
    <w:rsid w:val="00580451"/>
    <w:rsid w:val="00600E72"/>
    <w:rsid w:val="00616F7B"/>
    <w:rsid w:val="006B2FDA"/>
    <w:rsid w:val="006B3B59"/>
    <w:rsid w:val="00701FC0"/>
    <w:rsid w:val="007273FA"/>
    <w:rsid w:val="00765DA7"/>
    <w:rsid w:val="007B4158"/>
    <w:rsid w:val="007B4164"/>
    <w:rsid w:val="00816083"/>
    <w:rsid w:val="00846368"/>
    <w:rsid w:val="00847694"/>
    <w:rsid w:val="00853E7F"/>
    <w:rsid w:val="00855068"/>
    <w:rsid w:val="00882DC9"/>
    <w:rsid w:val="008D68C7"/>
    <w:rsid w:val="00906A42"/>
    <w:rsid w:val="00913D7F"/>
    <w:rsid w:val="009347D9"/>
    <w:rsid w:val="00963087"/>
    <w:rsid w:val="009C22F9"/>
    <w:rsid w:val="00A5495D"/>
    <w:rsid w:val="00AC0772"/>
    <w:rsid w:val="00AD00A6"/>
    <w:rsid w:val="00B12A32"/>
    <w:rsid w:val="00B7749C"/>
    <w:rsid w:val="00B83096"/>
    <w:rsid w:val="00BA6862"/>
    <w:rsid w:val="00BC465B"/>
    <w:rsid w:val="00BD004D"/>
    <w:rsid w:val="00BD68B3"/>
    <w:rsid w:val="00BF1898"/>
    <w:rsid w:val="00C015E0"/>
    <w:rsid w:val="00C13F1B"/>
    <w:rsid w:val="00C17F2A"/>
    <w:rsid w:val="00C54D44"/>
    <w:rsid w:val="00C646E7"/>
    <w:rsid w:val="00CE73C2"/>
    <w:rsid w:val="00CF44D0"/>
    <w:rsid w:val="00CF5B19"/>
    <w:rsid w:val="00D34FFF"/>
    <w:rsid w:val="00D520AE"/>
    <w:rsid w:val="00D52702"/>
    <w:rsid w:val="00D72110"/>
    <w:rsid w:val="00D900A3"/>
    <w:rsid w:val="00DA00F6"/>
    <w:rsid w:val="00DD33F9"/>
    <w:rsid w:val="00DF2276"/>
    <w:rsid w:val="00E27DDB"/>
    <w:rsid w:val="00E41DCD"/>
    <w:rsid w:val="00E53336"/>
    <w:rsid w:val="00E53FE3"/>
    <w:rsid w:val="00E834AD"/>
    <w:rsid w:val="00E873D3"/>
    <w:rsid w:val="00ED7D7C"/>
    <w:rsid w:val="00F068B8"/>
    <w:rsid w:val="00F40586"/>
    <w:rsid w:val="00F433A4"/>
    <w:rsid w:val="00F4342D"/>
    <w:rsid w:val="00F74231"/>
    <w:rsid w:val="00F76410"/>
    <w:rsid w:val="00F91DDA"/>
    <w:rsid w:val="00FD670E"/>
    <w:rsid w:val="00FE2909"/>
    <w:rsid w:val="00FE3738"/>
    <w:rsid w:val="00FF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390877"/>
  <w15:chartTrackingRefBased/>
  <w15:docId w15:val="{F33BA2B9-7B8D-9142-984C-A0C5F056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3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F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3B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B59"/>
  </w:style>
  <w:style w:type="paragraph" w:styleId="Footer">
    <w:name w:val="footer"/>
    <w:basedOn w:val="Normal"/>
    <w:link w:val="FooterChar"/>
    <w:uiPriority w:val="99"/>
    <w:unhideWhenUsed/>
    <w:rsid w:val="006B3B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B59"/>
  </w:style>
  <w:style w:type="table" w:styleId="TableGrid">
    <w:name w:val="Table Grid"/>
    <w:basedOn w:val="TableNormal"/>
    <w:uiPriority w:val="39"/>
    <w:rsid w:val="006B3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DDACDEC65F0409E30F00154CBC332" ma:contentTypeVersion="14" ma:contentTypeDescription="Create a new document." ma:contentTypeScope="" ma:versionID="c91c51cb29ed2224da3c7bca6aeb1101">
  <xsd:schema xmlns:xsd="http://www.w3.org/2001/XMLSchema" xmlns:xs="http://www.w3.org/2001/XMLSchema" xmlns:p="http://schemas.microsoft.com/office/2006/metadata/properties" xmlns:ns3="b3a8e39b-96e7-41c2-bbb8-f556b01df5ba" xmlns:ns4="eb123913-2e69-48c4-b5ff-18a156448ab2" targetNamespace="http://schemas.microsoft.com/office/2006/metadata/properties" ma:root="true" ma:fieldsID="39dcad83bc071cffb3165ea025db8d1a" ns3:_="" ns4:_="">
    <xsd:import namespace="b3a8e39b-96e7-41c2-bbb8-f556b01df5ba"/>
    <xsd:import namespace="eb123913-2e69-48c4-b5ff-18a156448a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8e39b-96e7-41c2-bbb8-f556b01df5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23913-2e69-48c4-b5ff-18a156448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536746-03AC-4951-A1D7-BE54FCCF3C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407BFC-B76D-4D12-884F-B92B9A508E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91F98D-78F5-4EA0-ACB5-33ABC46417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DB64BC-16A7-463E-BDDF-DC9E974FD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8e39b-96e7-41c2-bbb8-f556b01df5ba"/>
    <ds:schemaRef ds:uri="eb123913-2e69-48c4-b5ff-18a156448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Avila, Rocio</dc:creator>
  <cp:keywords/>
  <dc:description/>
  <cp:lastModifiedBy>Maldonado-Greenlee, Lianne</cp:lastModifiedBy>
  <cp:revision>2</cp:revision>
  <dcterms:created xsi:type="dcterms:W3CDTF">2022-05-11T00:14:00Z</dcterms:created>
  <dcterms:modified xsi:type="dcterms:W3CDTF">2022-05-11T00:14:00Z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0x010100F5EDDACDEC65F0409E30F00154CBC332</vt:lpwstr>
  </property>
</Properties>
</file>