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D406" w14:textId="65DC506F" w:rsidR="00326B89" w:rsidRDefault="00326B89">
      <w:pPr>
        <w:rPr>
          <w:noProof/>
        </w:rPr>
      </w:pPr>
    </w:p>
    <w:tbl>
      <w:tblPr>
        <w:tblW w:w="9141" w:type="dxa"/>
        <w:tblLook w:val="04A0" w:firstRow="1" w:lastRow="0" w:firstColumn="1" w:lastColumn="0" w:noHBand="0" w:noVBand="1"/>
      </w:tblPr>
      <w:tblGrid>
        <w:gridCol w:w="4827"/>
        <w:gridCol w:w="1438"/>
        <w:gridCol w:w="1438"/>
        <w:gridCol w:w="1438"/>
      </w:tblGrid>
      <w:tr w:rsidR="009934E7" w:rsidRPr="009934E7" w14:paraId="27AC16DB" w14:textId="77777777" w:rsidTr="009934E7">
        <w:trPr>
          <w:trHeight w:val="312"/>
        </w:trPr>
        <w:tc>
          <w:tcPr>
            <w:tcW w:w="4827"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4F4A88EB" w14:textId="77777777" w:rsidR="009934E7" w:rsidRPr="009934E7" w:rsidRDefault="009934E7" w:rsidP="009934E7">
            <w:pPr>
              <w:spacing w:after="0" w:line="240" w:lineRule="auto"/>
              <w:rPr>
                <w:rFonts w:ascii="Aptos Narrow" w:eastAsia="Times New Roman" w:hAnsi="Aptos Narrow" w:cs="Times New Roman"/>
                <w:b/>
                <w:bCs/>
                <w:color w:val="FFFFFF"/>
                <w:kern w:val="0"/>
                <w:sz w:val="22"/>
                <w:szCs w:val="22"/>
                <w14:ligatures w14:val="none"/>
              </w:rPr>
            </w:pPr>
            <w:r w:rsidRPr="009934E7">
              <w:rPr>
                <w:rFonts w:ascii="Aptos Narrow" w:eastAsia="Times New Roman" w:hAnsi="Aptos Narrow" w:cs="Times New Roman"/>
                <w:b/>
                <w:bCs/>
                <w:color w:val="FFFFFF"/>
                <w:kern w:val="0"/>
                <w:sz w:val="22"/>
                <w:szCs w:val="22"/>
                <w14:ligatures w14:val="none"/>
              </w:rPr>
              <w:t>Distance Learning</w:t>
            </w:r>
          </w:p>
        </w:tc>
        <w:tc>
          <w:tcPr>
            <w:tcW w:w="1438" w:type="dxa"/>
            <w:tcBorders>
              <w:top w:val="single" w:sz="4" w:space="0" w:color="auto"/>
              <w:left w:val="nil"/>
              <w:bottom w:val="single" w:sz="4" w:space="0" w:color="auto"/>
              <w:right w:val="single" w:sz="4" w:space="0" w:color="auto"/>
            </w:tcBorders>
            <w:shd w:val="clear" w:color="000000" w:fill="C00000"/>
            <w:noWrap/>
            <w:vAlign w:val="bottom"/>
            <w:hideMark/>
          </w:tcPr>
          <w:p w14:paraId="79736C65" w14:textId="77777777" w:rsidR="009934E7" w:rsidRPr="009934E7" w:rsidRDefault="009934E7" w:rsidP="009934E7">
            <w:pPr>
              <w:spacing w:after="0" w:line="240" w:lineRule="auto"/>
              <w:jc w:val="center"/>
              <w:rPr>
                <w:rFonts w:ascii="Aptos Narrow" w:eastAsia="Times New Roman" w:hAnsi="Aptos Narrow" w:cs="Times New Roman"/>
                <w:b/>
                <w:bCs/>
                <w:color w:val="FFFFFF"/>
                <w:kern w:val="0"/>
                <w:sz w:val="22"/>
                <w:szCs w:val="22"/>
                <w14:ligatures w14:val="none"/>
              </w:rPr>
            </w:pPr>
            <w:r w:rsidRPr="009934E7">
              <w:rPr>
                <w:rFonts w:ascii="Aptos Narrow" w:eastAsia="Times New Roman" w:hAnsi="Aptos Narrow" w:cs="Times New Roman"/>
                <w:b/>
                <w:bCs/>
                <w:color w:val="FFFFFF"/>
                <w:kern w:val="0"/>
                <w:sz w:val="22"/>
                <w:szCs w:val="22"/>
                <w14:ligatures w14:val="none"/>
              </w:rPr>
              <w:t>Spring 23</w:t>
            </w:r>
          </w:p>
        </w:tc>
        <w:tc>
          <w:tcPr>
            <w:tcW w:w="1438" w:type="dxa"/>
            <w:tcBorders>
              <w:top w:val="single" w:sz="4" w:space="0" w:color="auto"/>
              <w:left w:val="nil"/>
              <w:bottom w:val="single" w:sz="4" w:space="0" w:color="auto"/>
              <w:right w:val="single" w:sz="4" w:space="0" w:color="auto"/>
            </w:tcBorders>
            <w:shd w:val="clear" w:color="000000" w:fill="C00000"/>
            <w:noWrap/>
            <w:vAlign w:val="bottom"/>
            <w:hideMark/>
          </w:tcPr>
          <w:p w14:paraId="5C125467" w14:textId="77777777" w:rsidR="009934E7" w:rsidRPr="009934E7" w:rsidRDefault="009934E7" w:rsidP="009934E7">
            <w:pPr>
              <w:spacing w:after="0" w:line="240" w:lineRule="auto"/>
              <w:jc w:val="center"/>
              <w:rPr>
                <w:rFonts w:ascii="Aptos Narrow" w:eastAsia="Times New Roman" w:hAnsi="Aptos Narrow" w:cs="Times New Roman"/>
                <w:b/>
                <w:bCs/>
                <w:color w:val="FFFFFF"/>
                <w:kern w:val="0"/>
                <w:sz w:val="22"/>
                <w:szCs w:val="22"/>
                <w14:ligatures w14:val="none"/>
              </w:rPr>
            </w:pPr>
            <w:r w:rsidRPr="009934E7">
              <w:rPr>
                <w:rFonts w:ascii="Aptos Narrow" w:eastAsia="Times New Roman" w:hAnsi="Aptos Narrow" w:cs="Times New Roman"/>
                <w:b/>
                <w:bCs/>
                <w:color w:val="FFFFFF"/>
                <w:kern w:val="0"/>
                <w:sz w:val="22"/>
                <w:szCs w:val="22"/>
                <w14:ligatures w14:val="none"/>
              </w:rPr>
              <w:t>Spring 24</w:t>
            </w:r>
          </w:p>
        </w:tc>
        <w:tc>
          <w:tcPr>
            <w:tcW w:w="1438" w:type="dxa"/>
            <w:tcBorders>
              <w:top w:val="single" w:sz="4" w:space="0" w:color="auto"/>
              <w:left w:val="nil"/>
              <w:bottom w:val="single" w:sz="4" w:space="0" w:color="auto"/>
              <w:right w:val="single" w:sz="4" w:space="0" w:color="auto"/>
            </w:tcBorders>
            <w:shd w:val="clear" w:color="000000" w:fill="C00000"/>
            <w:noWrap/>
            <w:vAlign w:val="bottom"/>
            <w:hideMark/>
          </w:tcPr>
          <w:p w14:paraId="463CDB0B" w14:textId="77777777" w:rsidR="009934E7" w:rsidRPr="009934E7" w:rsidRDefault="009934E7" w:rsidP="009934E7">
            <w:pPr>
              <w:spacing w:after="0" w:line="240" w:lineRule="auto"/>
              <w:jc w:val="center"/>
              <w:rPr>
                <w:rFonts w:ascii="Aptos Narrow" w:eastAsia="Times New Roman" w:hAnsi="Aptos Narrow" w:cs="Times New Roman"/>
                <w:b/>
                <w:bCs/>
                <w:color w:val="FFFFFF"/>
                <w:kern w:val="0"/>
                <w:sz w:val="22"/>
                <w:szCs w:val="22"/>
                <w14:ligatures w14:val="none"/>
              </w:rPr>
            </w:pPr>
            <w:r w:rsidRPr="009934E7">
              <w:rPr>
                <w:rFonts w:ascii="Aptos Narrow" w:eastAsia="Times New Roman" w:hAnsi="Aptos Narrow" w:cs="Times New Roman"/>
                <w:b/>
                <w:bCs/>
                <w:color w:val="FFFFFF"/>
                <w:kern w:val="0"/>
                <w:sz w:val="22"/>
                <w:szCs w:val="22"/>
                <w14:ligatures w14:val="none"/>
              </w:rPr>
              <w:t>Spring 25</w:t>
            </w:r>
          </w:p>
        </w:tc>
      </w:tr>
      <w:tr w:rsidR="009934E7" w:rsidRPr="009934E7" w14:paraId="20BCD01D" w14:textId="77777777" w:rsidTr="009934E7">
        <w:trPr>
          <w:trHeight w:val="586"/>
        </w:trPr>
        <w:tc>
          <w:tcPr>
            <w:tcW w:w="4827" w:type="dxa"/>
            <w:tcBorders>
              <w:top w:val="nil"/>
              <w:left w:val="single" w:sz="4" w:space="0" w:color="auto"/>
              <w:bottom w:val="single" w:sz="4" w:space="0" w:color="auto"/>
              <w:right w:val="single" w:sz="4" w:space="0" w:color="auto"/>
            </w:tcBorders>
            <w:shd w:val="clear" w:color="auto" w:fill="auto"/>
            <w:noWrap/>
            <w:vAlign w:val="bottom"/>
            <w:hideMark/>
          </w:tcPr>
          <w:p w14:paraId="0FF58B94" w14:textId="4B7A060F" w:rsidR="009934E7" w:rsidRPr="009934E7" w:rsidRDefault="009934E7" w:rsidP="009934E7">
            <w:pPr>
              <w:spacing w:after="0" w:line="240" w:lineRule="auto"/>
              <w:rPr>
                <w:rFonts w:ascii="Aptos Narrow" w:eastAsia="Times New Roman" w:hAnsi="Aptos Narrow" w:cs="Times New Roman"/>
                <w:color w:val="000000"/>
                <w:kern w:val="0"/>
                <w:sz w:val="22"/>
                <w:szCs w:val="22"/>
                <w14:ligatures w14:val="none"/>
              </w:rPr>
            </w:pPr>
            <w:r w:rsidRPr="009934E7">
              <w:rPr>
                <w:rFonts w:ascii="Aptos Narrow" w:eastAsia="Times New Roman" w:hAnsi="Aptos Narrow" w:cs="Times New Roman"/>
                <w:color w:val="000000"/>
                <w:kern w:val="0"/>
                <w:sz w:val="22"/>
                <w:szCs w:val="22"/>
                <w14:ligatures w14:val="none"/>
              </w:rPr>
              <w:t xml:space="preserve">Course Completion Rate </w:t>
            </w:r>
            <w:r>
              <w:rPr>
                <w:rFonts w:ascii="Aptos Narrow" w:eastAsia="Times New Roman" w:hAnsi="Aptos Narrow" w:cs="Times New Roman"/>
                <w:color w:val="000000"/>
                <w:kern w:val="0"/>
                <w:sz w:val="22"/>
                <w:szCs w:val="22"/>
                <w14:ligatures w14:val="none"/>
              </w:rPr>
              <w:t>(</w:t>
            </w:r>
            <w:r w:rsidRPr="009934E7">
              <w:rPr>
                <w:rFonts w:ascii="Aptos Narrow" w:eastAsia="Times New Roman" w:hAnsi="Aptos Narrow" w:cs="Times New Roman"/>
                <w:color w:val="000000"/>
                <w:kern w:val="0"/>
                <w:sz w:val="22"/>
                <w:szCs w:val="22"/>
                <w14:ligatures w14:val="none"/>
              </w:rPr>
              <w:t>Excluding EW</w:t>
            </w:r>
            <w:r>
              <w:rPr>
                <w:rFonts w:ascii="Aptos Narrow" w:eastAsia="Times New Roman" w:hAnsi="Aptos Narrow" w:cs="Times New Roman"/>
                <w:color w:val="000000"/>
                <w:kern w:val="0"/>
                <w:sz w:val="22"/>
                <w:szCs w:val="22"/>
                <w14:ligatures w14:val="none"/>
              </w:rPr>
              <w:t>)</w:t>
            </w:r>
          </w:p>
        </w:tc>
        <w:tc>
          <w:tcPr>
            <w:tcW w:w="1438" w:type="dxa"/>
            <w:tcBorders>
              <w:top w:val="nil"/>
              <w:left w:val="nil"/>
              <w:bottom w:val="single" w:sz="4" w:space="0" w:color="auto"/>
              <w:right w:val="single" w:sz="4" w:space="0" w:color="auto"/>
            </w:tcBorders>
            <w:shd w:val="clear" w:color="auto" w:fill="auto"/>
            <w:noWrap/>
            <w:vAlign w:val="bottom"/>
            <w:hideMark/>
          </w:tcPr>
          <w:p w14:paraId="59F87332" w14:textId="77777777" w:rsidR="009934E7" w:rsidRPr="009934E7" w:rsidRDefault="009934E7" w:rsidP="009934E7">
            <w:pPr>
              <w:spacing w:after="0" w:line="240" w:lineRule="auto"/>
              <w:jc w:val="right"/>
              <w:rPr>
                <w:rFonts w:ascii="Aptos Narrow" w:eastAsia="Times New Roman" w:hAnsi="Aptos Narrow" w:cs="Times New Roman"/>
                <w:color w:val="000000"/>
                <w:kern w:val="0"/>
                <w:sz w:val="22"/>
                <w:szCs w:val="22"/>
                <w14:ligatures w14:val="none"/>
              </w:rPr>
            </w:pPr>
            <w:r w:rsidRPr="009934E7">
              <w:rPr>
                <w:rFonts w:ascii="Aptos Narrow" w:eastAsia="Times New Roman" w:hAnsi="Aptos Narrow" w:cs="Times New Roman"/>
                <w:color w:val="000000"/>
                <w:kern w:val="0"/>
                <w:sz w:val="22"/>
                <w:szCs w:val="22"/>
                <w14:ligatures w14:val="none"/>
              </w:rPr>
              <w:t>67.0%</w:t>
            </w:r>
          </w:p>
        </w:tc>
        <w:tc>
          <w:tcPr>
            <w:tcW w:w="1438" w:type="dxa"/>
            <w:tcBorders>
              <w:top w:val="nil"/>
              <w:left w:val="nil"/>
              <w:bottom w:val="single" w:sz="4" w:space="0" w:color="auto"/>
              <w:right w:val="single" w:sz="4" w:space="0" w:color="auto"/>
            </w:tcBorders>
            <w:shd w:val="clear" w:color="auto" w:fill="auto"/>
            <w:noWrap/>
            <w:vAlign w:val="bottom"/>
            <w:hideMark/>
          </w:tcPr>
          <w:p w14:paraId="2B683B7A" w14:textId="77777777" w:rsidR="009934E7" w:rsidRPr="009934E7" w:rsidRDefault="009934E7" w:rsidP="009934E7">
            <w:pPr>
              <w:spacing w:after="0" w:line="240" w:lineRule="auto"/>
              <w:jc w:val="right"/>
              <w:rPr>
                <w:rFonts w:ascii="Aptos Narrow" w:eastAsia="Times New Roman" w:hAnsi="Aptos Narrow" w:cs="Times New Roman"/>
                <w:color w:val="000000"/>
                <w:kern w:val="0"/>
                <w:sz w:val="22"/>
                <w:szCs w:val="22"/>
                <w14:ligatures w14:val="none"/>
              </w:rPr>
            </w:pPr>
            <w:r w:rsidRPr="009934E7">
              <w:rPr>
                <w:rFonts w:ascii="Aptos Narrow" w:eastAsia="Times New Roman" w:hAnsi="Aptos Narrow" w:cs="Times New Roman"/>
                <w:color w:val="000000"/>
                <w:kern w:val="0"/>
                <w:sz w:val="22"/>
                <w:szCs w:val="22"/>
                <w14:ligatures w14:val="none"/>
              </w:rPr>
              <w:t>69.3%</w:t>
            </w:r>
          </w:p>
        </w:tc>
        <w:tc>
          <w:tcPr>
            <w:tcW w:w="1438" w:type="dxa"/>
            <w:tcBorders>
              <w:top w:val="nil"/>
              <w:left w:val="nil"/>
              <w:bottom w:val="single" w:sz="4" w:space="0" w:color="auto"/>
              <w:right w:val="single" w:sz="4" w:space="0" w:color="auto"/>
            </w:tcBorders>
            <w:shd w:val="clear" w:color="auto" w:fill="auto"/>
            <w:noWrap/>
            <w:vAlign w:val="bottom"/>
            <w:hideMark/>
          </w:tcPr>
          <w:p w14:paraId="58BE89E4" w14:textId="77777777" w:rsidR="009934E7" w:rsidRPr="009934E7" w:rsidRDefault="009934E7" w:rsidP="009934E7">
            <w:pPr>
              <w:spacing w:after="0" w:line="240" w:lineRule="auto"/>
              <w:jc w:val="right"/>
              <w:rPr>
                <w:rFonts w:ascii="Aptos Narrow" w:eastAsia="Times New Roman" w:hAnsi="Aptos Narrow" w:cs="Times New Roman"/>
                <w:color w:val="000000"/>
                <w:kern w:val="0"/>
                <w:sz w:val="22"/>
                <w:szCs w:val="22"/>
                <w14:ligatures w14:val="none"/>
              </w:rPr>
            </w:pPr>
            <w:r w:rsidRPr="009934E7">
              <w:rPr>
                <w:rFonts w:ascii="Aptos Narrow" w:eastAsia="Times New Roman" w:hAnsi="Aptos Narrow" w:cs="Times New Roman"/>
                <w:color w:val="000000"/>
                <w:kern w:val="0"/>
                <w:sz w:val="22"/>
                <w:szCs w:val="22"/>
                <w14:ligatures w14:val="none"/>
              </w:rPr>
              <w:t>73.4%</w:t>
            </w:r>
          </w:p>
        </w:tc>
      </w:tr>
      <w:tr w:rsidR="009934E7" w:rsidRPr="009934E7" w14:paraId="1FD0B645" w14:textId="77777777" w:rsidTr="009934E7">
        <w:trPr>
          <w:trHeight w:val="586"/>
        </w:trPr>
        <w:tc>
          <w:tcPr>
            <w:tcW w:w="4827" w:type="dxa"/>
            <w:tcBorders>
              <w:top w:val="nil"/>
              <w:left w:val="single" w:sz="4" w:space="0" w:color="auto"/>
              <w:bottom w:val="single" w:sz="4" w:space="0" w:color="auto"/>
              <w:right w:val="single" w:sz="4" w:space="0" w:color="auto"/>
            </w:tcBorders>
            <w:shd w:val="clear" w:color="auto" w:fill="auto"/>
            <w:noWrap/>
            <w:vAlign w:val="bottom"/>
            <w:hideMark/>
          </w:tcPr>
          <w:p w14:paraId="0688ABAD" w14:textId="08070C19" w:rsidR="009934E7" w:rsidRPr="009934E7" w:rsidRDefault="009934E7" w:rsidP="009934E7">
            <w:pPr>
              <w:spacing w:after="0" w:line="240" w:lineRule="auto"/>
              <w:rPr>
                <w:rFonts w:ascii="Aptos Narrow" w:eastAsia="Times New Roman" w:hAnsi="Aptos Narrow" w:cs="Times New Roman"/>
                <w:color w:val="000000"/>
                <w:kern w:val="0"/>
                <w:sz w:val="22"/>
                <w:szCs w:val="22"/>
                <w14:ligatures w14:val="none"/>
              </w:rPr>
            </w:pPr>
            <w:r w:rsidRPr="009934E7">
              <w:rPr>
                <w:rFonts w:ascii="Aptos Narrow" w:eastAsia="Times New Roman" w:hAnsi="Aptos Narrow" w:cs="Times New Roman"/>
                <w:color w:val="000000"/>
                <w:kern w:val="0"/>
                <w:sz w:val="22"/>
                <w:szCs w:val="22"/>
                <w14:ligatures w14:val="none"/>
              </w:rPr>
              <w:t xml:space="preserve">Course Completion Rate </w:t>
            </w:r>
            <w:r>
              <w:rPr>
                <w:rFonts w:ascii="Aptos Narrow" w:eastAsia="Times New Roman" w:hAnsi="Aptos Narrow" w:cs="Times New Roman"/>
                <w:color w:val="000000"/>
                <w:kern w:val="0"/>
                <w:sz w:val="22"/>
                <w:szCs w:val="22"/>
                <w14:ligatures w14:val="none"/>
              </w:rPr>
              <w:t>(</w:t>
            </w:r>
            <w:r w:rsidRPr="009934E7">
              <w:rPr>
                <w:rFonts w:ascii="Aptos Narrow" w:eastAsia="Times New Roman" w:hAnsi="Aptos Narrow" w:cs="Times New Roman"/>
                <w:color w:val="000000"/>
                <w:kern w:val="0"/>
                <w:sz w:val="22"/>
                <w:szCs w:val="22"/>
                <w14:ligatures w14:val="none"/>
              </w:rPr>
              <w:t xml:space="preserve">Including </w:t>
            </w:r>
            <w:proofErr w:type="gramStart"/>
            <w:r w:rsidRPr="009934E7">
              <w:rPr>
                <w:rFonts w:ascii="Aptos Narrow" w:eastAsia="Times New Roman" w:hAnsi="Aptos Narrow" w:cs="Times New Roman"/>
                <w:color w:val="000000"/>
                <w:kern w:val="0"/>
                <w:sz w:val="22"/>
                <w:szCs w:val="22"/>
                <w14:ligatures w14:val="none"/>
              </w:rPr>
              <w:t>EW</w:t>
            </w:r>
            <w:r>
              <w:rPr>
                <w:rFonts w:ascii="Aptos Narrow" w:eastAsia="Times New Roman" w:hAnsi="Aptos Narrow" w:cs="Times New Roman"/>
                <w:color w:val="000000"/>
                <w:kern w:val="0"/>
                <w:sz w:val="22"/>
                <w:szCs w:val="22"/>
                <w14:ligatures w14:val="none"/>
              </w:rPr>
              <w:t>)*</w:t>
            </w:r>
            <w:proofErr w:type="gramEnd"/>
          </w:p>
        </w:tc>
        <w:tc>
          <w:tcPr>
            <w:tcW w:w="1438" w:type="dxa"/>
            <w:tcBorders>
              <w:top w:val="nil"/>
              <w:left w:val="nil"/>
              <w:bottom w:val="single" w:sz="4" w:space="0" w:color="auto"/>
              <w:right w:val="single" w:sz="4" w:space="0" w:color="auto"/>
            </w:tcBorders>
            <w:shd w:val="clear" w:color="auto" w:fill="auto"/>
            <w:noWrap/>
            <w:vAlign w:val="bottom"/>
            <w:hideMark/>
          </w:tcPr>
          <w:p w14:paraId="442EB5BC" w14:textId="77777777" w:rsidR="009934E7" w:rsidRPr="009934E7" w:rsidRDefault="009934E7" w:rsidP="009934E7">
            <w:pPr>
              <w:spacing w:after="0" w:line="240" w:lineRule="auto"/>
              <w:jc w:val="right"/>
              <w:rPr>
                <w:rFonts w:ascii="Aptos Narrow" w:eastAsia="Times New Roman" w:hAnsi="Aptos Narrow" w:cs="Times New Roman"/>
                <w:color w:val="000000"/>
                <w:kern w:val="0"/>
                <w:sz w:val="22"/>
                <w:szCs w:val="22"/>
                <w14:ligatures w14:val="none"/>
              </w:rPr>
            </w:pPr>
            <w:r w:rsidRPr="009934E7">
              <w:rPr>
                <w:rFonts w:ascii="Aptos Narrow" w:eastAsia="Times New Roman" w:hAnsi="Aptos Narrow" w:cs="Times New Roman"/>
                <w:color w:val="000000"/>
                <w:kern w:val="0"/>
                <w:sz w:val="22"/>
                <w:szCs w:val="22"/>
                <w14:ligatures w14:val="none"/>
              </w:rPr>
              <w:t>66.9%</w:t>
            </w:r>
          </w:p>
        </w:tc>
        <w:tc>
          <w:tcPr>
            <w:tcW w:w="1438" w:type="dxa"/>
            <w:tcBorders>
              <w:top w:val="nil"/>
              <w:left w:val="nil"/>
              <w:bottom w:val="single" w:sz="4" w:space="0" w:color="auto"/>
              <w:right w:val="single" w:sz="4" w:space="0" w:color="auto"/>
            </w:tcBorders>
            <w:shd w:val="clear" w:color="auto" w:fill="auto"/>
            <w:noWrap/>
            <w:vAlign w:val="bottom"/>
            <w:hideMark/>
          </w:tcPr>
          <w:p w14:paraId="4EFEB561" w14:textId="77777777" w:rsidR="009934E7" w:rsidRPr="009934E7" w:rsidRDefault="009934E7" w:rsidP="009934E7">
            <w:pPr>
              <w:spacing w:after="0" w:line="240" w:lineRule="auto"/>
              <w:jc w:val="right"/>
              <w:rPr>
                <w:rFonts w:ascii="Aptos Narrow" w:eastAsia="Times New Roman" w:hAnsi="Aptos Narrow" w:cs="Times New Roman"/>
                <w:color w:val="000000"/>
                <w:kern w:val="0"/>
                <w:sz w:val="22"/>
                <w:szCs w:val="22"/>
                <w14:ligatures w14:val="none"/>
              </w:rPr>
            </w:pPr>
            <w:r w:rsidRPr="009934E7">
              <w:rPr>
                <w:rFonts w:ascii="Aptos Narrow" w:eastAsia="Times New Roman" w:hAnsi="Aptos Narrow" w:cs="Times New Roman"/>
                <w:color w:val="000000"/>
                <w:kern w:val="0"/>
                <w:sz w:val="22"/>
                <w:szCs w:val="22"/>
                <w14:ligatures w14:val="none"/>
              </w:rPr>
              <w:t>69.1%</w:t>
            </w:r>
          </w:p>
        </w:tc>
        <w:tc>
          <w:tcPr>
            <w:tcW w:w="1438" w:type="dxa"/>
            <w:tcBorders>
              <w:top w:val="nil"/>
              <w:left w:val="nil"/>
              <w:bottom w:val="single" w:sz="4" w:space="0" w:color="auto"/>
              <w:right w:val="single" w:sz="4" w:space="0" w:color="auto"/>
            </w:tcBorders>
            <w:shd w:val="clear" w:color="auto" w:fill="auto"/>
            <w:noWrap/>
            <w:vAlign w:val="bottom"/>
            <w:hideMark/>
          </w:tcPr>
          <w:p w14:paraId="1C811A0A" w14:textId="77777777" w:rsidR="009934E7" w:rsidRPr="009934E7" w:rsidRDefault="009934E7" w:rsidP="009934E7">
            <w:pPr>
              <w:spacing w:after="0" w:line="240" w:lineRule="auto"/>
              <w:jc w:val="right"/>
              <w:rPr>
                <w:rFonts w:ascii="Aptos Narrow" w:eastAsia="Times New Roman" w:hAnsi="Aptos Narrow" w:cs="Times New Roman"/>
                <w:color w:val="000000"/>
                <w:kern w:val="0"/>
                <w:sz w:val="22"/>
                <w:szCs w:val="22"/>
                <w14:ligatures w14:val="none"/>
              </w:rPr>
            </w:pPr>
            <w:r w:rsidRPr="009934E7">
              <w:rPr>
                <w:rFonts w:ascii="Aptos Narrow" w:eastAsia="Times New Roman" w:hAnsi="Aptos Narrow" w:cs="Times New Roman"/>
                <w:color w:val="000000"/>
                <w:kern w:val="0"/>
                <w:sz w:val="22"/>
                <w:szCs w:val="22"/>
                <w14:ligatures w14:val="none"/>
              </w:rPr>
              <w:t>72.7%</w:t>
            </w:r>
          </w:p>
        </w:tc>
      </w:tr>
    </w:tbl>
    <w:p w14:paraId="64C0027E" w14:textId="77777777" w:rsidR="00012C33" w:rsidRDefault="00012C33"/>
    <w:p w14:paraId="2AB9C533" w14:textId="768AB944" w:rsidR="0061540A" w:rsidRPr="008B13EF" w:rsidRDefault="008B13EF">
      <w:pPr>
        <w:rPr>
          <w:sz w:val="22"/>
          <w:szCs w:val="22"/>
        </w:rPr>
      </w:pPr>
      <w:r w:rsidRPr="008B13EF">
        <w:rPr>
          <w:noProof/>
          <w:sz w:val="22"/>
          <w:szCs w:val="22"/>
        </w:rPr>
        <w:t>*</w:t>
      </w:r>
      <w:r w:rsidR="0061540A" w:rsidRPr="009934E7">
        <w:rPr>
          <w:i/>
          <w:iCs/>
          <w:noProof/>
          <w:sz w:val="22"/>
          <w:szCs w:val="22"/>
        </w:rPr>
        <w:t>The EW has been historically excluded from the success rate calculation.  A campus policy change effective spring 2024 allowed students to submit a Petition for Exceptional Action to Admissions and Records requesting an EW.  Students do not have to provide a justification nor documentation of extenuating circumstances for their request for approval.  The request must be submitted before the last day of instruction of the term of request.  This change has increased the use of the EW for the spring 2024 term</w:t>
      </w:r>
      <w:r w:rsidR="009934E7" w:rsidRPr="009934E7">
        <w:rPr>
          <w:i/>
          <w:iCs/>
          <w:noProof/>
          <w:sz w:val="22"/>
          <w:szCs w:val="22"/>
        </w:rPr>
        <w:t xml:space="preserve"> over prior terms</w:t>
      </w:r>
      <w:r w:rsidR="009934E7">
        <w:rPr>
          <w:noProof/>
          <w:sz w:val="22"/>
          <w:szCs w:val="22"/>
        </w:rPr>
        <w:t>.</w:t>
      </w:r>
    </w:p>
    <w:p w14:paraId="558F9803" w14:textId="23F9DCA8" w:rsidR="009934E7" w:rsidRDefault="009934E7">
      <w:r>
        <w:rPr>
          <w:noProof/>
        </w:rPr>
        <w:drawing>
          <wp:anchor distT="0" distB="0" distL="114300" distR="114300" simplePos="0" relativeHeight="251663360" behindDoc="0" locked="0" layoutInCell="1" allowOverlap="1" wp14:anchorId="4392D4E6" wp14:editId="45E32760">
            <wp:simplePos x="0" y="0"/>
            <wp:positionH relativeFrom="margin">
              <wp:align>left</wp:align>
            </wp:positionH>
            <wp:positionV relativeFrom="paragraph">
              <wp:posOffset>318770</wp:posOffset>
            </wp:positionV>
            <wp:extent cx="5867400" cy="1790700"/>
            <wp:effectExtent l="0" t="0" r="0" b="0"/>
            <wp:wrapTopAndBottom/>
            <wp:docPr id="1389361563" name="Chart 1">
              <a:extLst xmlns:a="http://schemas.openxmlformats.org/drawingml/2006/main">
                <a:ext uri="{FF2B5EF4-FFF2-40B4-BE49-F238E27FC236}">
                  <a16:creationId xmlns:a16="http://schemas.microsoft.com/office/drawing/2014/main" id="{7860AEB1-C10B-958D-7668-831384E45A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026E62B0" w14:textId="77777777" w:rsidR="009934E7" w:rsidRDefault="009934E7"/>
    <w:p w14:paraId="2D9A2436" w14:textId="4658C330" w:rsidR="00326B89" w:rsidRDefault="00326B89">
      <w:r>
        <w:rPr>
          <w:noProof/>
        </w:rPr>
        <w:drawing>
          <wp:anchor distT="0" distB="0" distL="114300" distR="114300" simplePos="0" relativeHeight="251661312" behindDoc="0" locked="0" layoutInCell="1" allowOverlap="1" wp14:anchorId="7DDA6000" wp14:editId="50F2A62A">
            <wp:simplePos x="0" y="0"/>
            <wp:positionH relativeFrom="margin">
              <wp:align>right</wp:align>
            </wp:positionH>
            <wp:positionV relativeFrom="paragraph">
              <wp:posOffset>316230</wp:posOffset>
            </wp:positionV>
            <wp:extent cx="5928360" cy="2004060"/>
            <wp:effectExtent l="0" t="0" r="15240" b="15240"/>
            <wp:wrapTopAndBottom/>
            <wp:docPr id="1917373484" name="Chart 1" descr="This chart displays completion rates of distance learning courses for three terms, spring 2023, spring 2024 and spring 2025.  Spring 2025 has the highest rate of 72.7%.">
              <a:extLst xmlns:a="http://schemas.openxmlformats.org/drawingml/2006/main">
                <a:ext uri="{FF2B5EF4-FFF2-40B4-BE49-F238E27FC236}">
                  <a16:creationId xmlns:a16="http://schemas.microsoft.com/office/drawing/2014/main" id="{9B882BC1-1550-2CA9-8C40-79C08FA73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sectPr w:rsidR="00326B8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0450" w14:textId="77777777" w:rsidR="000A4100" w:rsidRDefault="000A4100" w:rsidP="00012C33">
      <w:pPr>
        <w:spacing w:after="0" w:line="240" w:lineRule="auto"/>
      </w:pPr>
      <w:r>
        <w:separator/>
      </w:r>
    </w:p>
  </w:endnote>
  <w:endnote w:type="continuationSeparator" w:id="0">
    <w:p w14:paraId="71D14F85" w14:textId="77777777" w:rsidR="000A4100" w:rsidRDefault="000A4100" w:rsidP="0001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DF3" w14:textId="46AABAF1" w:rsidR="00012C33" w:rsidRPr="00012C33" w:rsidRDefault="00012C33" w:rsidP="00012C33">
    <w:pPr>
      <w:pStyle w:val="Footer"/>
      <w:jc w:val="center"/>
      <w:rPr>
        <w:sz w:val="20"/>
        <w:szCs w:val="20"/>
      </w:rPr>
    </w:pPr>
    <w:r w:rsidRPr="00012C33">
      <w:rPr>
        <w:sz w:val="20"/>
        <w:szCs w:val="20"/>
      </w:rPr>
      <w:t xml:space="preserve">Data accessed September </w:t>
    </w:r>
    <w:r>
      <w:rPr>
        <w:sz w:val="20"/>
        <w:szCs w:val="20"/>
      </w:rPr>
      <w:t>4</w:t>
    </w:r>
    <w:r w:rsidRPr="00012C33">
      <w:rPr>
        <w:sz w:val="20"/>
        <w:szCs w:val="20"/>
      </w:rPr>
      <w:t>, 2025, by Research and Institutional Effectiveness</w:t>
    </w:r>
  </w:p>
  <w:p w14:paraId="680A1C80" w14:textId="77777777" w:rsidR="00012C33" w:rsidRDefault="00012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BBC4" w14:textId="77777777" w:rsidR="000A4100" w:rsidRDefault="000A4100" w:rsidP="00012C33">
      <w:pPr>
        <w:spacing w:after="0" w:line="240" w:lineRule="auto"/>
      </w:pPr>
      <w:r>
        <w:separator/>
      </w:r>
    </w:p>
  </w:footnote>
  <w:footnote w:type="continuationSeparator" w:id="0">
    <w:p w14:paraId="4865A474" w14:textId="77777777" w:rsidR="000A4100" w:rsidRDefault="000A4100" w:rsidP="00012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A4A5" w14:textId="3E17BC85" w:rsidR="00012C33" w:rsidRPr="00012C33" w:rsidRDefault="00012C33" w:rsidP="00012C33">
    <w:pPr>
      <w:jc w:val="center"/>
      <w:rPr>
        <w:b/>
        <w:bCs/>
        <w:sz w:val="32"/>
        <w:szCs w:val="32"/>
      </w:rPr>
    </w:pPr>
    <w:r w:rsidRPr="00012C33">
      <w:rPr>
        <w:b/>
        <w:bCs/>
        <w:sz w:val="32"/>
        <w:szCs w:val="32"/>
      </w:rPr>
      <w:t>Distance Learning Course Completion Comparison</w:t>
    </w:r>
  </w:p>
  <w:p w14:paraId="13D4D8D0" w14:textId="28BE367A" w:rsidR="00012C33" w:rsidRDefault="00012C33" w:rsidP="00012C33">
    <w:pPr>
      <w:jc w:val="center"/>
    </w:pPr>
    <w:r w:rsidRPr="00012C33">
      <w:rPr>
        <w:b/>
        <w:bCs/>
        <w:sz w:val="32"/>
        <w:szCs w:val="32"/>
      </w:rPr>
      <w:t>Spring Terms: 2023, 2024,</w:t>
    </w:r>
    <w:r w:rsidR="009B6C08">
      <w:rPr>
        <w:b/>
        <w:bCs/>
        <w:sz w:val="32"/>
        <w:szCs w:val="32"/>
      </w:rPr>
      <w:t xml:space="preserve"> </w:t>
    </w:r>
    <w:r w:rsidRPr="00012C33">
      <w:rPr>
        <w:b/>
        <w:bCs/>
        <w:sz w:val="32"/>
        <w:szCs w:val="32"/>
      </w:rP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43"/>
    <w:rsid w:val="00012C33"/>
    <w:rsid w:val="000A4100"/>
    <w:rsid w:val="000C2EF3"/>
    <w:rsid w:val="001714ED"/>
    <w:rsid w:val="0022513D"/>
    <w:rsid w:val="002F3D1F"/>
    <w:rsid w:val="003006BE"/>
    <w:rsid w:val="00326B89"/>
    <w:rsid w:val="00436D8B"/>
    <w:rsid w:val="004A48BA"/>
    <w:rsid w:val="0061540A"/>
    <w:rsid w:val="008400B0"/>
    <w:rsid w:val="008B13EF"/>
    <w:rsid w:val="00983EA7"/>
    <w:rsid w:val="009934E7"/>
    <w:rsid w:val="009B6C08"/>
    <w:rsid w:val="00CA0AE5"/>
    <w:rsid w:val="00D84EF5"/>
    <w:rsid w:val="00DA281F"/>
    <w:rsid w:val="00F4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39A1"/>
  <w15:chartTrackingRefBased/>
  <w15:docId w15:val="{9D09700F-7EDA-4585-925E-36408C34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34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4634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634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634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4634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46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34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4634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634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634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4634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46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343"/>
    <w:rPr>
      <w:rFonts w:eastAsiaTheme="majorEastAsia" w:cstheme="majorBidi"/>
      <w:color w:val="272727" w:themeColor="text1" w:themeTint="D8"/>
    </w:rPr>
  </w:style>
  <w:style w:type="paragraph" w:styleId="Title">
    <w:name w:val="Title"/>
    <w:basedOn w:val="Normal"/>
    <w:next w:val="Normal"/>
    <w:link w:val="TitleChar"/>
    <w:uiPriority w:val="10"/>
    <w:qFormat/>
    <w:rsid w:val="00F46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343"/>
    <w:pPr>
      <w:spacing w:before="160"/>
      <w:jc w:val="center"/>
    </w:pPr>
    <w:rPr>
      <w:i/>
      <w:iCs/>
      <w:color w:val="404040" w:themeColor="text1" w:themeTint="BF"/>
    </w:rPr>
  </w:style>
  <w:style w:type="character" w:customStyle="1" w:styleId="QuoteChar">
    <w:name w:val="Quote Char"/>
    <w:basedOn w:val="DefaultParagraphFont"/>
    <w:link w:val="Quote"/>
    <w:uiPriority w:val="29"/>
    <w:rsid w:val="00F46343"/>
    <w:rPr>
      <w:i/>
      <w:iCs/>
      <w:color w:val="404040" w:themeColor="text1" w:themeTint="BF"/>
    </w:rPr>
  </w:style>
  <w:style w:type="paragraph" w:styleId="ListParagraph">
    <w:name w:val="List Paragraph"/>
    <w:basedOn w:val="Normal"/>
    <w:uiPriority w:val="34"/>
    <w:qFormat/>
    <w:rsid w:val="00F46343"/>
    <w:pPr>
      <w:ind w:left="720"/>
      <w:contextualSpacing/>
    </w:pPr>
  </w:style>
  <w:style w:type="character" w:styleId="IntenseEmphasis">
    <w:name w:val="Intense Emphasis"/>
    <w:basedOn w:val="DefaultParagraphFont"/>
    <w:uiPriority w:val="21"/>
    <w:qFormat/>
    <w:rsid w:val="00F46343"/>
    <w:rPr>
      <w:i/>
      <w:iCs/>
      <w:color w:val="2E74B5" w:themeColor="accent1" w:themeShade="BF"/>
    </w:rPr>
  </w:style>
  <w:style w:type="paragraph" w:styleId="IntenseQuote">
    <w:name w:val="Intense Quote"/>
    <w:basedOn w:val="Normal"/>
    <w:next w:val="Normal"/>
    <w:link w:val="IntenseQuoteChar"/>
    <w:uiPriority w:val="30"/>
    <w:qFormat/>
    <w:rsid w:val="00F463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46343"/>
    <w:rPr>
      <w:i/>
      <w:iCs/>
      <w:color w:val="2E74B5" w:themeColor="accent1" w:themeShade="BF"/>
    </w:rPr>
  </w:style>
  <w:style w:type="character" w:styleId="IntenseReference">
    <w:name w:val="Intense Reference"/>
    <w:basedOn w:val="DefaultParagraphFont"/>
    <w:uiPriority w:val="32"/>
    <w:qFormat/>
    <w:rsid w:val="00F46343"/>
    <w:rPr>
      <w:b/>
      <w:bCs/>
      <w:smallCaps/>
      <w:color w:val="2E74B5" w:themeColor="accent1" w:themeShade="BF"/>
      <w:spacing w:val="5"/>
    </w:rPr>
  </w:style>
  <w:style w:type="paragraph" w:styleId="Header">
    <w:name w:val="header"/>
    <w:basedOn w:val="Normal"/>
    <w:link w:val="HeaderChar"/>
    <w:uiPriority w:val="99"/>
    <w:unhideWhenUsed/>
    <w:rsid w:val="00012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C33"/>
  </w:style>
  <w:style w:type="paragraph" w:styleId="Footer">
    <w:name w:val="footer"/>
    <w:basedOn w:val="Normal"/>
    <w:link w:val="FooterChar"/>
    <w:uiPriority w:val="99"/>
    <w:unhideWhenUsed/>
    <w:rsid w:val="00012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92072">
      <w:bodyDiv w:val="1"/>
      <w:marLeft w:val="0"/>
      <w:marRight w:val="0"/>
      <w:marTop w:val="0"/>
      <w:marBottom w:val="0"/>
      <w:divBdr>
        <w:top w:val="none" w:sz="0" w:space="0" w:color="auto"/>
        <w:left w:val="none" w:sz="0" w:space="0" w:color="auto"/>
        <w:bottom w:val="none" w:sz="0" w:space="0" w:color="auto"/>
        <w:right w:val="none" w:sz="0" w:space="0" w:color="auto"/>
      </w:divBdr>
    </w:div>
    <w:div w:id="688219716">
      <w:bodyDiv w:val="1"/>
      <w:marLeft w:val="0"/>
      <w:marRight w:val="0"/>
      <w:marTop w:val="0"/>
      <w:marBottom w:val="0"/>
      <w:divBdr>
        <w:top w:val="none" w:sz="0" w:space="0" w:color="auto"/>
        <w:left w:val="none" w:sz="0" w:space="0" w:color="auto"/>
        <w:bottom w:val="none" w:sz="0" w:space="0" w:color="auto"/>
        <w:right w:val="none" w:sz="0" w:space="0" w:color="auto"/>
      </w:divBdr>
    </w:div>
    <w:div w:id="14179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stute\Documents\A%20Frickert%20L%20Greenlee%20request%20DL%20Success\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Sheet1!$A$4</c:f>
              <c:strCache>
                <c:ptCount val="1"/>
                <c:pt idx="0">
                  <c:v>Course Completion Rate Excluding EW</c:v>
                </c:pt>
              </c:strCache>
            </c:strRef>
          </c:tx>
          <c:spPr>
            <a:solidFill>
              <a:srgbClr val="C00000"/>
            </a:solidFill>
            <a:ln>
              <a:solidFill>
                <a:srgbClr val="C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Sheet1!$B$3:$D$3</c:f>
              <c:strCache>
                <c:ptCount val="3"/>
                <c:pt idx="0">
                  <c:v>Spring 23</c:v>
                </c:pt>
                <c:pt idx="1">
                  <c:v>Spring 24</c:v>
                </c:pt>
                <c:pt idx="2">
                  <c:v>Spring 25</c:v>
                </c:pt>
              </c:strCache>
            </c:strRef>
          </c:cat>
          <c:val>
            <c:numRef>
              <c:f>Sheet1!$B$4:$D$4</c:f>
              <c:numCache>
                <c:formatCode>0.0%</c:formatCode>
                <c:ptCount val="3"/>
                <c:pt idx="0">
                  <c:v>0.67</c:v>
                </c:pt>
                <c:pt idx="1">
                  <c:v>0.69299999999999995</c:v>
                </c:pt>
                <c:pt idx="2">
                  <c:v>0.73399999999999999</c:v>
                </c:pt>
              </c:numCache>
            </c:numRef>
          </c:val>
          <c:extLst>
            <c:ext xmlns:c16="http://schemas.microsoft.com/office/drawing/2014/chart" uri="{C3380CC4-5D6E-409C-BE32-E72D297353CC}">
              <c16:uniqueId val="{00000000-6756-48EF-8232-800CDF5CF8E3}"/>
            </c:ext>
          </c:extLst>
        </c:ser>
        <c:dLbls>
          <c:dLblPos val="outEnd"/>
          <c:showLegendKey val="0"/>
          <c:showVal val="1"/>
          <c:showCatName val="0"/>
          <c:showSerName val="0"/>
          <c:showPercent val="0"/>
          <c:showBubbleSize val="0"/>
        </c:dLbls>
        <c:gapWidth val="150"/>
        <c:overlap val="-27"/>
        <c:axId val="1504204592"/>
        <c:axId val="1504202672"/>
      </c:barChart>
      <c:catAx>
        <c:axId val="150420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202672"/>
        <c:crosses val="autoZero"/>
        <c:auto val="1"/>
        <c:lblAlgn val="ctr"/>
        <c:lblOffset val="100"/>
        <c:noMultiLvlLbl val="0"/>
      </c:catAx>
      <c:valAx>
        <c:axId val="150420267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204592"/>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98588260125072"/>
          <c:y val="3.75412541254125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Sheet1!$A$8</c:f>
              <c:strCache>
                <c:ptCount val="1"/>
                <c:pt idx="0">
                  <c:v>Course Completion Rate Including EW</c:v>
                </c:pt>
              </c:strCache>
            </c:strRef>
          </c:tx>
          <c:spPr>
            <a:solidFill>
              <a:srgbClr val="C00000"/>
            </a:solidFill>
            <a:ln>
              <a:solidFill>
                <a:srgbClr val="C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Sheet1!$B$7:$D$7</c:f>
              <c:strCache>
                <c:ptCount val="3"/>
                <c:pt idx="0">
                  <c:v>Spring 23</c:v>
                </c:pt>
                <c:pt idx="1">
                  <c:v>Spring 24</c:v>
                </c:pt>
                <c:pt idx="2">
                  <c:v>Spring 25</c:v>
                </c:pt>
              </c:strCache>
            </c:strRef>
          </c:cat>
          <c:val>
            <c:numRef>
              <c:f>Sheet1!$B$8:$D$8</c:f>
              <c:numCache>
                <c:formatCode>0.0%</c:formatCode>
                <c:ptCount val="3"/>
                <c:pt idx="0">
                  <c:v>0.66900000000000004</c:v>
                </c:pt>
                <c:pt idx="1">
                  <c:v>0.69099999999999995</c:v>
                </c:pt>
                <c:pt idx="2">
                  <c:v>0.72699999999999998</c:v>
                </c:pt>
              </c:numCache>
            </c:numRef>
          </c:val>
          <c:extLst>
            <c:ext xmlns:c16="http://schemas.microsoft.com/office/drawing/2014/chart" uri="{C3380CC4-5D6E-409C-BE32-E72D297353CC}">
              <c16:uniqueId val="{00000000-B936-44D2-BECE-A69FD6D0A2C7}"/>
            </c:ext>
          </c:extLst>
        </c:ser>
        <c:dLbls>
          <c:dLblPos val="outEnd"/>
          <c:showLegendKey val="0"/>
          <c:showVal val="1"/>
          <c:showCatName val="0"/>
          <c:showSerName val="0"/>
          <c:showPercent val="0"/>
          <c:showBubbleSize val="0"/>
        </c:dLbls>
        <c:gapWidth val="150"/>
        <c:overlap val="-27"/>
        <c:axId val="1504233392"/>
        <c:axId val="1504235792"/>
      </c:barChart>
      <c:catAx>
        <c:axId val="150423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235792"/>
        <c:crosses val="autoZero"/>
        <c:auto val="1"/>
        <c:lblAlgn val="ctr"/>
        <c:lblOffset val="100"/>
        <c:noMultiLvlLbl val="0"/>
      </c:catAx>
      <c:valAx>
        <c:axId val="150423579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233392"/>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625614205F741A92F888E99EA7AB3" ma:contentTypeVersion="4" ma:contentTypeDescription="Create a new document." ma:contentTypeScope="" ma:versionID="cf1f6c0b55d148c858f85f2f5bfecaef">
  <xsd:schema xmlns:xsd="http://www.w3.org/2001/XMLSchema" xmlns:xs="http://www.w3.org/2001/XMLSchema" xmlns:p="http://schemas.microsoft.com/office/2006/metadata/properties" xmlns:ns2="92cd732d-d99a-4237-93d6-4ed80fe8bf03" targetNamespace="http://schemas.microsoft.com/office/2006/metadata/properties" ma:root="true" ma:fieldsID="9b12bb98a279c2161599cb42220da2f7" ns2:_="">
    <xsd:import namespace="92cd732d-d99a-4237-93d6-4ed80fe8b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d732d-d99a-4237-93d6-4ed80fe8b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7AF19-8C14-4A2F-857F-4E4DE3AEC35C}"/>
</file>

<file path=customXml/itemProps2.xml><?xml version="1.0" encoding="utf-8"?>
<ds:datastoreItem xmlns:ds="http://schemas.openxmlformats.org/officeDocument/2006/customXml" ds:itemID="{B59EB613-FC1C-42D9-A0EE-5C25BDC7DFAB}"/>
</file>

<file path=customXml/itemProps3.xml><?xml version="1.0" encoding="utf-8"?>
<ds:datastoreItem xmlns:ds="http://schemas.openxmlformats.org/officeDocument/2006/customXml" ds:itemID="{439C2BFC-5085-4033-A01E-D7A7B42FABFC}"/>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 Cathy</dc:creator>
  <cp:keywords/>
  <dc:description/>
  <cp:lastModifiedBy>Maldonado-Greenlee, Lianne</cp:lastModifiedBy>
  <cp:revision>2</cp:revision>
  <dcterms:created xsi:type="dcterms:W3CDTF">2025-09-09T15:01:00Z</dcterms:created>
  <dcterms:modified xsi:type="dcterms:W3CDTF">2025-09-09T15:01:00Z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0x0101008C9625614205F741A92F888E99EA7AB3</vt:lpwstr>
  </property>
</Properties>
</file>