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569A" w14:textId="77777777" w:rsidR="0040621F" w:rsidRPr="00B35FBF" w:rsidRDefault="00695ABD">
      <w:pPr>
        <w:keepNext/>
        <w:tabs>
          <w:tab w:val="left" w:pos="450"/>
        </w:tabs>
        <w:spacing w:after="0" w:line="240" w:lineRule="auto"/>
        <w:rPr>
          <w:rFonts w:ascii="Arial" w:eastAsia="Arial" w:hAnsi="Arial" w:cs="Arial"/>
          <w:u w:val="single"/>
        </w:rPr>
      </w:pPr>
      <w:r w:rsidRPr="00B35FBF">
        <w:rPr>
          <w:rFonts w:ascii="Arial" w:eastAsia="Arial" w:hAnsi="Arial" w:cs="Arial"/>
          <w:b/>
          <w:u w:val="single"/>
        </w:rPr>
        <w:t>EMPLOYEE WELLNESS COMMITTEE</w:t>
      </w:r>
    </w:p>
    <w:p w14:paraId="0FDA14EF" w14:textId="77777777" w:rsidR="0040621F" w:rsidRPr="00B35FBF" w:rsidRDefault="00695ABD">
      <w:pPr>
        <w:tabs>
          <w:tab w:val="left" w:pos="450"/>
        </w:tabs>
        <w:spacing w:after="0" w:line="240" w:lineRule="auto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</w:rPr>
        <w:t>(Operational Committee – Reports to College President)</w:t>
      </w:r>
    </w:p>
    <w:p w14:paraId="3C61D723" w14:textId="77777777" w:rsidR="0040621F" w:rsidRPr="00B35FBF" w:rsidRDefault="0040621F">
      <w:pPr>
        <w:tabs>
          <w:tab w:val="left" w:pos="450"/>
        </w:tabs>
        <w:spacing w:after="0" w:line="240" w:lineRule="auto"/>
        <w:rPr>
          <w:rFonts w:ascii="Arial" w:eastAsia="Arial" w:hAnsi="Arial" w:cs="Arial"/>
          <w:u w:val="single"/>
        </w:rPr>
      </w:pPr>
    </w:p>
    <w:p w14:paraId="10872A0B" w14:textId="77777777" w:rsidR="0040621F" w:rsidRPr="00B35FBF" w:rsidRDefault="00695ABD">
      <w:pPr>
        <w:tabs>
          <w:tab w:val="left" w:pos="450"/>
        </w:tabs>
        <w:spacing w:after="0" w:line="240" w:lineRule="auto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  <w:u w:val="single"/>
        </w:rPr>
        <w:t>Purpose</w:t>
      </w:r>
    </w:p>
    <w:p w14:paraId="2C6490AF" w14:textId="77777777" w:rsidR="0040621F" w:rsidRPr="00B35FBF" w:rsidRDefault="0040621F">
      <w:pPr>
        <w:tabs>
          <w:tab w:val="left" w:pos="450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290F5541" w14:textId="637FDF21" w:rsidR="0040621F" w:rsidRPr="00B35FBF" w:rsidRDefault="00695ABD">
      <w:pPr>
        <w:tabs>
          <w:tab w:val="left" w:pos="450"/>
        </w:tabs>
        <w:spacing w:after="0" w:line="240" w:lineRule="auto"/>
        <w:jc w:val="both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</w:rPr>
        <w:t xml:space="preserve">The purpose of the Employee Wellness Committee is to promote a culture of physical, </w:t>
      </w:r>
      <w:r w:rsidRPr="001F7E8A">
        <w:rPr>
          <w:rFonts w:ascii="Arial" w:eastAsia="Arial" w:hAnsi="Arial" w:cs="Arial"/>
          <w:strike/>
        </w:rPr>
        <w:t>psychological</w:t>
      </w:r>
      <w:r w:rsidRPr="00B35FBF">
        <w:rPr>
          <w:rFonts w:ascii="Arial" w:eastAsia="Arial" w:hAnsi="Arial" w:cs="Arial"/>
        </w:rPr>
        <w:t>, and</w:t>
      </w:r>
      <w:r w:rsidRPr="00C935ED">
        <w:rPr>
          <w:rFonts w:ascii="Arial" w:eastAsia="Arial" w:hAnsi="Arial" w:cs="Arial"/>
        </w:rPr>
        <w:t xml:space="preserve"> </w:t>
      </w:r>
      <w:r w:rsidR="001F7E8A" w:rsidRPr="00C935ED">
        <w:rPr>
          <w:rFonts w:ascii="Arial" w:eastAsia="Arial" w:hAnsi="Arial" w:cs="Arial"/>
        </w:rPr>
        <w:t xml:space="preserve">mental </w:t>
      </w:r>
      <w:r w:rsidRPr="00C935ED">
        <w:rPr>
          <w:rFonts w:ascii="Arial" w:eastAsia="Arial" w:hAnsi="Arial" w:cs="Arial"/>
        </w:rPr>
        <w:t>w</w:t>
      </w:r>
      <w:r w:rsidRPr="00B35FBF">
        <w:rPr>
          <w:rFonts w:ascii="Arial" w:eastAsia="Arial" w:hAnsi="Arial" w:cs="Arial"/>
        </w:rPr>
        <w:t>ell-being for our employees by providing activities and support that will result in healthier lifestyles. The goals of the Committee include:</w:t>
      </w:r>
    </w:p>
    <w:p w14:paraId="4C46639F" w14:textId="77777777" w:rsidR="0040621F" w:rsidRPr="00B35FBF" w:rsidRDefault="0040621F">
      <w:pPr>
        <w:tabs>
          <w:tab w:val="left" w:pos="450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4368AFC4" w14:textId="04D4F648" w:rsidR="0040621F" w:rsidRPr="0024462A" w:rsidRDefault="00695ABD" w:rsidP="0024462A">
      <w:pPr>
        <w:pStyle w:val="ListParagraph"/>
        <w:numPr>
          <w:ilvl w:val="0"/>
          <w:numId w:val="3"/>
        </w:numPr>
        <w:tabs>
          <w:tab w:val="left" w:pos="450"/>
        </w:tabs>
        <w:spacing w:before="120" w:after="120" w:line="240" w:lineRule="auto"/>
        <w:ind w:hanging="446"/>
        <w:jc w:val="both"/>
        <w:rPr>
          <w:rFonts w:ascii="Arial" w:eastAsia="Arial" w:hAnsi="Arial" w:cs="Arial"/>
        </w:rPr>
      </w:pPr>
      <w:r w:rsidRPr="0024462A">
        <w:rPr>
          <w:rFonts w:ascii="Arial" w:eastAsia="Arial" w:hAnsi="Arial" w:cs="Arial"/>
        </w:rPr>
        <w:t xml:space="preserve">Increasing awareness </w:t>
      </w:r>
      <w:r w:rsidR="00AB7D4E">
        <w:rPr>
          <w:rFonts w:ascii="Arial" w:eastAsia="Arial" w:hAnsi="Arial" w:cs="Arial"/>
        </w:rPr>
        <w:t xml:space="preserve">of </w:t>
      </w:r>
      <w:r w:rsidRPr="0024462A">
        <w:rPr>
          <w:rFonts w:ascii="Arial" w:eastAsia="Arial" w:hAnsi="Arial" w:cs="Arial"/>
        </w:rPr>
        <w:t>and factors contributing to physical and mental well-being.</w:t>
      </w:r>
    </w:p>
    <w:p w14:paraId="222BC65A" w14:textId="77777777" w:rsidR="0040621F" w:rsidRPr="00C60FCA" w:rsidRDefault="00695ABD" w:rsidP="0024462A">
      <w:pPr>
        <w:pStyle w:val="ListParagraph"/>
        <w:numPr>
          <w:ilvl w:val="0"/>
          <w:numId w:val="3"/>
        </w:numPr>
        <w:tabs>
          <w:tab w:val="left" w:pos="450"/>
        </w:tabs>
        <w:spacing w:before="120" w:after="120" w:line="240" w:lineRule="auto"/>
        <w:ind w:hanging="446"/>
        <w:jc w:val="both"/>
        <w:rPr>
          <w:rFonts w:ascii="Arial" w:eastAsia="Arial" w:hAnsi="Arial" w:cs="Arial"/>
        </w:rPr>
      </w:pPr>
      <w:r w:rsidRPr="00C60FCA">
        <w:rPr>
          <w:rFonts w:ascii="Arial" w:eastAsia="Arial" w:hAnsi="Arial" w:cs="Arial"/>
        </w:rPr>
        <w:t>Inspiring and empowering individuals to take responsibility for their own health.</w:t>
      </w:r>
    </w:p>
    <w:p w14:paraId="04651D80" w14:textId="77777777" w:rsidR="0040621F" w:rsidRPr="00566092" w:rsidRDefault="00695ABD" w:rsidP="0024462A">
      <w:pPr>
        <w:pStyle w:val="ListParagraph"/>
        <w:numPr>
          <w:ilvl w:val="0"/>
          <w:numId w:val="3"/>
        </w:numPr>
        <w:tabs>
          <w:tab w:val="left" w:pos="450"/>
        </w:tabs>
        <w:spacing w:before="120" w:after="120" w:line="240" w:lineRule="auto"/>
        <w:ind w:hanging="446"/>
        <w:jc w:val="both"/>
        <w:rPr>
          <w:rFonts w:ascii="Arial" w:eastAsia="Arial" w:hAnsi="Arial" w:cs="Arial"/>
        </w:rPr>
      </w:pPr>
      <w:r w:rsidRPr="00566092">
        <w:rPr>
          <w:rFonts w:ascii="Arial" w:eastAsia="Arial" w:hAnsi="Arial" w:cs="Arial"/>
        </w:rPr>
        <w:t>Encouraging employees to make healthier lifestyle choices.</w:t>
      </w:r>
    </w:p>
    <w:p w14:paraId="362970D2" w14:textId="07C21038" w:rsidR="0040621F" w:rsidRPr="00566092" w:rsidRDefault="00695ABD" w:rsidP="0024462A">
      <w:pPr>
        <w:pStyle w:val="ListParagraph"/>
        <w:numPr>
          <w:ilvl w:val="0"/>
          <w:numId w:val="3"/>
        </w:numPr>
        <w:tabs>
          <w:tab w:val="left" w:pos="450"/>
        </w:tabs>
        <w:spacing w:before="120" w:after="0" w:line="240" w:lineRule="auto"/>
        <w:ind w:hanging="446"/>
        <w:jc w:val="both"/>
        <w:rPr>
          <w:rFonts w:ascii="Arial" w:eastAsia="Arial" w:hAnsi="Arial" w:cs="Arial"/>
        </w:rPr>
      </w:pPr>
      <w:r w:rsidRPr="00566092">
        <w:rPr>
          <w:rFonts w:ascii="Arial" w:eastAsia="Arial" w:hAnsi="Arial" w:cs="Arial"/>
        </w:rPr>
        <w:t xml:space="preserve">Creating a sense of community </w:t>
      </w:r>
      <w:r w:rsidR="00AB7D4E" w:rsidRPr="00566092">
        <w:rPr>
          <w:rFonts w:ascii="Arial" w:eastAsia="Arial" w:hAnsi="Arial" w:cs="Arial"/>
        </w:rPr>
        <w:t>to support and empower employees on their health and wellness journey.</w:t>
      </w:r>
    </w:p>
    <w:p w14:paraId="2D0A8C2B" w14:textId="63F62556" w:rsidR="00E43710" w:rsidRPr="00566092" w:rsidRDefault="00E43710" w:rsidP="00E43710">
      <w:pPr>
        <w:pStyle w:val="ListParagraph"/>
        <w:numPr>
          <w:ilvl w:val="0"/>
          <w:numId w:val="3"/>
        </w:numPr>
        <w:tabs>
          <w:tab w:val="left" w:pos="450"/>
        </w:tabs>
        <w:spacing w:before="120" w:after="0" w:line="240" w:lineRule="auto"/>
        <w:ind w:hanging="446"/>
        <w:jc w:val="both"/>
        <w:rPr>
          <w:rFonts w:ascii="Arial" w:eastAsia="Arial" w:hAnsi="Arial" w:cs="Arial"/>
        </w:rPr>
      </w:pPr>
      <w:r w:rsidRPr="00566092">
        <w:rPr>
          <w:rFonts w:ascii="Arial" w:eastAsia="Arial" w:hAnsi="Arial" w:cs="Arial"/>
        </w:rPr>
        <w:t>Fostering campus wide collaboration to provide health and wellness resources for employees.</w:t>
      </w:r>
    </w:p>
    <w:p w14:paraId="68A26F03" w14:textId="6B1D6745" w:rsidR="00E43710" w:rsidRPr="00566092" w:rsidRDefault="00E43710" w:rsidP="00095F6F">
      <w:pPr>
        <w:tabs>
          <w:tab w:val="left" w:pos="450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3C4E60A3" w14:textId="08B00A04" w:rsidR="0040621F" w:rsidRPr="00566092" w:rsidRDefault="00695ABD" w:rsidP="00FF2B3D">
      <w:pPr>
        <w:pStyle w:val="ListParagraph"/>
        <w:tabs>
          <w:tab w:val="left" w:pos="450"/>
        </w:tabs>
        <w:spacing w:before="120" w:after="0" w:line="240" w:lineRule="auto"/>
        <w:ind w:left="446" w:hanging="446"/>
        <w:jc w:val="both"/>
        <w:rPr>
          <w:rFonts w:ascii="Arial" w:eastAsia="Arial" w:hAnsi="Arial" w:cs="Arial"/>
        </w:rPr>
      </w:pPr>
      <w:r w:rsidRPr="00566092">
        <w:rPr>
          <w:rFonts w:ascii="Arial" w:eastAsia="Arial" w:hAnsi="Arial" w:cs="Arial"/>
          <w:u w:val="single"/>
        </w:rPr>
        <w:t>Function</w:t>
      </w:r>
    </w:p>
    <w:p w14:paraId="25DE1260" w14:textId="77777777" w:rsidR="0040621F" w:rsidRPr="00B35FBF" w:rsidRDefault="0040621F">
      <w:pPr>
        <w:tabs>
          <w:tab w:val="left" w:pos="450"/>
        </w:tabs>
        <w:spacing w:after="0" w:line="240" w:lineRule="auto"/>
        <w:rPr>
          <w:rFonts w:ascii="Arial" w:eastAsia="Arial" w:hAnsi="Arial" w:cs="Arial"/>
        </w:rPr>
      </w:pPr>
    </w:p>
    <w:p w14:paraId="5373B973" w14:textId="77777777" w:rsidR="0040621F" w:rsidRPr="00B35FBF" w:rsidRDefault="00695A0A" w:rsidP="0024462A">
      <w:pPr>
        <w:numPr>
          <w:ilvl w:val="0"/>
          <w:numId w:val="2"/>
        </w:numPr>
        <w:tabs>
          <w:tab w:val="left" w:pos="720"/>
          <w:tab w:val="left" w:pos="450"/>
        </w:tabs>
        <w:spacing w:before="120" w:after="120" w:line="240" w:lineRule="auto"/>
        <w:ind w:left="446" w:hanging="446"/>
        <w:jc w:val="both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</w:rPr>
        <w:t>F</w:t>
      </w:r>
      <w:r w:rsidR="00695ABD" w:rsidRPr="00B35FBF">
        <w:rPr>
          <w:rFonts w:ascii="Arial" w:eastAsia="Arial" w:hAnsi="Arial" w:cs="Arial"/>
        </w:rPr>
        <w:t>acilitate wellness communication through various online resources, workshops, and events.</w:t>
      </w:r>
    </w:p>
    <w:p w14:paraId="199E630C" w14:textId="00842B35" w:rsidR="0040621F" w:rsidRPr="00B35FBF" w:rsidRDefault="00695A0A" w:rsidP="0024462A">
      <w:pPr>
        <w:numPr>
          <w:ilvl w:val="0"/>
          <w:numId w:val="2"/>
        </w:numPr>
        <w:tabs>
          <w:tab w:val="left" w:pos="720"/>
          <w:tab w:val="left" w:pos="450"/>
        </w:tabs>
        <w:spacing w:before="120" w:after="120" w:line="240" w:lineRule="auto"/>
        <w:ind w:left="446" w:hanging="446"/>
        <w:jc w:val="both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</w:rPr>
        <w:t>O</w:t>
      </w:r>
      <w:r w:rsidR="00695ABD" w:rsidRPr="00B35FBF">
        <w:rPr>
          <w:rFonts w:ascii="Arial" w:eastAsia="Arial" w:hAnsi="Arial" w:cs="Arial"/>
        </w:rPr>
        <w:t>ffer programs that encourage physical activity,</w:t>
      </w:r>
      <w:r w:rsidR="001F7E8A">
        <w:rPr>
          <w:rFonts w:ascii="Arial" w:eastAsia="Arial" w:hAnsi="Arial" w:cs="Arial"/>
        </w:rPr>
        <w:t xml:space="preserve"> </w:t>
      </w:r>
      <w:r w:rsidR="001F7E8A" w:rsidRPr="00C935ED">
        <w:rPr>
          <w:rFonts w:ascii="Arial" w:eastAsia="Arial" w:hAnsi="Arial" w:cs="Arial"/>
          <w:bCs/>
        </w:rPr>
        <w:t xml:space="preserve">mental </w:t>
      </w:r>
      <w:r w:rsidR="00695ABD" w:rsidRPr="00B35FBF">
        <w:rPr>
          <w:rFonts w:ascii="Arial" w:eastAsia="Arial" w:hAnsi="Arial" w:cs="Arial"/>
        </w:rPr>
        <w:t>well-being, and healthy eating habits.</w:t>
      </w:r>
    </w:p>
    <w:p w14:paraId="6C4A76E8" w14:textId="77777777" w:rsidR="0040621F" w:rsidRPr="00B35FBF" w:rsidRDefault="00695A0A" w:rsidP="0024462A">
      <w:pPr>
        <w:numPr>
          <w:ilvl w:val="0"/>
          <w:numId w:val="2"/>
        </w:numPr>
        <w:tabs>
          <w:tab w:val="left" w:pos="720"/>
          <w:tab w:val="left" w:pos="450"/>
        </w:tabs>
        <w:spacing w:before="120" w:after="120" w:line="240" w:lineRule="auto"/>
        <w:ind w:left="446" w:hanging="446"/>
        <w:jc w:val="both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</w:rPr>
        <w:t>E</w:t>
      </w:r>
      <w:r w:rsidR="00695ABD" w:rsidRPr="00B35FBF">
        <w:rPr>
          <w:rFonts w:ascii="Arial" w:eastAsia="Arial" w:hAnsi="Arial" w:cs="Arial"/>
        </w:rPr>
        <w:t>nsure that there is compliance with laws and regulations that may affect wellness activities.</w:t>
      </w:r>
    </w:p>
    <w:p w14:paraId="7FC0A148" w14:textId="77777777" w:rsidR="0040621F" w:rsidRPr="00B35FBF" w:rsidRDefault="00695A0A" w:rsidP="0024462A">
      <w:pPr>
        <w:numPr>
          <w:ilvl w:val="0"/>
          <w:numId w:val="2"/>
        </w:numPr>
        <w:tabs>
          <w:tab w:val="left" w:pos="720"/>
          <w:tab w:val="left" w:pos="450"/>
        </w:tabs>
        <w:spacing w:before="120" w:after="120" w:line="240" w:lineRule="auto"/>
        <w:ind w:left="446" w:hanging="446"/>
        <w:jc w:val="both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</w:rPr>
        <w:t>P</w:t>
      </w:r>
      <w:r w:rsidR="00695ABD" w:rsidRPr="00B35FBF">
        <w:rPr>
          <w:rFonts w:ascii="Arial" w:eastAsia="Arial" w:hAnsi="Arial" w:cs="Arial"/>
        </w:rPr>
        <w:t>rovide resources for employees to build a supportive network to bolster health goals.</w:t>
      </w:r>
    </w:p>
    <w:p w14:paraId="16AF26A8" w14:textId="03E8B910" w:rsidR="006B45AA" w:rsidRDefault="00695A0A" w:rsidP="006B45AA">
      <w:pPr>
        <w:numPr>
          <w:ilvl w:val="0"/>
          <w:numId w:val="2"/>
        </w:numPr>
        <w:tabs>
          <w:tab w:val="left" w:pos="720"/>
          <w:tab w:val="left" w:pos="450"/>
        </w:tabs>
        <w:spacing w:before="120" w:after="0" w:line="240" w:lineRule="auto"/>
        <w:ind w:left="446" w:hanging="446"/>
        <w:jc w:val="both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</w:rPr>
        <w:t>E</w:t>
      </w:r>
      <w:r w:rsidR="00695ABD" w:rsidRPr="00B35FBF">
        <w:rPr>
          <w:rFonts w:ascii="Arial" w:eastAsia="Arial" w:hAnsi="Arial" w:cs="Arial"/>
        </w:rPr>
        <w:t>ncourage employee suggestion</w:t>
      </w:r>
      <w:r w:rsidR="00DF556A">
        <w:rPr>
          <w:rFonts w:ascii="Arial" w:eastAsia="Arial" w:hAnsi="Arial" w:cs="Arial"/>
        </w:rPr>
        <w:t>s</w:t>
      </w:r>
      <w:r w:rsidR="00695ABD" w:rsidRPr="00B35FBF">
        <w:rPr>
          <w:rFonts w:ascii="Arial" w:eastAsia="Arial" w:hAnsi="Arial" w:cs="Arial"/>
        </w:rPr>
        <w:t xml:space="preserve"> and feedback on future wellness programs and activities.</w:t>
      </w:r>
    </w:p>
    <w:p w14:paraId="0D3CFB9B" w14:textId="386DBFED" w:rsidR="006B45AA" w:rsidRPr="00C60FCA" w:rsidRDefault="006B45AA" w:rsidP="006B45AA">
      <w:pPr>
        <w:numPr>
          <w:ilvl w:val="0"/>
          <w:numId w:val="2"/>
        </w:numPr>
        <w:tabs>
          <w:tab w:val="left" w:pos="720"/>
          <w:tab w:val="left" w:pos="450"/>
        </w:tabs>
        <w:spacing w:before="120" w:after="0" w:line="240" w:lineRule="auto"/>
        <w:ind w:left="446" w:hanging="446"/>
        <w:jc w:val="both"/>
        <w:rPr>
          <w:rFonts w:ascii="Arial" w:eastAsia="Arial" w:hAnsi="Arial" w:cs="Arial"/>
        </w:rPr>
      </w:pPr>
      <w:r w:rsidRPr="00C60FCA">
        <w:rPr>
          <w:rFonts w:ascii="Arial" w:eastAsia="Arial" w:hAnsi="Arial" w:cs="Arial"/>
        </w:rPr>
        <w:t xml:space="preserve">Our team will assess the use, needs and efficacy of supporting employees in the new Wellness Center. </w:t>
      </w:r>
    </w:p>
    <w:p w14:paraId="1E29EDEE" w14:textId="77777777" w:rsidR="0040621F" w:rsidRPr="00C60FCA" w:rsidRDefault="0040621F" w:rsidP="00AB7641">
      <w:pPr>
        <w:tabs>
          <w:tab w:val="left" w:pos="450"/>
        </w:tabs>
        <w:spacing w:before="120" w:after="0" w:line="240" w:lineRule="auto"/>
        <w:rPr>
          <w:rFonts w:ascii="Arial" w:eastAsia="Arial" w:hAnsi="Arial" w:cs="Arial"/>
        </w:rPr>
      </w:pPr>
    </w:p>
    <w:p w14:paraId="49998E8A" w14:textId="3699304C" w:rsidR="0040621F" w:rsidRPr="00B35FBF" w:rsidRDefault="00695ABD">
      <w:pPr>
        <w:tabs>
          <w:tab w:val="left" w:pos="450"/>
        </w:tabs>
        <w:spacing w:after="0" w:line="240" w:lineRule="auto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  <w:u w:val="single"/>
        </w:rPr>
        <w:t>Membership (</w:t>
      </w:r>
      <w:r w:rsidR="004E367A">
        <w:rPr>
          <w:rFonts w:ascii="Arial" w:eastAsia="Arial" w:hAnsi="Arial" w:cs="Arial"/>
          <w:u w:val="single"/>
        </w:rPr>
        <w:t>14</w:t>
      </w:r>
      <w:r w:rsidRPr="00B35FBF">
        <w:rPr>
          <w:rFonts w:ascii="Arial" w:eastAsia="Arial" w:hAnsi="Arial" w:cs="Arial"/>
          <w:u w:val="single"/>
        </w:rPr>
        <w:t>)</w:t>
      </w:r>
    </w:p>
    <w:p w14:paraId="22FE1E20" w14:textId="77777777" w:rsidR="0040621F" w:rsidRPr="00B35FBF" w:rsidRDefault="0040621F">
      <w:pPr>
        <w:tabs>
          <w:tab w:val="left" w:pos="450"/>
        </w:tabs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4400"/>
        <w:gridCol w:w="3510"/>
        <w:gridCol w:w="1260"/>
      </w:tblGrid>
      <w:tr w:rsidR="0040621F" w:rsidRPr="00B35FBF" w14:paraId="09AB2D58" w14:textId="77777777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66AE0" w14:textId="77777777" w:rsidR="0040621F" w:rsidRPr="00B35FBF" w:rsidRDefault="0040621F">
            <w:pPr>
              <w:tabs>
                <w:tab w:val="left" w:pos="450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EBE2A" w14:textId="77777777" w:rsidR="0040621F" w:rsidRPr="00B35FBF" w:rsidRDefault="00695ABD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  <w:u w:val="single"/>
              </w:rPr>
              <w:t>Position Represented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1F9DE" w14:textId="77777777" w:rsidR="0040621F" w:rsidRPr="00B35FBF" w:rsidRDefault="00695ABD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  <w:u w:val="single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BA4BA" w14:textId="77777777" w:rsidR="0040621F" w:rsidRPr="00B35FBF" w:rsidRDefault="00695ABD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  <w:u w:val="single"/>
              </w:rPr>
              <w:t>Term</w:t>
            </w:r>
          </w:p>
        </w:tc>
      </w:tr>
      <w:tr w:rsidR="0040621F" w:rsidRPr="00566092" w14:paraId="5931DF41" w14:textId="77777777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73E2C" w14:textId="77777777" w:rsidR="0040621F" w:rsidRPr="00566092" w:rsidRDefault="00695ABD">
            <w:pPr>
              <w:spacing w:after="0" w:line="240" w:lineRule="auto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>1.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8D01C" w14:textId="77777777" w:rsidR="0040621F" w:rsidRPr="00566092" w:rsidRDefault="00695ABD">
            <w:pPr>
              <w:spacing w:after="0" w:line="240" w:lineRule="auto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>Director, Safety &amp; Risk Management (Co-Chair)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4AFDF" w14:textId="77777777" w:rsidR="0040621F" w:rsidRPr="00566092" w:rsidRDefault="00695AB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>Duetta Langevin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BAE7E" w14:textId="77777777" w:rsidR="0040621F" w:rsidRPr="00566092" w:rsidRDefault="00695ABD">
            <w:pPr>
              <w:spacing w:after="0" w:line="240" w:lineRule="auto"/>
              <w:ind w:left="-59" w:right="-10"/>
              <w:jc w:val="right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>ongoing</w:t>
            </w:r>
          </w:p>
        </w:tc>
      </w:tr>
      <w:tr w:rsidR="00695A0A" w:rsidRPr="00566092" w14:paraId="69DFE76C" w14:textId="77777777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EA564" w14:textId="77777777" w:rsidR="00695A0A" w:rsidRPr="00566092" w:rsidRDefault="00BC4D8C" w:rsidP="00695A0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2.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BD2EF" w14:textId="3FAD7925" w:rsidR="00695A0A" w:rsidRPr="00566092" w:rsidRDefault="00695A0A" w:rsidP="00695A0A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 xml:space="preserve">Director, Professional &amp; Organizational Development </w:t>
            </w:r>
            <w:r w:rsidR="002F652F" w:rsidRPr="00566092">
              <w:rPr>
                <w:rFonts w:ascii="Arial" w:eastAsia="Arial" w:hAnsi="Arial" w:cs="Arial"/>
              </w:rPr>
              <w:t>or Designee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7D9FC" w14:textId="0754A1F2" w:rsidR="00DF556A" w:rsidRPr="00566092" w:rsidRDefault="00DF556A" w:rsidP="00695A0A">
            <w:pPr>
              <w:tabs>
                <w:tab w:val="left" w:pos="45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>Lizette Henderson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29D78" w14:textId="77777777" w:rsidR="00695A0A" w:rsidRPr="00566092" w:rsidRDefault="00695A0A" w:rsidP="00695A0A">
            <w:pPr>
              <w:tabs>
                <w:tab w:val="left" w:pos="450"/>
              </w:tabs>
              <w:spacing w:after="0" w:line="240" w:lineRule="auto"/>
              <w:ind w:left="-59" w:right="-10"/>
              <w:jc w:val="right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>ongoing</w:t>
            </w:r>
          </w:p>
        </w:tc>
      </w:tr>
      <w:tr w:rsidR="00695A0A" w:rsidRPr="00566092" w14:paraId="1DF899E9" w14:textId="77777777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E0A8D" w14:textId="77777777" w:rsidR="00695A0A" w:rsidRPr="00566092" w:rsidRDefault="00BC4D8C" w:rsidP="00695A0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3.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7A7C8" w14:textId="77777777" w:rsidR="00695A0A" w:rsidRPr="00566092" w:rsidRDefault="00695A0A" w:rsidP="00695A0A">
            <w:pPr>
              <w:spacing w:after="0" w:line="240" w:lineRule="auto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>Dean, Kinesiology &amp; Athletics or Designee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C4DFD" w14:textId="77777777" w:rsidR="00695A0A" w:rsidRPr="00566092" w:rsidRDefault="00695A0A" w:rsidP="00695A0A">
            <w:pPr>
              <w:tabs>
                <w:tab w:val="left" w:pos="45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>Joe Jennum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8D4CD" w14:textId="77777777" w:rsidR="00695A0A" w:rsidRPr="00566092" w:rsidRDefault="00695A0A" w:rsidP="00695A0A">
            <w:pPr>
              <w:tabs>
                <w:tab w:val="left" w:pos="450"/>
              </w:tabs>
              <w:spacing w:after="0" w:line="240" w:lineRule="auto"/>
              <w:ind w:left="-59" w:right="-10"/>
              <w:jc w:val="right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>ongoing</w:t>
            </w:r>
          </w:p>
        </w:tc>
      </w:tr>
      <w:tr w:rsidR="0040621F" w:rsidRPr="00566092" w14:paraId="386E6894" w14:textId="77777777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54686" w14:textId="77777777" w:rsidR="0040621F" w:rsidRPr="00566092" w:rsidRDefault="00BC4D8C">
            <w:pPr>
              <w:spacing w:after="0" w:line="240" w:lineRule="auto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>4</w:t>
            </w:r>
            <w:r w:rsidR="00695ABD" w:rsidRPr="00566092">
              <w:rPr>
                <w:rFonts w:ascii="Arial" w:eastAsia="Arial" w:hAnsi="Arial" w:cs="Arial"/>
              </w:rPr>
              <w:t>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F7C70" w14:textId="28D39109" w:rsidR="0040621F" w:rsidRPr="00566092" w:rsidRDefault="006646FB">
            <w:pPr>
              <w:spacing w:after="0" w:line="240" w:lineRule="auto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 xml:space="preserve">Interim Coordinator, Health &amp; Fitness </w:t>
            </w:r>
            <w:r w:rsidR="00B078BF" w:rsidRPr="00566092">
              <w:rPr>
                <w:rFonts w:ascii="Arial" w:eastAsia="Arial" w:hAnsi="Arial" w:cs="Arial"/>
              </w:rPr>
              <w:t>(Co-C</w:t>
            </w:r>
            <w:r w:rsidR="00695ABD" w:rsidRPr="00566092">
              <w:rPr>
                <w:rFonts w:ascii="Arial" w:eastAsia="Arial" w:hAnsi="Arial" w:cs="Arial"/>
              </w:rPr>
              <w:t>hair)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5B4E5" w14:textId="4196E7E3" w:rsidR="006646FB" w:rsidRPr="00566092" w:rsidRDefault="006646F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>Lorraine Jones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997B9" w14:textId="77777777" w:rsidR="0040621F" w:rsidRPr="00566092" w:rsidRDefault="00695ABD">
            <w:pPr>
              <w:spacing w:after="0" w:line="240" w:lineRule="auto"/>
              <w:ind w:left="-59" w:right="-10"/>
              <w:jc w:val="right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>ongoing</w:t>
            </w:r>
          </w:p>
        </w:tc>
      </w:tr>
      <w:tr w:rsidR="0040621F" w:rsidRPr="00566092" w14:paraId="676791F1" w14:textId="77777777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EBD78" w14:textId="77777777" w:rsidR="0040621F" w:rsidRPr="00566092" w:rsidRDefault="00695ABD">
            <w:pPr>
              <w:spacing w:after="0" w:line="240" w:lineRule="auto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>5.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79E48" w14:textId="517253E8" w:rsidR="0040621F" w:rsidRPr="00566092" w:rsidRDefault="006646FB">
            <w:pPr>
              <w:spacing w:after="0" w:line="240" w:lineRule="auto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 xml:space="preserve">Interim </w:t>
            </w:r>
            <w:r w:rsidR="00695ABD" w:rsidRPr="00566092">
              <w:rPr>
                <w:rFonts w:ascii="Arial" w:eastAsia="Arial" w:hAnsi="Arial" w:cs="Arial"/>
              </w:rPr>
              <w:t xml:space="preserve">Director, </w:t>
            </w:r>
            <w:r w:rsidR="004C2DC0" w:rsidRPr="00566092">
              <w:rPr>
                <w:rFonts w:ascii="Arial" w:eastAsia="Arial" w:hAnsi="Arial" w:cs="Arial"/>
              </w:rPr>
              <w:t xml:space="preserve">Student </w:t>
            </w:r>
            <w:r w:rsidR="00695ABD" w:rsidRPr="00566092">
              <w:rPr>
                <w:rFonts w:ascii="Arial" w:eastAsia="Arial" w:hAnsi="Arial" w:cs="Arial"/>
              </w:rPr>
              <w:t>Health Services or Designee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FE309" w14:textId="1DDF841F" w:rsidR="006646FB" w:rsidRPr="00566092" w:rsidRDefault="006646FB" w:rsidP="0056609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>Seth Meyers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5908F" w14:textId="77777777" w:rsidR="0040621F" w:rsidRPr="00566092" w:rsidRDefault="00695ABD">
            <w:pPr>
              <w:spacing w:after="0" w:line="240" w:lineRule="auto"/>
              <w:ind w:left="-59" w:right="-10"/>
              <w:jc w:val="right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>ongoing</w:t>
            </w:r>
          </w:p>
        </w:tc>
      </w:tr>
      <w:tr w:rsidR="00081B45" w:rsidRPr="00566092" w14:paraId="23812F5B" w14:textId="77777777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4D2C8" w14:textId="6D9B7995" w:rsidR="00081B45" w:rsidRPr="00566092" w:rsidRDefault="00081B45" w:rsidP="00081B4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6.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6FDED" w14:textId="4EA9703E" w:rsidR="00081B45" w:rsidRPr="00566092" w:rsidRDefault="00081B45" w:rsidP="00BC4D8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Student Health Services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83A93" w14:textId="6C7B4F06" w:rsidR="00081B45" w:rsidRPr="00566092" w:rsidRDefault="006646FB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Chris Failla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BEC33" w14:textId="2D768A20" w:rsidR="00081B45" w:rsidRPr="00566092" w:rsidRDefault="00081B45">
            <w:pPr>
              <w:spacing w:after="0" w:line="240" w:lineRule="auto"/>
              <w:ind w:left="-59" w:right="-10"/>
              <w:jc w:val="right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ongoing</w:t>
            </w:r>
          </w:p>
        </w:tc>
      </w:tr>
      <w:tr w:rsidR="0040621F" w:rsidRPr="00566092" w14:paraId="11DF7050" w14:textId="77777777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6BC25" w14:textId="382C0A6E" w:rsidR="0040621F" w:rsidRPr="00566092" w:rsidRDefault="004062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C9902" w14:textId="0C98E5BF" w:rsidR="0040621F" w:rsidRPr="00566092" w:rsidRDefault="00081B45" w:rsidP="00BC4D8C">
            <w:pPr>
              <w:spacing w:after="0" w:line="240" w:lineRule="auto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>Healt</w:t>
            </w:r>
            <w:r w:rsidR="00695ABD" w:rsidRPr="00566092">
              <w:rPr>
                <w:rFonts w:ascii="Arial" w:eastAsia="Arial" w:hAnsi="Arial" w:cs="Arial"/>
              </w:rPr>
              <w:t>h Benefits</w:t>
            </w:r>
            <w:r w:rsidR="00BC4D8C" w:rsidRPr="00566092">
              <w:rPr>
                <w:rFonts w:ascii="Arial" w:eastAsia="Arial" w:hAnsi="Arial" w:cs="Arial"/>
              </w:rPr>
              <w:t xml:space="preserve"> (appointed by </w:t>
            </w:r>
            <w:r w:rsidR="009407B8" w:rsidRPr="00566092">
              <w:rPr>
                <w:rFonts w:ascii="Arial" w:eastAsia="Arial" w:hAnsi="Arial" w:cs="Arial"/>
              </w:rPr>
              <w:t xml:space="preserve">the </w:t>
            </w:r>
            <w:r w:rsidR="00BC4D8C" w:rsidRPr="00566092">
              <w:rPr>
                <w:rFonts w:ascii="Arial" w:eastAsia="Arial" w:hAnsi="Arial" w:cs="Arial"/>
              </w:rPr>
              <w:t>Vice President, Human  Resources)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692BA" w14:textId="5E27EC66" w:rsidR="00DF556A" w:rsidRPr="00566092" w:rsidRDefault="00DF55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>Norma Vizcarra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7E1D6" w14:textId="7B7B6231" w:rsidR="0024462A" w:rsidRPr="00566092" w:rsidRDefault="006646FB">
            <w:pPr>
              <w:spacing w:after="0" w:line="240" w:lineRule="auto"/>
              <w:ind w:left="-59" w:right="-10"/>
              <w:jc w:val="right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>2023-25</w:t>
            </w:r>
          </w:p>
        </w:tc>
      </w:tr>
      <w:tr w:rsidR="0040621F" w:rsidRPr="00566092" w14:paraId="560F2114" w14:textId="77777777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46EED" w14:textId="77777777" w:rsidR="0040621F" w:rsidRPr="00566092" w:rsidRDefault="00695ABD">
            <w:pPr>
              <w:spacing w:after="0" w:line="240" w:lineRule="auto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>7.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05DFB" w14:textId="77777777" w:rsidR="0040621F" w:rsidRPr="00566092" w:rsidRDefault="00C927BF">
            <w:pPr>
              <w:spacing w:after="0" w:line="240" w:lineRule="auto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 xml:space="preserve">Management (appointed by </w:t>
            </w:r>
            <w:r w:rsidR="00550EC8" w:rsidRPr="00566092">
              <w:rPr>
                <w:rFonts w:ascii="Arial" w:eastAsia="Arial" w:hAnsi="Arial" w:cs="Arial"/>
              </w:rPr>
              <w:t xml:space="preserve">the Vice President, </w:t>
            </w:r>
            <w:r w:rsidRPr="00566092">
              <w:rPr>
                <w:rFonts w:ascii="Arial" w:eastAsia="Arial" w:hAnsi="Arial" w:cs="Arial"/>
              </w:rPr>
              <w:t>Human Resources</w:t>
            </w:r>
            <w:r w:rsidR="00550EC8" w:rsidRPr="00566092">
              <w:rPr>
                <w:rFonts w:ascii="Arial" w:eastAsia="Arial" w:hAnsi="Arial" w:cs="Arial"/>
              </w:rPr>
              <w:t>) from Human Resources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A11A9" w14:textId="77777777" w:rsidR="0040621F" w:rsidRPr="00566092" w:rsidRDefault="00A90D22">
            <w:pPr>
              <w:tabs>
                <w:tab w:val="left" w:pos="2454"/>
                <w:tab w:val="right" w:pos="3245"/>
              </w:tabs>
              <w:spacing w:after="0" w:line="240" w:lineRule="auto"/>
              <w:jc w:val="right"/>
              <w:rPr>
                <w:rFonts w:ascii="Arial" w:hAnsi="Arial" w:cs="Arial"/>
                <w:strike/>
                <w:highlight w:val="yellow"/>
              </w:rPr>
            </w:pPr>
            <w:r w:rsidRPr="00566092">
              <w:rPr>
                <w:rFonts w:ascii="Arial" w:eastAsia="Arial" w:hAnsi="Arial" w:cs="Arial"/>
              </w:rPr>
              <w:t>Alexis Carter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45A76" w14:textId="22186FB8" w:rsidR="008246F2" w:rsidRPr="00566092" w:rsidRDefault="008246F2">
            <w:pPr>
              <w:spacing w:after="0" w:line="240" w:lineRule="auto"/>
              <w:ind w:left="-59" w:right="-10"/>
              <w:jc w:val="right"/>
              <w:rPr>
                <w:rFonts w:ascii="Arial" w:hAnsi="Arial" w:cs="Arial"/>
                <w:highlight w:val="yellow"/>
              </w:rPr>
            </w:pPr>
            <w:r w:rsidRPr="00566092">
              <w:rPr>
                <w:rFonts w:ascii="Arial" w:hAnsi="Arial" w:cs="Arial"/>
              </w:rPr>
              <w:t>2023-25</w:t>
            </w:r>
          </w:p>
        </w:tc>
      </w:tr>
      <w:tr w:rsidR="004916D1" w:rsidRPr="00566092" w14:paraId="5BFAD891" w14:textId="77777777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4EFA8" w14:textId="77777777" w:rsidR="004916D1" w:rsidRPr="00566092" w:rsidRDefault="004916D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 xml:space="preserve">8.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ACF62" w14:textId="41900304" w:rsidR="004916D1" w:rsidRPr="00566092" w:rsidRDefault="004916D1">
            <w:pPr>
              <w:spacing w:after="0" w:line="240" w:lineRule="auto"/>
              <w:rPr>
                <w:rFonts w:ascii="Arial" w:hAnsi="Arial" w:cs="Arial"/>
              </w:rPr>
            </w:pPr>
            <w:r w:rsidRPr="00566092">
              <w:rPr>
                <w:rFonts w:ascii="Arial" w:hAnsi="Arial" w:cs="Arial"/>
              </w:rPr>
              <w:t xml:space="preserve">Faculty w/subject matter expertise in Nutrition </w:t>
            </w:r>
            <w:r w:rsidR="004C2DC0" w:rsidRPr="00566092">
              <w:rPr>
                <w:rFonts w:ascii="Arial" w:hAnsi="Arial" w:cs="Arial"/>
              </w:rPr>
              <w:t xml:space="preserve">or Emotional Wellbeing </w:t>
            </w:r>
            <w:r w:rsidRPr="00566092">
              <w:rPr>
                <w:rFonts w:ascii="Arial" w:hAnsi="Arial" w:cs="Arial"/>
              </w:rPr>
              <w:t xml:space="preserve">(appointed by </w:t>
            </w:r>
            <w:r w:rsidR="00BC4D8C" w:rsidRPr="00566092">
              <w:rPr>
                <w:rFonts w:ascii="Arial" w:hAnsi="Arial" w:cs="Arial"/>
              </w:rPr>
              <w:t xml:space="preserve">the </w:t>
            </w:r>
            <w:r w:rsidRPr="00566092">
              <w:rPr>
                <w:rFonts w:ascii="Arial" w:hAnsi="Arial" w:cs="Arial"/>
              </w:rPr>
              <w:t>Faculty Association)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2A3CA" w14:textId="77777777" w:rsidR="004916D1" w:rsidRPr="00566092" w:rsidRDefault="00BC4D8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Sandra Weatheril</w:t>
            </w:r>
            <w:r w:rsidR="004916D1" w:rsidRPr="00566092">
              <w:rPr>
                <w:rFonts w:ascii="Arial" w:eastAsia="Arial" w:hAnsi="Arial" w:cs="Arial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25745" w14:textId="4C2AEF3B" w:rsidR="008246F2" w:rsidRPr="00566092" w:rsidRDefault="008246F2" w:rsidP="004916D1">
            <w:pPr>
              <w:spacing w:after="0" w:line="240" w:lineRule="auto"/>
              <w:ind w:left="-59" w:right="-10"/>
              <w:jc w:val="right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2023-25</w:t>
            </w:r>
          </w:p>
        </w:tc>
      </w:tr>
      <w:tr w:rsidR="00081B45" w:rsidRPr="00566092" w14:paraId="0A976D13" w14:textId="77777777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4ED57" w14:textId="772571CD" w:rsidR="00081B45" w:rsidRPr="00566092" w:rsidRDefault="00081B4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lastRenderedPageBreak/>
              <w:t>9.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1E60A" w14:textId="0E232B9B" w:rsidR="00081B45" w:rsidRPr="00566092" w:rsidRDefault="00081B45" w:rsidP="004916D1">
            <w:pPr>
              <w:spacing w:after="0" w:line="240" w:lineRule="auto"/>
              <w:rPr>
                <w:rFonts w:ascii="Arial" w:hAnsi="Arial" w:cs="Arial"/>
              </w:rPr>
            </w:pPr>
            <w:r w:rsidRPr="00566092">
              <w:rPr>
                <w:rFonts w:ascii="Arial" w:hAnsi="Arial" w:cs="Arial"/>
              </w:rPr>
              <w:t>Faculty w/subject matter expertise in Emotional Wellbeing (appointed by the Faculty Association)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2F9C2" w14:textId="5626351C" w:rsidR="00081B45" w:rsidRPr="00566092" w:rsidRDefault="00081B45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Misty Kolchakian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3CE53" w14:textId="0DE66D06" w:rsidR="00081B45" w:rsidRPr="00566092" w:rsidRDefault="00081B45" w:rsidP="00081B45">
            <w:pPr>
              <w:spacing w:after="0" w:line="240" w:lineRule="auto"/>
              <w:ind w:left="-59" w:right="-10"/>
              <w:jc w:val="right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2021-24</w:t>
            </w:r>
          </w:p>
          <w:p w14:paraId="75243F25" w14:textId="77777777" w:rsidR="00081B45" w:rsidRPr="00566092" w:rsidRDefault="00081B45" w:rsidP="005B0BB3">
            <w:pPr>
              <w:spacing w:after="0" w:line="240" w:lineRule="auto"/>
              <w:ind w:left="-59" w:right="-10"/>
              <w:jc w:val="right"/>
              <w:rPr>
                <w:rFonts w:ascii="Arial" w:eastAsia="Arial" w:hAnsi="Arial" w:cs="Arial"/>
              </w:rPr>
            </w:pPr>
          </w:p>
        </w:tc>
      </w:tr>
      <w:tr w:rsidR="004916D1" w:rsidRPr="00566092" w14:paraId="7D7B45F9" w14:textId="77777777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31F19" w14:textId="1EE88016" w:rsidR="004916D1" w:rsidRPr="00566092" w:rsidRDefault="00081B4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10</w:t>
            </w:r>
            <w:r w:rsidR="004916D1" w:rsidRPr="00566092"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CD58E" w14:textId="6900AE25" w:rsidR="004916D1" w:rsidRPr="00566092" w:rsidRDefault="004916D1" w:rsidP="004916D1">
            <w:pPr>
              <w:spacing w:after="0" w:line="240" w:lineRule="auto"/>
              <w:rPr>
                <w:rFonts w:ascii="Arial" w:hAnsi="Arial" w:cs="Arial"/>
              </w:rPr>
            </w:pPr>
            <w:r w:rsidRPr="00566092">
              <w:rPr>
                <w:rFonts w:ascii="Arial" w:hAnsi="Arial" w:cs="Arial"/>
              </w:rPr>
              <w:t xml:space="preserve">Faculty (appointed by </w:t>
            </w:r>
            <w:r w:rsidR="00BC4D8C" w:rsidRPr="00566092">
              <w:rPr>
                <w:rFonts w:ascii="Arial" w:hAnsi="Arial" w:cs="Arial"/>
              </w:rPr>
              <w:t xml:space="preserve">the </w:t>
            </w:r>
            <w:r w:rsidRPr="00566092">
              <w:rPr>
                <w:rFonts w:ascii="Arial" w:hAnsi="Arial" w:cs="Arial"/>
              </w:rPr>
              <w:t>Faculty Association)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96966" w14:textId="4F1EE333" w:rsidR="00427C2B" w:rsidRPr="00566092" w:rsidRDefault="00FD0F96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V</w:t>
            </w:r>
            <w:r w:rsidR="00427C2B" w:rsidRPr="00566092">
              <w:rPr>
                <w:rFonts w:ascii="Arial" w:eastAsia="Arial" w:hAnsi="Arial" w:cs="Arial"/>
              </w:rPr>
              <w:t>acant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D4C77" w14:textId="4384CB12" w:rsidR="008246F2" w:rsidRPr="00566092" w:rsidRDefault="008246F2" w:rsidP="005B0BB3">
            <w:pPr>
              <w:spacing w:after="0" w:line="240" w:lineRule="auto"/>
              <w:ind w:left="-59" w:right="-10"/>
              <w:jc w:val="right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2023-25</w:t>
            </w:r>
          </w:p>
        </w:tc>
      </w:tr>
      <w:tr w:rsidR="004916D1" w:rsidRPr="00566092" w14:paraId="6595D145" w14:textId="77777777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84C00" w14:textId="39664935" w:rsidR="004916D1" w:rsidRPr="00566092" w:rsidRDefault="00081B4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11</w:t>
            </w:r>
            <w:r w:rsidR="004916D1" w:rsidRPr="00566092"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8A797" w14:textId="77777777" w:rsidR="004916D1" w:rsidRPr="00566092" w:rsidRDefault="004916D1">
            <w:pPr>
              <w:spacing w:after="0" w:line="240" w:lineRule="auto"/>
              <w:rPr>
                <w:rFonts w:ascii="Arial" w:hAnsi="Arial" w:cs="Arial"/>
              </w:rPr>
            </w:pPr>
            <w:r w:rsidRPr="00566092">
              <w:rPr>
                <w:rFonts w:ascii="Arial" w:hAnsi="Arial" w:cs="Arial"/>
              </w:rPr>
              <w:t>Classified (appointed by CSEA 262)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234FA" w14:textId="7715B803" w:rsidR="004916D1" w:rsidRPr="00566092" w:rsidRDefault="00A90D22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</w:rPr>
            </w:pPr>
            <w:r w:rsidRPr="00566092">
              <w:rPr>
                <w:rFonts w:ascii="Arial" w:eastAsia="Arial" w:hAnsi="Arial" w:cs="Arial"/>
              </w:rPr>
              <w:t>Stacy Lee</w:t>
            </w:r>
            <w:r w:rsidR="004916D1" w:rsidRPr="00566092">
              <w:rPr>
                <w:rFonts w:ascii="Arial" w:eastAsia="Arial" w:hAnsi="Arial" w:cs="Arial"/>
                <w:strike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75507" w14:textId="4021ADF9" w:rsidR="00FB0264" w:rsidRPr="00566092" w:rsidRDefault="007663D7" w:rsidP="004916D1">
            <w:pPr>
              <w:spacing w:after="0" w:line="240" w:lineRule="auto"/>
              <w:ind w:left="-59" w:right="-10"/>
              <w:jc w:val="right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2020-</w:t>
            </w:r>
            <w:r w:rsidR="00F7132F" w:rsidRPr="00566092">
              <w:rPr>
                <w:rFonts w:ascii="Arial" w:eastAsia="Arial" w:hAnsi="Arial" w:cs="Arial"/>
              </w:rPr>
              <w:t>23</w:t>
            </w:r>
          </w:p>
        </w:tc>
      </w:tr>
      <w:tr w:rsidR="004916D1" w:rsidRPr="00566092" w14:paraId="22C80275" w14:textId="77777777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A3B34" w14:textId="04368E35" w:rsidR="004916D1" w:rsidRPr="00566092" w:rsidRDefault="00081B4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12</w:t>
            </w:r>
            <w:r w:rsidR="004916D1" w:rsidRPr="00566092"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E0C63" w14:textId="77777777" w:rsidR="004916D1" w:rsidRPr="00566092" w:rsidRDefault="004916D1" w:rsidP="004916D1">
            <w:pPr>
              <w:spacing w:after="0" w:line="240" w:lineRule="auto"/>
              <w:rPr>
                <w:rFonts w:ascii="Arial" w:hAnsi="Arial" w:cs="Arial"/>
              </w:rPr>
            </w:pPr>
            <w:r w:rsidRPr="00566092">
              <w:rPr>
                <w:rFonts w:ascii="Arial" w:hAnsi="Arial" w:cs="Arial"/>
              </w:rPr>
              <w:t>Classified (appointed by CSEA 651)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E0B47" w14:textId="79D8D2DA" w:rsidR="004916D1" w:rsidRPr="00566092" w:rsidRDefault="004916D1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Arthur Gonzalez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3906B" w14:textId="08A627E9" w:rsidR="004916D1" w:rsidRPr="00566092" w:rsidRDefault="006646FB" w:rsidP="00BC4D8C">
            <w:pPr>
              <w:spacing w:after="0" w:line="240" w:lineRule="auto"/>
              <w:ind w:left="-59" w:right="-10"/>
              <w:jc w:val="right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2022-25</w:t>
            </w:r>
          </w:p>
        </w:tc>
      </w:tr>
      <w:tr w:rsidR="004916D1" w:rsidRPr="00566092" w14:paraId="10AD8997" w14:textId="77777777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31513" w14:textId="6DC2BC27" w:rsidR="004916D1" w:rsidRPr="00566092" w:rsidRDefault="00081B4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13</w:t>
            </w:r>
            <w:r w:rsidR="004916D1" w:rsidRPr="00566092">
              <w:rPr>
                <w:rFonts w:ascii="Arial" w:eastAsia="Arial" w:hAnsi="Arial" w:cs="Arial"/>
              </w:rPr>
              <w:t>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C5A2F" w14:textId="77777777" w:rsidR="004916D1" w:rsidRPr="00566092" w:rsidRDefault="004916D1">
            <w:pPr>
              <w:spacing w:after="0" w:line="240" w:lineRule="auto"/>
              <w:rPr>
                <w:rFonts w:ascii="Arial" w:hAnsi="Arial" w:cs="Arial"/>
              </w:rPr>
            </w:pPr>
            <w:r w:rsidRPr="00566092">
              <w:rPr>
                <w:rFonts w:ascii="Arial" w:hAnsi="Arial" w:cs="Arial"/>
              </w:rPr>
              <w:t>Confidential (appointed by Confidentials)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CA6A5" w14:textId="77777777" w:rsidR="004916D1" w:rsidRPr="00566092" w:rsidRDefault="004916D1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Joanne Franco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20599" w14:textId="67269F28" w:rsidR="004916D1" w:rsidRPr="00566092" w:rsidRDefault="001F7E8A" w:rsidP="00BC4D8C">
            <w:pPr>
              <w:spacing w:after="0" w:line="240" w:lineRule="auto"/>
              <w:ind w:left="-59" w:right="-10"/>
              <w:jc w:val="right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2022-25</w:t>
            </w:r>
          </w:p>
        </w:tc>
      </w:tr>
      <w:tr w:rsidR="004916D1" w:rsidRPr="00566092" w14:paraId="3E980B8E" w14:textId="77777777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41283" w14:textId="2A634A8E" w:rsidR="004916D1" w:rsidRPr="00566092" w:rsidRDefault="00081B4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14</w:t>
            </w:r>
            <w:r w:rsidR="004916D1" w:rsidRPr="00566092">
              <w:rPr>
                <w:rFonts w:ascii="Arial" w:eastAsia="Arial" w:hAnsi="Arial" w:cs="Arial"/>
              </w:rPr>
              <w:t>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70F52" w14:textId="77777777" w:rsidR="004916D1" w:rsidRPr="00566092" w:rsidRDefault="004916D1">
            <w:pPr>
              <w:spacing w:after="0" w:line="240" w:lineRule="auto"/>
              <w:rPr>
                <w:rFonts w:ascii="Arial" w:hAnsi="Arial" w:cs="Arial"/>
              </w:rPr>
            </w:pPr>
            <w:r w:rsidRPr="00566092">
              <w:rPr>
                <w:rFonts w:ascii="Arial" w:hAnsi="Arial" w:cs="Arial"/>
              </w:rPr>
              <w:t>Human Resources</w:t>
            </w:r>
            <w:r w:rsidR="00B177F2" w:rsidRPr="00566092">
              <w:rPr>
                <w:rFonts w:ascii="Arial" w:hAnsi="Arial" w:cs="Arial"/>
              </w:rPr>
              <w:t xml:space="preserve"> (appointed by </w:t>
            </w:r>
            <w:r w:rsidR="008E628A" w:rsidRPr="00566092">
              <w:rPr>
                <w:rFonts w:ascii="Arial" w:hAnsi="Arial" w:cs="Arial"/>
              </w:rPr>
              <w:t xml:space="preserve">the </w:t>
            </w:r>
            <w:r w:rsidR="00B177F2" w:rsidRPr="00566092">
              <w:rPr>
                <w:rFonts w:ascii="Arial" w:hAnsi="Arial" w:cs="Arial"/>
              </w:rPr>
              <w:t>Vice President, Human Resources)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38DA2" w14:textId="6964F8ED" w:rsidR="004D3DD2" w:rsidRPr="00566092" w:rsidRDefault="004D3DD2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Dolores Gonzales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D7FAE" w14:textId="60BEC5E7" w:rsidR="004D3DD2" w:rsidRPr="00566092" w:rsidRDefault="004D3DD2" w:rsidP="00BC4D8C">
            <w:pPr>
              <w:spacing w:after="0" w:line="240" w:lineRule="auto"/>
              <w:ind w:left="-59" w:right="-10"/>
              <w:jc w:val="right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>2022-25</w:t>
            </w:r>
          </w:p>
        </w:tc>
      </w:tr>
    </w:tbl>
    <w:p w14:paraId="6A001C27" w14:textId="77777777" w:rsidR="0040621F" w:rsidRPr="00566092" w:rsidRDefault="0040621F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Arial" w:hAnsi="Arial" w:cs="Arial"/>
          <w:spacing w:val="-3"/>
        </w:rPr>
      </w:pPr>
    </w:p>
    <w:p w14:paraId="2144EEA5" w14:textId="77777777" w:rsidR="004916D1" w:rsidRPr="00566092" w:rsidRDefault="004916D1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Arial" w:hAnsi="Arial" w:cs="Arial"/>
          <w:spacing w:val="-3"/>
        </w:rPr>
      </w:pPr>
    </w:p>
    <w:p w14:paraId="39CAAEBB" w14:textId="77777777" w:rsidR="0040621F" w:rsidRPr="00566092" w:rsidRDefault="00695ABD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Arial" w:hAnsi="Arial" w:cs="Arial"/>
          <w:spacing w:val="-3"/>
        </w:rPr>
      </w:pPr>
      <w:r w:rsidRPr="00566092">
        <w:rPr>
          <w:rFonts w:ascii="Arial" w:eastAsia="Arial" w:hAnsi="Arial" w:cs="Arial"/>
          <w:spacing w:val="-3"/>
        </w:rPr>
        <w:t>Membership Meeting Times:</w:t>
      </w:r>
    </w:p>
    <w:p w14:paraId="2F9E001F" w14:textId="77777777" w:rsidR="0040621F" w:rsidRPr="00B35FBF" w:rsidRDefault="0040621F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Arial" w:hAnsi="Arial" w:cs="Arial"/>
          <w:spacing w:val="-3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6"/>
        <w:gridCol w:w="2374"/>
        <w:gridCol w:w="2140"/>
        <w:gridCol w:w="1538"/>
        <w:gridCol w:w="1610"/>
      </w:tblGrid>
      <w:tr w:rsidR="0040621F" w:rsidRPr="00B35FBF" w14:paraId="69651BF1" w14:textId="77777777">
        <w:trPr>
          <w:trHeight w:val="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  <w:tcMar>
              <w:left w:w="108" w:type="dxa"/>
              <w:right w:w="108" w:type="dxa"/>
            </w:tcMar>
            <w:vAlign w:val="center"/>
          </w:tcPr>
          <w:p w14:paraId="5B7763FA" w14:textId="77777777" w:rsidR="0040621F" w:rsidRPr="00B35FBF" w:rsidRDefault="00695ABD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>COMMITTEE 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  <w:tcMar>
              <w:left w:w="108" w:type="dxa"/>
              <w:right w:w="108" w:type="dxa"/>
            </w:tcMar>
            <w:vAlign w:val="center"/>
          </w:tcPr>
          <w:p w14:paraId="0E4348F0" w14:textId="77777777" w:rsidR="0040621F" w:rsidRPr="00B35FBF" w:rsidRDefault="00C927B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CO-</w:t>
            </w:r>
            <w:r w:rsidR="00695ABD" w:rsidRPr="00B35FBF">
              <w:rPr>
                <w:rFonts w:ascii="Arial" w:eastAsia="Arial" w:hAnsi="Arial" w:cs="Arial"/>
              </w:rPr>
              <w:t>CHAIR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  <w:tcMar>
              <w:left w:w="108" w:type="dxa"/>
              <w:right w:w="108" w:type="dxa"/>
            </w:tcMar>
            <w:vAlign w:val="center"/>
          </w:tcPr>
          <w:p w14:paraId="4651CDDE" w14:textId="77777777" w:rsidR="0040621F" w:rsidRPr="00B35FBF" w:rsidRDefault="00695AB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>MEETING SCHEDULE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  <w:tcMar>
              <w:left w:w="108" w:type="dxa"/>
              <w:right w:w="108" w:type="dxa"/>
            </w:tcMar>
            <w:vAlign w:val="center"/>
          </w:tcPr>
          <w:p w14:paraId="4B539DB5" w14:textId="77777777" w:rsidR="0040621F" w:rsidRPr="00B35FBF" w:rsidRDefault="00695ABD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>LOCATION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  <w:tcMar>
              <w:left w:w="108" w:type="dxa"/>
              <w:right w:w="108" w:type="dxa"/>
            </w:tcMar>
            <w:vAlign w:val="center"/>
          </w:tcPr>
          <w:p w14:paraId="61D5FD59" w14:textId="77777777" w:rsidR="0040621F" w:rsidRPr="00B35FBF" w:rsidRDefault="00695ABD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>TIME</w:t>
            </w:r>
          </w:p>
        </w:tc>
      </w:tr>
      <w:tr w:rsidR="00566092" w:rsidRPr="00566092" w14:paraId="2D43D052" w14:textId="77777777">
        <w:trPr>
          <w:trHeight w:val="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EDD9DE" w14:textId="77777777" w:rsidR="0040621F" w:rsidRPr="00566092" w:rsidRDefault="00695ABD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>Operational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CC1A60" w14:textId="77777777" w:rsidR="0040621F" w:rsidRPr="00566092" w:rsidRDefault="00695ABD">
            <w:pPr>
              <w:spacing w:before="40" w:after="40" w:line="240" w:lineRule="auto"/>
              <w:jc w:val="center"/>
              <w:rPr>
                <w:rFonts w:ascii="Arial" w:eastAsia="Arial" w:hAnsi="Arial" w:cs="Arial"/>
              </w:rPr>
            </w:pPr>
            <w:r w:rsidRPr="00566092">
              <w:rPr>
                <w:rFonts w:ascii="Arial" w:eastAsia="Arial" w:hAnsi="Arial" w:cs="Arial"/>
              </w:rPr>
              <w:t xml:space="preserve">Duetta Langevin/ </w:t>
            </w:r>
          </w:p>
          <w:p w14:paraId="2A1CB0F7" w14:textId="5D19B247" w:rsidR="0040621F" w:rsidRPr="00566092" w:rsidRDefault="009956D2">
            <w:pPr>
              <w:spacing w:before="40" w:after="40" w:line="240" w:lineRule="auto"/>
              <w:jc w:val="center"/>
              <w:rPr>
                <w:rFonts w:ascii="Arial" w:hAnsi="Arial" w:cs="Arial"/>
                <w:strike/>
              </w:rPr>
            </w:pPr>
            <w:r w:rsidRPr="00566092">
              <w:rPr>
                <w:rFonts w:ascii="Arial" w:eastAsia="Arial" w:hAnsi="Arial" w:cs="Arial"/>
              </w:rPr>
              <w:t>Lorraine Jones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BDB046" w14:textId="77777777" w:rsidR="0040621F" w:rsidRPr="00566092" w:rsidRDefault="00695ABD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>First Wednesday of each month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203E46" w14:textId="256843F6" w:rsidR="008246F2" w:rsidRPr="00566092" w:rsidRDefault="008246F2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66092">
              <w:rPr>
                <w:rFonts w:ascii="Arial" w:hAnsi="Arial" w:cs="Arial"/>
              </w:rPr>
              <w:t>04-2460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020343" w14:textId="77777777" w:rsidR="0040621F" w:rsidRPr="00566092" w:rsidRDefault="00404372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66092">
              <w:rPr>
                <w:rFonts w:ascii="Arial" w:eastAsia="Arial" w:hAnsi="Arial" w:cs="Arial"/>
              </w:rPr>
              <w:t>2:00-3:30 p.m.</w:t>
            </w:r>
          </w:p>
        </w:tc>
      </w:tr>
    </w:tbl>
    <w:p w14:paraId="1D9BAF5C" w14:textId="77777777" w:rsidR="0040621F" w:rsidRPr="00566092" w:rsidRDefault="0040621F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Arial" w:hAnsi="Arial" w:cs="Arial"/>
          <w:spacing w:val="-3"/>
        </w:rPr>
      </w:pPr>
    </w:p>
    <w:p w14:paraId="78A32087" w14:textId="77777777" w:rsidR="0040621F" w:rsidRPr="00B35FBF" w:rsidRDefault="00695ABD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Arial" w:hAnsi="Arial" w:cs="Arial"/>
          <w:b/>
          <w:spacing w:val="-3"/>
          <w:u w:val="single"/>
        </w:rPr>
      </w:pPr>
      <w:r w:rsidRPr="00B35FBF">
        <w:rPr>
          <w:rFonts w:ascii="Arial" w:eastAsia="Arial" w:hAnsi="Arial" w:cs="Arial"/>
          <w:spacing w:val="-3"/>
        </w:rPr>
        <w:t>Person Responsible to Maintain Committee Website:</w:t>
      </w:r>
      <w:r w:rsidRPr="00B35FBF">
        <w:rPr>
          <w:rFonts w:ascii="Arial" w:eastAsia="Arial" w:hAnsi="Arial" w:cs="Arial"/>
          <w:spacing w:val="-3"/>
        </w:rPr>
        <w:tab/>
      </w:r>
      <w:r w:rsidRPr="00EB431A">
        <w:rPr>
          <w:rFonts w:ascii="Arial" w:eastAsia="Arial" w:hAnsi="Arial" w:cs="Arial"/>
          <w:spacing w:val="-3"/>
        </w:rPr>
        <w:t>Andrea Solorzano</w:t>
      </w:r>
    </w:p>
    <w:p w14:paraId="2523DF85" w14:textId="77777777" w:rsidR="0040621F" w:rsidRPr="00B35FBF" w:rsidRDefault="00695ABD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Arial" w:hAnsi="Arial" w:cs="Arial"/>
          <w:b/>
          <w:spacing w:val="-3"/>
          <w:u w:val="single"/>
        </w:rPr>
      </w:pPr>
      <w:r w:rsidRPr="00B35FBF">
        <w:rPr>
          <w:rFonts w:ascii="Arial" w:eastAsia="Arial" w:hAnsi="Arial" w:cs="Arial"/>
          <w:b/>
          <w:spacing w:val="-3"/>
        </w:rPr>
        <w:tab/>
      </w:r>
      <w:r w:rsidRPr="00B35FBF">
        <w:rPr>
          <w:rFonts w:ascii="Arial" w:eastAsia="Arial" w:hAnsi="Arial" w:cs="Arial"/>
          <w:b/>
          <w:spacing w:val="-3"/>
          <w:u w:val="single"/>
        </w:rPr>
        <w:t xml:space="preserve">asolorzano@mtsac.edu </w:t>
      </w:r>
      <w:r w:rsidRPr="00EB431A">
        <w:rPr>
          <w:rFonts w:ascii="Arial" w:eastAsia="Arial" w:hAnsi="Arial" w:cs="Arial"/>
          <w:spacing w:val="-3"/>
        </w:rPr>
        <w:t>ext. 5501</w:t>
      </w:r>
    </w:p>
    <w:p w14:paraId="6C42AA2F" w14:textId="77777777" w:rsidR="0040621F" w:rsidRPr="00B35FBF" w:rsidRDefault="0040621F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Arial" w:hAnsi="Arial" w:cs="Arial"/>
          <w:spacing w:val="-3"/>
        </w:rPr>
      </w:pPr>
    </w:p>
    <w:p w14:paraId="5487C81B" w14:textId="77777777" w:rsidR="0040621F" w:rsidRPr="00B35FBF" w:rsidRDefault="0040621F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Arial" w:hAnsi="Arial" w:cs="Arial"/>
          <w:spacing w:val="-3"/>
        </w:rPr>
      </w:pPr>
    </w:p>
    <w:p w14:paraId="78149789" w14:textId="77777777" w:rsidR="0040621F" w:rsidRPr="00B35FBF" w:rsidRDefault="00695ABD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Arial" w:hAnsi="Arial" w:cs="Arial"/>
          <w:spacing w:val="-3"/>
        </w:rPr>
      </w:pPr>
      <w:r w:rsidRPr="00B35FBF">
        <w:rPr>
          <w:rFonts w:ascii="Arial" w:eastAsia="Arial" w:hAnsi="Arial" w:cs="Arial"/>
          <w:spacing w:val="-3"/>
        </w:rPr>
        <w:t>College Website Link and Last Time Website Was Updated:</w:t>
      </w:r>
    </w:p>
    <w:p w14:paraId="490659E8" w14:textId="77777777" w:rsidR="0040621F" w:rsidRPr="00B35FBF" w:rsidRDefault="00566092">
      <w:pPr>
        <w:spacing w:after="0" w:line="240" w:lineRule="auto"/>
        <w:rPr>
          <w:rFonts w:ascii="Arial" w:eastAsia="Arial" w:hAnsi="Arial" w:cs="Arial"/>
        </w:rPr>
      </w:pPr>
      <w:hyperlink r:id="rId10">
        <w:r w:rsidR="00695ABD" w:rsidRPr="00B35FBF">
          <w:rPr>
            <w:rFonts w:ascii="Arial" w:eastAsia="Arial" w:hAnsi="Arial" w:cs="Arial"/>
            <w:b/>
            <w:color w:val="0000FF"/>
            <w:u w:val="single"/>
          </w:rPr>
          <w:t>http://www.mtsac.edu/governance/committees/wellness</w:t>
        </w:r>
      </w:hyperlink>
      <w:r w:rsidR="00695ABD" w:rsidRPr="00B35FBF">
        <w:rPr>
          <w:rFonts w:ascii="Arial" w:eastAsia="Arial" w:hAnsi="Arial" w:cs="Arial"/>
        </w:rPr>
        <w:t xml:space="preserve"> </w:t>
      </w:r>
    </w:p>
    <w:p w14:paraId="13B3EBEE" w14:textId="77777777" w:rsidR="0040621F" w:rsidRPr="00B35FBF" w:rsidRDefault="0040621F">
      <w:pPr>
        <w:spacing w:after="0" w:line="240" w:lineRule="auto"/>
        <w:rPr>
          <w:rFonts w:ascii="Arial" w:eastAsia="Arial" w:hAnsi="Arial" w:cs="Arial"/>
        </w:rPr>
      </w:pPr>
    </w:p>
    <w:p w14:paraId="786ECA59" w14:textId="77777777" w:rsidR="00B35FBF" w:rsidRPr="00B35FBF" w:rsidRDefault="00B35FBF">
      <w:pPr>
        <w:spacing w:after="0" w:line="240" w:lineRule="auto"/>
        <w:rPr>
          <w:rFonts w:ascii="Arial" w:eastAsia="Arial" w:hAnsi="Arial" w:cs="Arial"/>
        </w:rPr>
      </w:pPr>
    </w:p>
    <w:sectPr w:rsidR="00B35FBF" w:rsidRPr="00B35FBF" w:rsidSect="00B35FBF">
      <w:footerReference w:type="default" r:id="rId11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1BB5" w14:textId="77777777" w:rsidR="007F0FD7" w:rsidRDefault="007F0FD7" w:rsidP="00AB7641">
      <w:pPr>
        <w:spacing w:after="0" w:line="240" w:lineRule="auto"/>
      </w:pPr>
      <w:r>
        <w:separator/>
      </w:r>
    </w:p>
  </w:endnote>
  <w:endnote w:type="continuationSeparator" w:id="0">
    <w:p w14:paraId="4C392611" w14:textId="77777777" w:rsidR="007F0FD7" w:rsidRDefault="007F0FD7" w:rsidP="00AB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A425" w14:textId="78F94C9B" w:rsidR="00AB7641" w:rsidRPr="00566092" w:rsidRDefault="003651B4">
    <w:pPr>
      <w:pStyle w:val="Footer"/>
    </w:pPr>
    <w:r w:rsidRPr="00566092">
      <w:t>2022-23</w:t>
    </w:r>
  </w:p>
  <w:p w14:paraId="6C78D038" w14:textId="77777777" w:rsidR="00AB7641" w:rsidRPr="00566092" w:rsidRDefault="00AB7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698B" w14:textId="77777777" w:rsidR="007F0FD7" w:rsidRDefault="007F0FD7" w:rsidP="00AB7641">
      <w:pPr>
        <w:spacing w:after="0" w:line="240" w:lineRule="auto"/>
      </w:pPr>
      <w:r>
        <w:separator/>
      </w:r>
    </w:p>
  </w:footnote>
  <w:footnote w:type="continuationSeparator" w:id="0">
    <w:p w14:paraId="4CEAE7DE" w14:textId="77777777" w:rsidR="007F0FD7" w:rsidRDefault="007F0FD7" w:rsidP="00AB7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391C"/>
    <w:multiLevelType w:val="hybridMultilevel"/>
    <w:tmpl w:val="4F76E376"/>
    <w:lvl w:ilvl="0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" w15:restartNumberingAfterBreak="0">
    <w:nsid w:val="45B607E9"/>
    <w:multiLevelType w:val="multilevel"/>
    <w:tmpl w:val="5A003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0473B0"/>
    <w:multiLevelType w:val="multilevel"/>
    <w:tmpl w:val="2D3843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0535331">
    <w:abstractNumId w:val="1"/>
  </w:num>
  <w:num w:numId="2" w16cid:durableId="875504525">
    <w:abstractNumId w:val="2"/>
  </w:num>
  <w:num w:numId="3" w16cid:durableId="95513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1F"/>
    <w:rsid w:val="0003614E"/>
    <w:rsid w:val="00054D7F"/>
    <w:rsid w:val="00081B45"/>
    <w:rsid w:val="00095F6F"/>
    <w:rsid w:val="000F6065"/>
    <w:rsid w:val="00110E25"/>
    <w:rsid w:val="00122D18"/>
    <w:rsid w:val="00156FDB"/>
    <w:rsid w:val="001726E0"/>
    <w:rsid w:val="001F7E8A"/>
    <w:rsid w:val="00213682"/>
    <w:rsid w:val="0024462A"/>
    <w:rsid w:val="002B69C5"/>
    <w:rsid w:val="002D53A6"/>
    <w:rsid w:val="002F652F"/>
    <w:rsid w:val="003651B4"/>
    <w:rsid w:val="003A54F3"/>
    <w:rsid w:val="003A6F50"/>
    <w:rsid w:val="00404372"/>
    <w:rsid w:val="0040621F"/>
    <w:rsid w:val="00426EF4"/>
    <w:rsid w:val="00427C2B"/>
    <w:rsid w:val="0044571D"/>
    <w:rsid w:val="004916D1"/>
    <w:rsid w:val="004C2DC0"/>
    <w:rsid w:val="004D3DD2"/>
    <w:rsid w:val="004D7499"/>
    <w:rsid w:val="004E367A"/>
    <w:rsid w:val="00524FFF"/>
    <w:rsid w:val="00550EC8"/>
    <w:rsid w:val="00566092"/>
    <w:rsid w:val="005B0BB3"/>
    <w:rsid w:val="005C67B7"/>
    <w:rsid w:val="00656696"/>
    <w:rsid w:val="006646FB"/>
    <w:rsid w:val="00682CA4"/>
    <w:rsid w:val="00695A0A"/>
    <w:rsid w:val="00695ABD"/>
    <w:rsid w:val="006B45AA"/>
    <w:rsid w:val="00726532"/>
    <w:rsid w:val="00745A0E"/>
    <w:rsid w:val="00763040"/>
    <w:rsid w:val="007663D7"/>
    <w:rsid w:val="007B647E"/>
    <w:rsid w:val="007F0FD7"/>
    <w:rsid w:val="008246F2"/>
    <w:rsid w:val="00832DD8"/>
    <w:rsid w:val="008C15E7"/>
    <w:rsid w:val="008E628A"/>
    <w:rsid w:val="008F1FF7"/>
    <w:rsid w:val="009407B8"/>
    <w:rsid w:val="00970F51"/>
    <w:rsid w:val="009956D2"/>
    <w:rsid w:val="009D30CF"/>
    <w:rsid w:val="009F2321"/>
    <w:rsid w:val="00A41CFB"/>
    <w:rsid w:val="00A60DF3"/>
    <w:rsid w:val="00A8322F"/>
    <w:rsid w:val="00A90D22"/>
    <w:rsid w:val="00AB74EC"/>
    <w:rsid w:val="00AB7641"/>
    <w:rsid w:val="00AB7D4E"/>
    <w:rsid w:val="00AC1CE1"/>
    <w:rsid w:val="00AD1EC6"/>
    <w:rsid w:val="00AE7148"/>
    <w:rsid w:val="00AF3CC9"/>
    <w:rsid w:val="00B078BF"/>
    <w:rsid w:val="00B177F2"/>
    <w:rsid w:val="00B35FBF"/>
    <w:rsid w:val="00B54C0B"/>
    <w:rsid w:val="00BC4D8C"/>
    <w:rsid w:val="00C452F7"/>
    <w:rsid w:val="00C60FCA"/>
    <w:rsid w:val="00C927BF"/>
    <w:rsid w:val="00C935ED"/>
    <w:rsid w:val="00CC52BC"/>
    <w:rsid w:val="00CD31D8"/>
    <w:rsid w:val="00CD7D40"/>
    <w:rsid w:val="00D6423F"/>
    <w:rsid w:val="00D83B98"/>
    <w:rsid w:val="00D939FA"/>
    <w:rsid w:val="00DE47B2"/>
    <w:rsid w:val="00DE6D3C"/>
    <w:rsid w:val="00DF556A"/>
    <w:rsid w:val="00E43710"/>
    <w:rsid w:val="00E71DDA"/>
    <w:rsid w:val="00E87A99"/>
    <w:rsid w:val="00EB431A"/>
    <w:rsid w:val="00EC0C96"/>
    <w:rsid w:val="00EC3CF1"/>
    <w:rsid w:val="00F43D05"/>
    <w:rsid w:val="00F558CC"/>
    <w:rsid w:val="00F7132F"/>
    <w:rsid w:val="00FB0264"/>
    <w:rsid w:val="00FB2FD0"/>
    <w:rsid w:val="00FD0F96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677ED"/>
  <w15:docId w15:val="{0DFCA821-195D-426C-97A4-938F609F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641"/>
  </w:style>
  <w:style w:type="paragraph" w:styleId="Footer">
    <w:name w:val="footer"/>
    <w:basedOn w:val="Normal"/>
    <w:link w:val="FooterChar"/>
    <w:uiPriority w:val="99"/>
    <w:unhideWhenUsed/>
    <w:rsid w:val="00AB7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641"/>
  </w:style>
  <w:style w:type="paragraph" w:styleId="BalloonText">
    <w:name w:val="Balloon Text"/>
    <w:basedOn w:val="Normal"/>
    <w:link w:val="BalloonTextChar"/>
    <w:uiPriority w:val="99"/>
    <w:semiHidden/>
    <w:unhideWhenUsed/>
    <w:rsid w:val="00AB7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6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1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7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mtsac.edu/governance/committees/wellne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A3B59-838E-473F-B73E-4EC31EDCF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EABBF-C63A-4173-824F-696FCD28CE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290F17-C099-4D60-B5D7-06AE9ED70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2701</Characters>
  <Application>Microsoft Office Word</Application>
  <DocSecurity>0</DocSecurity>
  <Lines>142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Kranz, Karyn "KC"</dc:creator>
  <cp:lastModifiedBy>Hebert, Brigitte</cp:lastModifiedBy>
  <cp:revision>2</cp:revision>
  <cp:lastPrinted>2022-12-20T22:57:00Z</cp:lastPrinted>
  <dcterms:created xsi:type="dcterms:W3CDTF">2023-02-15T01:00:00Z</dcterms:created>
  <dcterms:modified xsi:type="dcterms:W3CDTF">2023-02-15T01:00:00Z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GrammarlyDocumentId">
    <vt:lpwstr>24d7e112b38cf0fb33d5dc7d2277f1b628bf11ea2d51f72ce05add23ebf0bd41</vt:lpwstr>
  </property>
</Properties>
</file>