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98F12" w14:textId="77777777" w:rsidR="00CE0B22" w:rsidRPr="00A46EA5" w:rsidRDefault="00CE0B22" w:rsidP="00CE0B22">
      <w:pPr>
        <w:rPr>
          <w:rFonts w:ascii="Calibri Light" w:hAnsi="Calibri Light" w:cs="Calibri Light"/>
        </w:rPr>
      </w:pPr>
    </w:p>
    <w:p w14:paraId="70C2666D" w14:textId="77777777" w:rsidR="00CE0B22" w:rsidRPr="00A46EA5" w:rsidRDefault="00CE0B22" w:rsidP="00CE0B22">
      <w:pPr>
        <w:rPr>
          <w:rFonts w:ascii="Calibri Light" w:hAnsi="Calibri Light" w:cs="Calibri Light"/>
        </w:rPr>
      </w:pPr>
    </w:p>
    <w:tbl>
      <w:tblPr>
        <w:tblW w:w="14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
        <w:gridCol w:w="2165"/>
        <w:gridCol w:w="260"/>
        <w:gridCol w:w="1800"/>
        <w:gridCol w:w="270"/>
        <w:gridCol w:w="1620"/>
        <w:gridCol w:w="360"/>
        <w:gridCol w:w="1710"/>
        <w:gridCol w:w="270"/>
        <w:gridCol w:w="1710"/>
        <w:gridCol w:w="360"/>
        <w:gridCol w:w="1535"/>
        <w:gridCol w:w="355"/>
        <w:gridCol w:w="1695"/>
      </w:tblGrid>
      <w:tr w:rsidR="00CE0B22" w:rsidRPr="00A46EA5" w14:paraId="7E53C3F0" w14:textId="77777777" w:rsidTr="00685A3F">
        <w:trPr>
          <w:trHeight w:hRule="exact" w:val="1326"/>
          <w:jc w:val="center"/>
        </w:trPr>
        <w:tc>
          <w:tcPr>
            <w:tcW w:w="265" w:type="dxa"/>
          </w:tcPr>
          <w:p w14:paraId="6CE048F9" w14:textId="77777777" w:rsidR="00CE0B22" w:rsidRPr="00A46EA5" w:rsidRDefault="00CE0B22" w:rsidP="00685A3F">
            <w:pPr>
              <w:jc w:val="center"/>
              <w:rPr>
                <w:rFonts w:ascii="Calibri Light" w:hAnsi="Calibri Light" w:cs="Calibri Light"/>
                <w:bCs/>
              </w:rPr>
            </w:pPr>
            <w:r>
              <w:rPr>
                <w:rFonts w:ascii="Calibri Light" w:hAnsi="Calibri Light" w:cs="Calibri Light"/>
                <w:bCs/>
              </w:rPr>
              <w:t>P</w:t>
            </w:r>
          </w:p>
        </w:tc>
        <w:tc>
          <w:tcPr>
            <w:tcW w:w="2165" w:type="dxa"/>
            <w:vAlign w:val="center"/>
          </w:tcPr>
          <w:p w14:paraId="735C6F84" w14:textId="77777777" w:rsidR="00CE0B22" w:rsidRPr="00A46EA5" w:rsidRDefault="00CE0B22" w:rsidP="00685A3F">
            <w:pPr>
              <w:jc w:val="center"/>
              <w:rPr>
                <w:rFonts w:ascii="Calibri Light" w:hAnsi="Calibri Light" w:cs="Calibri Light"/>
                <w:bCs/>
              </w:rPr>
            </w:pPr>
            <w:r w:rsidRPr="00A46EA5">
              <w:rPr>
                <w:rFonts w:ascii="Calibri Light" w:hAnsi="Calibri Light" w:cs="Calibri Light"/>
                <w:bCs/>
              </w:rPr>
              <w:t>Tania Anders</w:t>
            </w:r>
          </w:p>
          <w:p w14:paraId="3C2F0CEB" w14:textId="77777777" w:rsidR="00CE0B22" w:rsidRPr="000D1D16" w:rsidRDefault="00CE0B22" w:rsidP="00685A3F">
            <w:pPr>
              <w:jc w:val="center"/>
              <w:rPr>
                <w:rFonts w:ascii="Calibri Light" w:hAnsi="Calibri Light" w:cs="Calibri Light"/>
                <w:bCs/>
                <w:sz w:val="20"/>
                <w:szCs w:val="20"/>
              </w:rPr>
            </w:pPr>
            <w:r w:rsidRPr="000D1D16">
              <w:rPr>
                <w:rFonts w:ascii="Calibri Light" w:hAnsi="Calibri Light" w:cs="Calibri Light"/>
                <w:bCs/>
                <w:sz w:val="20"/>
                <w:szCs w:val="20"/>
              </w:rPr>
              <w:t>(co-chair)</w:t>
            </w:r>
          </w:p>
        </w:tc>
        <w:tc>
          <w:tcPr>
            <w:tcW w:w="260" w:type="dxa"/>
            <w:vAlign w:val="center"/>
          </w:tcPr>
          <w:p w14:paraId="740F77D9" w14:textId="77777777" w:rsidR="00CE0B22" w:rsidRPr="00A46EA5" w:rsidRDefault="00CE0B22" w:rsidP="00685A3F">
            <w:pPr>
              <w:jc w:val="center"/>
              <w:rPr>
                <w:rFonts w:ascii="Calibri Light" w:hAnsi="Calibri Light" w:cs="Calibri Light"/>
                <w:bCs/>
              </w:rPr>
            </w:pPr>
            <w:r>
              <w:rPr>
                <w:rFonts w:ascii="Calibri Light" w:hAnsi="Calibri Light" w:cs="Calibri Light"/>
                <w:bCs/>
              </w:rPr>
              <w:t>P/P</w:t>
            </w:r>
          </w:p>
        </w:tc>
        <w:tc>
          <w:tcPr>
            <w:tcW w:w="1800" w:type="dxa"/>
            <w:vAlign w:val="center"/>
          </w:tcPr>
          <w:p w14:paraId="1075AFEE" w14:textId="77777777" w:rsidR="00CE0B22" w:rsidRDefault="00CE0B22" w:rsidP="00685A3F">
            <w:pPr>
              <w:jc w:val="center"/>
              <w:rPr>
                <w:rFonts w:ascii="Calibri Light" w:hAnsi="Calibri Light" w:cs="Calibri Light"/>
              </w:rPr>
            </w:pPr>
            <w:r>
              <w:rPr>
                <w:rFonts w:ascii="Calibri Light" w:hAnsi="Calibri Light" w:cs="Calibri Light"/>
              </w:rPr>
              <w:t>Lianne Greenlee/Lisa Rodriguez</w:t>
            </w:r>
          </w:p>
          <w:p w14:paraId="0DEAE6C0" w14:textId="77777777" w:rsidR="00CE0B22" w:rsidRPr="002839E6" w:rsidRDefault="00CE0B22" w:rsidP="00685A3F">
            <w:pPr>
              <w:jc w:val="center"/>
              <w:rPr>
                <w:rFonts w:ascii="Calibri Light" w:hAnsi="Calibri Light" w:cs="Calibri Light"/>
                <w:sz w:val="20"/>
                <w:szCs w:val="20"/>
              </w:rPr>
            </w:pPr>
            <w:r w:rsidRPr="002839E6">
              <w:rPr>
                <w:rFonts w:ascii="Calibri Light" w:hAnsi="Calibri Light" w:cs="Calibri Light"/>
                <w:sz w:val="20"/>
                <w:szCs w:val="20"/>
              </w:rPr>
              <w:t>(POD, Director)</w:t>
            </w:r>
          </w:p>
        </w:tc>
        <w:tc>
          <w:tcPr>
            <w:tcW w:w="270" w:type="dxa"/>
            <w:vAlign w:val="center"/>
          </w:tcPr>
          <w:p w14:paraId="07A30A74" w14:textId="77777777" w:rsidR="00CE0B22" w:rsidRPr="00A46EA5" w:rsidRDefault="00CE0B22" w:rsidP="00685A3F">
            <w:pPr>
              <w:jc w:val="center"/>
              <w:rPr>
                <w:rFonts w:ascii="Calibri Light" w:hAnsi="Calibri Light" w:cs="Calibri Light"/>
                <w:bCs/>
              </w:rPr>
            </w:pPr>
            <w:r>
              <w:rPr>
                <w:rFonts w:ascii="Calibri Light" w:hAnsi="Calibri Light" w:cs="Calibri Light"/>
                <w:bCs/>
              </w:rPr>
              <w:t>P</w:t>
            </w:r>
          </w:p>
        </w:tc>
        <w:tc>
          <w:tcPr>
            <w:tcW w:w="1620" w:type="dxa"/>
            <w:vAlign w:val="center"/>
          </w:tcPr>
          <w:p w14:paraId="14D4A82F" w14:textId="77777777" w:rsidR="00CE0B22" w:rsidRPr="002A3783" w:rsidRDefault="00CE0B22" w:rsidP="00685A3F">
            <w:pPr>
              <w:jc w:val="center"/>
              <w:rPr>
                <w:rFonts w:ascii="Calibri Light" w:hAnsi="Calibri Light" w:cs="Calibri Light"/>
                <w:color w:val="000000" w:themeColor="text1"/>
              </w:rPr>
            </w:pPr>
            <w:r w:rsidRPr="002A3783">
              <w:rPr>
                <w:rFonts w:ascii="Calibri Light" w:hAnsi="Calibri Light" w:cs="Calibri Light"/>
                <w:color w:val="000000" w:themeColor="text1"/>
              </w:rPr>
              <w:t>Kelley Lyons</w:t>
            </w:r>
          </w:p>
          <w:p w14:paraId="3D44D4B6" w14:textId="77777777" w:rsidR="00CE0B22" w:rsidRPr="00A46EA5" w:rsidRDefault="00CE0B22" w:rsidP="00685A3F">
            <w:pPr>
              <w:jc w:val="center"/>
              <w:rPr>
                <w:rFonts w:ascii="Calibri Light" w:hAnsi="Calibri Light" w:cs="Calibri Light"/>
              </w:rPr>
            </w:pPr>
            <w:r w:rsidRPr="002A3783">
              <w:rPr>
                <w:rFonts w:ascii="Calibri Light" w:hAnsi="Calibri Light" w:cs="Calibri Light"/>
                <w:sz w:val="20"/>
                <w:szCs w:val="20"/>
              </w:rPr>
              <w:t>(FA Part-Time)</w:t>
            </w:r>
          </w:p>
        </w:tc>
        <w:tc>
          <w:tcPr>
            <w:tcW w:w="360" w:type="dxa"/>
            <w:vAlign w:val="center"/>
          </w:tcPr>
          <w:p w14:paraId="14A12874" w14:textId="77777777" w:rsidR="00CE0B22" w:rsidRPr="00A46EA5" w:rsidRDefault="00CE0B22" w:rsidP="00685A3F">
            <w:pPr>
              <w:jc w:val="center"/>
              <w:rPr>
                <w:rFonts w:ascii="Calibri Light" w:hAnsi="Calibri Light" w:cs="Calibri Light"/>
                <w:bCs/>
              </w:rPr>
            </w:pPr>
            <w:r>
              <w:rPr>
                <w:rFonts w:ascii="Calibri Light" w:hAnsi="Calibri Light" w:cs="Calibri Light"/>
                <w:bCs/>
              </w:rPr>
              <w:t>A</w:t>
            </w:r>
          </w:p>
        </w:tc>
        <w:tc>
          <w:tcPr>
            <w:tcW w:w="1710" w:type="dxa"/>
            <w:vAlign w:val="center"/>
          </w:tcPr>
          <w:p w14:paraId="0599B7EC" w14:textId="77777777" w:rsidR="00CE0B22" w:rsidRPr="009F7100" w:rsidRDefault="00CE0B22" w:rsidP="00685A3F">
            <w:pPr>
              <w:jc w:val="center"/>
              <w:rPr>
                <w:rFonts w:ascii="Calibri Light" w:hAnsi="Calibri Light" w:cs="Calibri Light"/>
                <w:sz w:val="13"/>
                <w:szCs w:val="13"/>
              </w:rPr>
            </w:pPr>
          </w:p>
          <w:p w14:paraId="75317AAD" w14:textId="77777777" w:rsidR="00CE0B22" w:rsidRDefault="00CE0B22" w:rsidP="00685A3F">
            <w:pPr>
              <w:jc w:val="center"/>
              <w:rPr>
                <w:rFonts w:ascii="Calibri Light" w:hAnsi="Calibri Light" w:cs="Calibri Light"/>
              </w:rPr>
            </w:pPr>
            <w:r>
              <w:rPr>
                <w:rFonts w:ascii="Calibri Light" w:hAnsi="Calibri Light" w:cs="Calibri Light"/>
              </w:rPr>
              <w:t>Tamra Horton</w:t>
            </w:r>
          </w:p>
          <w:p w14:paraId="063C238E" w14:textId="77777777" w:rsidR="00CE0B22" w:rsidRDefault="00CE0B22" w:rsidP="00685A3F">
            <w:pPr>
              <w:jc w:val="center"/>
              <w:rPr>
                <w:rFonts w:ascii="Calibri Light" w:hAnsi="Calibri Light" w:cs="Calibri Light"/>
              </w:rPr>
            </w:pPr>
            <w:r w:rsidRPr="00887A64">
              <w:rPr>
                <w:rFonts w:ascii="Calibri Light" w:hAnsi="Calibri Light" w:cs="Calibri Light"/>
                <w:sz w:val="20"/>
                <w:szCs w:val="20"/>
              </w:rPr>
              <w:t>(FA)</w:t>
            </w:r>
          </w:p>
          <w:p w14:paraId="4C2CB6DB" w14:textId="77777777" w:rsidR="00CE0B22" w:rsidRPr="000D1D16" w:rsidRDefault="00CE0B22" w:rsidP="00685A3F">
            <w:pPr>
              <w:jc w:val="center"/>
              <w:rPr>
                <w:rFonts w:ascii="Calibri Light" w:hAnsi="Calibri Light" w:cs="Calibri Light"/>
                <w:sz w:val="20"/>
                <w:szCs w:val="20"/>
              </w:rPr>
            </w:pPr>
          </w:p>
        </w:tc>
        <w:tc>
          <w:tcPr>
            <w:tcW w:w="270" w:type="dxa"/>
            <w:vAlign w:val="center"/>
          </w:tcPr>
          <w:p w14:paraId="6A6FD935" w14:textId="77777777" w:rsidR="00CE0B22" w:rsidRPr="00A46EA5" w:rsidRDefault="00CE0B22" w:rsidP="00685A3F">
            <w:pPr>
              <w:jc w:val="center"/>
              <w:rPr>
                <w:rFonts w:ascii="Calibri Light" w:hAnsi="Calibri Light" w:cs="Calibri Light"/>
                <w:bCs/>
              </w:rPr>
            </w:pPr>
            <w:r>
              <w:rPr>
                <w:rFonts w:ascii="Calibri Light" w:hAnsi="Calibri Light" w:cs="Calibri Light"/>
                <w:bCs/>
              </w:rPr>
              <w:t>P</w:t>
            </w:r>
          </w:p>
        </w:tc>
        <w:tc>
          <w:tcPr>
            <w:tcW w:w="1710" w:type="dxa"/>
            <w:vAlign w:val="center"/>
          </w:tcPr>
          <w:p w14:paraId="5FECA470" w14:textId="77777777" w:rsidR="00CE0B22" w:rsidRDefault="00CE0B22" w:rsidP="00685A3F">
            <w:pPr>
              <w:jc w:val="center"/>
              <w:rPr>
                <w:rFonts w:ascii="Calibri Light" w:hAnsi="Calibri Light" w:cs="Calibri Light"/>
              </w:rPr>
            </w:pPr>
            <w:r w:rsidRPr="00A46EA5">
              <w:rPr>
                <w:rFonts w:ascii="Calibri Light" w:hAnsi="Calibri Light" w:cs="Calibri Light"/>
              </w:rPr>
              <w:t>Kelly Rivera</w:t>
            </w:r>
          </w:p>
          <w:p w14:paraId="146D42E5" w14:textId="77777777" w:rsidR="00CE0B22" w:rsidRPr="00A46EA5" w:rsidRDefault="00CE0B22" w:rsidP="00685A3F">
            <w:pPr>
              <w:jc w:val="center"/>
              <w:rPr>
                <w:rFonts w:ascii="Calibri Light" w:hAnsi="Calibri Light" w:cs="Calibri Light"/>
              </w:rPr>
            </w:pPr>
            <w:r w:rsidRPr="000D1D16">
              <w:rPr>
                <w:rFonts w:ascii="Calibri Light" w:hAnsi="Calibri Light" w:cs="Calibri Light"/>
                <w:sz w:val="20"/>
                <w:szCs w:val="20"/>
              </w:rPr>
              <w:t>(AS</w:t>
            </w:r>
            <w:r>
              <w:rPr>
                <w:rFonts w:ascii="Calibri Light" w:hAnsi="Calibri Light" w:cs="Calibri Light"/>
                <w:sz w:val="20"/>
                <w:szCs w:val="20"/>
              </w:rPr>
              <w:t>, VP Senate</w:t>
            </w:r>
            <w:r w:rsidRPr="000D1D16">
              <w:rPr>
                <w:rFonts w:ascii="Calibri Light" w:hAnsi="Calibri Light" w:cs="Calibri Light"/>
                <w:sz w:val="20"/>
                <w:szCs w:val="20"/>
              </w:rPr>
              <w:t>)</w:t>
            </w:r>
          </w:p>
        </w:tc>
        <w:tc>
          <w:tcPr>
            <w:tcW w:w="360" w:type="dxa"/>
            <w:vAlign w:val="center"/>
          </w:tcPr>
          <w:p w14:paraId="3EABF560" w14:textId="77777777" w:rsidR="00CE0B22" w:rsidRPr="00A46EA5" w:rsidRDefault="00CE0B22" w:rsidP="00685A3F">
            <w:pPr>
              <w:jc w:val="center"/>
              <w:rPr>
                <w:rFonts w:ascii="Calibri Light" w:hAnsi="Calibri Light" w:cs="Calibri Light"/>
                <w:bCs/>
              </w:rPr>
            </w:pPr>
            <w:r>
              <w:rPr>
                <w:rFonts w:ascii="Calibri Light" w:hAnsi="Calibri Light" w:cs="Calibri Light"/>
                <w:bCs/>
              </w:rPr>
              <w:t>P</w:t>
            </w:r>
          </w:p>
        </w:tc>
        <w:tc>
          <w:tcPr>
            <w:tcW w:w="1535" w:type="dxa"/>
            <w:vAlign w:val="center"/>
          </w:tcPr>
          <w:p w14:paraId="65F147D4" w14:textId="77777777" w:rsidR="00CE0B22" w:rsidRDefault="00CE0B22" w:rsidP="00685A3F">
            <w:pPr>
              <w:jc w:val="center"/>
              <w:rPr>
                <w:rFonts w:ascii="Calibri Light" w:hAnsi="Calibri Light" w:cs="Calibri Light"/>
              </w:rPr>
            </w:pPr>
            <w:r w:rsidRPr="00A46EA5">
              <w:rPr>
                <w:rFonts w:ascii="Calibri Light" w:hAnsi="Calibri Light" w:cs="Calibri Light"/>
              </w:rPr>
              <w:t>Carol Impara</w:t>
            </w:r>
          </w:p>
          <w:p w14:paraId="745D75B1" w14:textId="77777777" w:rsidR="00CE0B22" w:rsidRPr="002839E6" w:rsidRDefault="00CE0B22" w:rsidP="00685A3F">
            <w:pPr>
              <w:jc w:val="center"/>
              <w:rPr>
                <w:rFonts w:ascii="Calibri Light" w:hAnsi="Calibri Light" w:cs="Calibri Light"/>
                <w:sz w:val="20"/>
                <w:szCs w:val="20"/>
              </w:rPr>
            </w:pPr>
            <w:r w:rsidRPr="000D1D16">
              <w:rPr>
                <w:rFonts w:ascii="Calibri Light" w:hAnsi="Calibri Light" w:cs="Calibri Light"/>
                <w:sz w:val="20"/>
                <w:szCs w:val="20"/>
              </w:rPr>
              <w:t>(AS</w:t>
            </w:r>
            <w:r>
              <w:rPr>
                <w:rFonts w:ascii="Calibri Light" w:hAnsi="Calibri Light" w:cs="Calibri Light"/>
                <w:sz w:val="20"/>
                <w:szCs w:val="20"/>
              </w:rPr>
              <w:t>, DL</w:t>
            </w:r>
            <w:r w:rsidRPr="000D1D16">
              <w:rPr>
                <w:rFonts w:ascii="Calibri Light" w:hAnsi="Calibri Light" w:cs="Calibri Light"/>
                <w:sz w:val="20"/>
                <w:szCs w:val="20"/>
              </w:rPr>
              <w:t>)</w:t>
            </w:r>
          </w:p>
        </w:tc>
        <w:tc>
          <w:tcPr>
            <w:tcW w:w="355" w:type="dxa"/>
            <w:vAlign w:val="center"/>
          </w:tcPr>
          <w:p w14:paraId="4078F3CC" w14:textId="77777777" w:rsidR="00CE0B22" w:rsidRPr="00A46EA5" w:rsidRDefault="00CE0B22" w:rsidP="00685A3F">
            <w:pPr>
              <w:jc w:val="center"/>
              <w:rPr>
                <w:rFonts w:ascii="Calibri Light" w:hAnsi="Calibri Light" w:cs="Calibri Light"/>
                <w:bCs/>
              </w:rPr>
            </w:pPr>
            <w:r>
              <w:rPr>
                <w:rFonts w:ascii="Calibri Light" w:hAnsi="Calibri Light" w:cs="Calibri Light"/>
                <w:bCs/>
              </w:rPr>
              <w:t>A</w:t>
            </w:r>
          </w:p>
        </w:tc>
        <w:tc>
          <w:tcPr>
            <w:tcW w:w="1695" w:type="dxa"/>
            <w:vAlign w:val="center"/>
          </w:tcPr>
          <w:p w14:paraId="7B2DB38B" w14:textId="77777777" w:rsidR="00CE0B22" w:rsidRPr="001C19AE" w:rsidRDefault="00CE0B22" w:rsidP="00685A3F">
            <w:pPr>
              <w:jc w:val="center"/>
              <w:rPr>
                <w:rFonts w:ascii="Calibri Light" w:hAnsi="Calibri Light" w:cs="Calibri Light"/>
              </w:rPr>
            </w:pPr>
            <w:r w:rsidRPr="001C19AE">
              <w:rPr>
                <w:rFonts w:ascii="Calibri Light" w:hAnsi="Calibri Light" w:cs="Calibri Light"/>
                <w:color w:val="000000"/>
              </w:rPr>
              <w:t>Rebecca Contreras</w:t>
            </w:r>
          </w:p>
          <w:p w14:paraId="234DE4EB" w14:textId="77777777" w:rsidR="00CE0B22" w:rsidRPr="00E8365B" w:rsidRDefault="00CE0B22" w:rsidP="00685A3F">
            <w:pPr>
              <w:jc w:val="center"/>
              <w:rPr>
                <w:rFonts w:ascii="Calibri Light" w:hAnsi="Calibri Light" w:cs="Calibri Light"/>
                <w:sz w:val="20"/>
                <w:szCs w:val="20"/>
              </w:rPr>
            </w:pPr>
            <w:r>
              <w:rPr>
                <w:rFonts w:ascii="Calibri Light" w:hAnsi="Calibri Light" w:cs="Calibri Light"/>
                <w:sz w:val="20"/>
                <w:szCs w:val="20"/>
              </w:rPr>
              <w:t>(</w:t>
            </w:r>
            <w:proofErr w:type="gramStart"/>
            <w:r w:rsidRPr="00E8365B">
              <w:rPr>
                <w:rFonts w:ascii="Calibri Light" w:hAnsi="Calibri Light" w:cs="Calibri Light"/>
                <w:sz w:val="20"/>
                <w:szCs w:val="20"/>
              </w:rPr>
              <w:t>student</w:t>
            </w:r>
            <w:proofErr w:type="gramEnd"/>
            <w:r w:rsidRPr="00E8365B">
              <w:rPr>
                <w:rFonts w:ascii="Calibri Light" w:hAnsi="Calibri Light" w:cs="Calibri Light"/>
                <w:sz w:val="20"/>
                <w:szCs w:val="20"/>
              </w:rPr>
              <w:t xml:space="preserve"> AS</w:t>
            </w:r>
            <w:r>
              <w:rPr>
                <w:rFonts w:ascii="Calibri Light" w:hAnsi="Calibri Light" w:cs="Calibri Light"/>
                <w:sz w:val="20"/>
                <w:szCs w:val="20"/>
              </w:rPr>
              <w:t>)</w:t>
            </w:r>
          </w:p>
        </w:tc>
      </w:tr>
      <w:tr w:rsidR="00CE0B22" w:rsidRPr="002A3783" w14:paraId="2F014C8C" w14:textId="77777777" w:rsidTr="00685A3F">
        <w:trPr>
          <w:trHeight w:hRule="exact" w:val="1018"/>
          <w:jc w:val="center"/>
        </w:trPr>
        <w:tc>
          <w:tcPr>
            <w:tcW w:w="265" w:type="dxa"/>
          </w:tcPr>
          <w:p w14:paraId="6E90D3B5" w14:textId="77777777" w:rsidR="00CE0B22" w:rsidRPr="00A46EA5" w:rsidRDefault="00CE0B22" w:rsidP="00685A3F">
            <w:pPr>
              <w:jc w:val="center"/>
              <w:rPr>
                <w:rFonts w:ascii="Calibri Light" w:hAnsi="Calibri Light" w:cs="Calibri Light"/>
                <w:bCs/>
              </w:rPr>
            </w:pPr>
            <w:r>
              <w:rPr>
                <w:rFonts w:ascii="Calibri Light" w:hAnsi="Calibri Light" w:cs="Calibri Light"/>
                <w:bCs/>
              </w:rPr>
              <w:t>P</w:t>
            </w:r>
          </w:p>
        </w:tc>
        <w:tc>
          <w:tcPr>
            <w:tcW w:w="2165" w:type="dxa"/>
            <w:vAlign w:val="center"/>
          </w:tcPr>
          <w:p w14:paraId="4516BAF8" w14:textId="77777777" w:rsidR="00CE0B22" w:rsidRPr="00A46EA5" w:rsidRDefault="00CE0B22" w:rsidP="00685A3F">
            <w:pPr>
              <w:jc w:val="center"/>
              <w:rPr>
                <w:rFonts w:ascii="Calibri Light" w:hAnsi="Calibri Light" w:cs="Calibri Light"/>
              </w:rPr>
            </w:pPr>
            <w:r>
              <w:rPr>
                <w:rFonts w:ascii="Calibri Light" w:hAnsi="Calibri Light" w:cs="Calibri Light"/>
              </w:rPr>
              <w:t>John Vitullo</w:t>
            </w:r>
          </w:p>
          <w:p w14:paraId="140F8B72" w14:textId="77777777" w:rsidR="00CE0B22" w:rsidRPr="000D1D16" w:rsidRDefault="00CE0B22" w:rsidP="00685A3F">
            <w:pPr>
              <w:jc w:val="center"/>
              <w:rPr>
                <w:rFonts w:ascii="Calibri Light" w:hAnsi="Calibri Light" w:cs="Calibri Light"/>
                <w:bCs/>
                <w:sz w:val="20"/>
                <w:szCs w:val="20"/>
              </w:rPr>
            </w:pPr>
            <w:r w:rsidRPr="000D1D16">
              <w:rPr>
                <w:rFonts w:ascii="Calibri Light" w:hAnsi="Calibri Light" w:cs="Calibri Light"/>
                <w:sz w:val="20"/>
                <w:szCs w:val="20"/>
              </w:rPr>
              <w:t>(co-chair/designee)</w:t>
            </w:r>
          </w:p>
        </w:tc>
        <w:tc>
          <w:tcPr>
            <w:tcW w:w="260" w:type="dxa"/>
            <w:vAlign w:val="center"/>
          </w:tcPr>
          <w:p w14:paraId="3365559A" w14:textId="77777777" w:rsidR="00CE0B22" w:rsidRPr="00A46EA5" w:rsidRDefault="00CE0B22" w:rsidP="00685A3F">
            <w:pPr>
              <w:jc w:val="center"/>
              <w:rPr>
                <w:rFonts w:ascii="Calibri Light" w:hAnsi="Calibri Light" w:cs="Calibri Light"/>
                <w:bCs/>
              </w:rPr>
            </w:pPr>
            <w:r>
              <w:rPr>
                <w:rFonts w:ascii="Calibri Light" w:hAnsi="Calibri Light" w:cs="Calibri Light"/>
                <w:bCs/>
              </w:rPr>
              <w:t>P</w:t>
            </w:r>
          </w:p>
        </w:tc>
        <w:tc>
          <w:tcPr>
            <w:tcW w:w="1800" w:type="dxa"/>
            <w:vAlign w:val="center"/>
          </w:tcPr>
          <w:p w14:paraId="5191CFD5" w14:textId="77777777" w:rsidR="00CE0B22" w:rsidRDefault="00CE0B22" w:rsidP="00685A3F">
            <w:pPr>
              <w:jc w:val="center"/>
              <w:rPr>
                <w:rFonts w:ascii="Calibri Light" w:hAnsi="Calibri Light" w:cs="Calibri Light"/>
              </w:rPr>
            </w:pPr>
            <w:r w:rsidRPr="00A46EA5">
              <w:rPr>
                <w:rFonts w:ascii="Calibri Light" w:hAnsi="Calibri Light" w:cs="Calibri Light"/>
              </w:rPr>
              <w:t>Shiloh Blacksher</w:t>
            </w:r>
          </w:p>
          <w:p w14:paraId="61DF04E1" w14:textId="77777777" w:rsidR="00CE0B22" w:rsidRPr="00887A64" w:rsidRDefault="00CE0B22" w:rsidP="00685A3F">
            <w:pPr>
              <w:jc w:val="center"/>
              <w:rPr>
                <w:rFonts w:ascii="Calibri Light" w:hAnsi="Calibri Light" w:cs="Calibri Light"/>
                <w:sz w:val="20"/>
                <w:szCs w:val="20"/>
              </w:rPr>
            </w:pPr>
            <w:r w:rsidRPr="000D1D16">
              <w:rPr>
                <w:rFonts w:ascii="Calibri Light" w:hAnsi="Calibri Light" w:cs="Calibri Light"/>
                <w:sz w:val="20"/>
                <w:szCs w:val="20"/>
              </w:rPr>
              <w:t>(AS)</w:t>
            </w:r>
          </w:p>
        </w:tc>
        <w:tc>
          <w:tcPr>
            <w:tcW w:w="270" w:type="dxa"/>
            <w:vAlign w:val="center"/>
          </w:tcPr>
          <w:p w14:paraId="43CB1829" w14:textId="77777777" w:rsidR="00CE0B22" w:rsidRPr="00A46EA5" w:rsidRDefault="00CE0B22" w:rsidP="00685A3F">
            <w:pPr>
              <w:jc w:val="center"/>
              <w:rPr>
                <w:rFonts w:ascii="Calibri Light" w:hAnsi="Calibri Light" w:cs="Calibri Light"/>
                <w:bCs/>
              </w:rPr>
            </w:pPr>
            <w:r>
              <w:rPr>
                <w:rFonts w:ascii="Calibri Light" w:hAnsi="Calibri Light" w:cs="Calibri Light"/>
                <w:bCs/>
              </w:rPr>
              <w:t>P</w:t>
            </w:r>
          </w:p>
        </w:tc>
        <w:tc>
          <w:tcPr>
            <w:tcW w:w="1620" w:type="dxa"/>
            <w:vAlign w:val="center"/>
          </w:tcPr>
          <w:p w14:paraId="616AB05D" w14:textId="77777777" w:rsidR="00CE0B22" w:rsidRDefault="00CE0B22" w:rsidP="00685A3F">
            <w:pPr>
              <w:jc w:val="center"/>
              <w:rPr>
                <w:rFonts w:ascii="Calibri Light" w:hAnsi="Calibri Light" w:cs="Calibri Light"/>
              </w:rPr>
            </w:pPr>
            <w:r w:rsidRPr="00A46EA5">
              <w:rPr>
                <w:rFonts w:ascii="Calibri Light" w:hAnsi="Calibri Light" w:cs="Calibri Light"/>
              </w:rPr>
              <w:t>Dalia Chavez</w:t>
            </w:r>
          </w:p>
          <w:p w14:paraId="54FCC6F6" w14:textId="77777777" w:rsidR="00CE0B22" w:rsidRPr="00887A64" w:rsidRDefault="00CE0B22" w:rsidP="00685A3F">
            <w:pPr>
              <w:jc w:val="center"/>
              <w:rPr>
                <w:rFonts w:ascii="Calibri Light" w:hAnsi="Calibri Light" w:cs="Calibri Light"/>
                <w:sz w:val="20"/>
                <w:szCs w:val="20"/>
              </w:rPr>
            </w:pPr>
            <w:r w:rsidRPr="000D1D16">
              <w:rPr>
                <w:rFonts w:ascii="Calibri Light" w:hAnsi="Calibri Light" w:cs="Calibri Light"/>
                <w:sz w:val="20"/>
                <w:szCs w:val="20"/>
              </w:rPr>
              <w:t>(AS</w:t>
            </w:r>
            <w:r>
              <w:rPr>
                <w:rFonts w:ascii="Calibri Light" w:hAnsi="Calibri Light" w:cs="Calibri Light"/>
                <w:sz w:val="20"/>
                <w:szCs w:val="20"/>
              </w:rPr>
              <w:t>, Non-Credit</w:t>
            </w:r>
            <w:r w:rsidRPr="000D1D16">
              <w:rPr>
                <w:rFonts w:ascii="Calibri Light" w:hAnsi="Calibri Light" w:cs="Calibri Light"/>
                <w:sz w:val="20"/>
                <w:szCs w:val="20"/>
              </w:rPr>
              <w:t>)</w:t>
            </w:r>
          </w:p>
        </w:tc>
        <w:tc>
          <w:tcPr>
            <w:tcW w:w="360" w:type="dxa"/>
            <w:vAlign w:val="center"/>
          </w:tcPr>
          <w:p w14:paraId="0069A9C8" w14:textId="77777777" w:rsidR="00CE0B22" w:rsidRPr="00A46EA5" w:rsidRDefault="00CE0B22" w:rsidP="00685A3F">
            <w:pPr>
              <w:jc w:val="center"/>
              <w:rPr>
                <w:rFonts w:ascii="Calibri Light" w:hAnsi="Calibri Light" w:cs="Calibri Light"/>
                <w:bCs/>
              </w:rPr>
            </w:pPr>
            <w:r>
              <w:rPr>
                <w:rFonts w:ascii="Calibri Light" w:hAnsi="Calibri Light" w:cs="Calibri Light"/>
                <w:bCs/>
              </w:rPr>
              <w:t>A</w:t>
            </w:r>
          </w:p>
        </w:tc>
        <w:tc>
          <w:tcPr>
            <w:tcW w:w="1710" w:type="dxa"/>
            <w:vAlign w:val="center"/>
          </w:tcPr>
          <w:p w14:paraId="70A30C09" w14:textId="77777777" w:rsidR="00CE0B22" w:rsidRDefault="00CE0B22" w:rsidP="00685A3F">
            <w:pPr>
              <w:jc w:val="center"/>
              <w:rPr>
                <w:rFonts w:ascii="Calibri Light" w:hAnsi="Calibri Light" w:cs="Calibri Light"/>
              </w:rPr>
            </w:pPr>
            <w:r w:rsidRPr="00A46EA5">
              <w:rPr>
                <w:rFonts w:ascii="Calibri Light" w:hAnsi="Calibri Light" w:cs="Calibri Light"/>
              </w:rPr>
              <w:t>Danny Cantrell</w:t>
            </w:r>
          </w:p>
          <w:p w14:paraId="3A119FD2" w14:textId="77777777" w:rsidR="00CE0B22" w:rsidRPr="00A46EA5" w:rsidRDefault="00CE0B22" w:rsidP="00685A3F">
            <w:pPr>
              <w:jc w:val="center"/>
              <w:rPr>
                <w:rFonts w:ascii="Calibri Light" w:hAnsi="Calibri Light" w:cs="Calibri Light"/>
              </w:rPr>
            </w:pPr>
            <w:r w:rsidRPr="000D1D16">
              <w:rPr>
                <w:rFonts w:ascii="Calibri Light" w:hAnsi="Calibri Light" w:cs="Calibri Light"/>
                <w:sz w:val="20"/>
                <w:szCs w:val="20"/>
              </w:rPr>
              <w:t>(AS)</w:t>
            </w:r>
          </w:p>
        </w:tc>
        <w:tc>
          <w:tcPr>
            <w:tcW w:w="270" w:type="dxa"/>
            <w:vAlign w:val="center"/>
          </w:tcPr>
          <w:p w14:paraId="512D0864" w14:textId="77777777" w:rsidR="00CE0B22" w:rsidRPr="00A46EA5" w:rsidRDefault="00CE0B22" w:rsidP="00685A3F">
            <w:pPr>
              <w:jc w:val="center"/>
              <w:rPr>
                <w:rFonts w:ascii="Calibri Light" w:hAnsi="Calibri Light" w:cs="Calibri Light"/>
                <w:bCs/>
              </w:rPr>
            </w:pPr>
            <w:r>
              <w:rPr>
                <w:rFonts w:ascii="Calibri Light" w:hAnsi="Calibri Light" w:cs="Calibri Light"/>
                <w:bCs/>
              </w:rPr>
              <w:t>P</w:t>
            </w:r>
          </w:p>
        </w:tc>
        <w:tc>
          <w:tcPr>
            <w:tcW w:w="1710" w:type="dxa"/>
            <w:vAlign w:val="center"/>
          </w:tcPr>
          <w:p w14:paraId="47A7BAA5" w14:textId="77777777" w:rsidR="00CE0B22" w:rsidRDefault="00CE0B22" w:rsidP="00685A3F">
            <w:pPr>
              <w:jc w:val="center"/>
              <w:rPr>
                <w:rFonts w:ascii="Calibri Light" w:hAnsi="Calibri Light" w:cs="Calibri Light"/>
              </w:rPr>
            </w:pPr>
            <w:r w:rsidRPr="00A46EA5">
              <w:rPr>
                <w:rFonts w:ascii="Calibri Light" w:hAnsi="Calibri Light" w:cs="Calibri Light"/>
              </w:rPr>
              <w:t>Emily Versace</w:t>
            </w:r>
          </w:p>
          <w:p w14:paraId="08B02F60" w14:textId="77777777" w:rsidR="00CE0B22" w:rsidRPr="00A46EA5" w:rsidRDefault="00CE0B22" w:rsidP="00685A3F">
            <w:pPr>
              <w:jc w:val="center"/>
              <w:rPr>
                <w:rFonts w:ascii="Calibri Light" w:hAnsi="Calibri Light" w:cs="Calibri Light"/>
              </w:rPr>
            </w:pPr>
            <w:r w:rsidRPr="000D1D16">
              <w:rPr>
                <w:rFonts w:ascii="Calibri Light" w:hAnsi="Calibri Light" w:cs="Calibri Light"/>
                <w:sz w:val="20"/>
                <w:szCs w:val="20"/>
              </w:rPr>
              <w:t>(AS)</w:t>
            </w:r>
          </w:p>
        </w:tc>
        <w:tc>
          <w:tcPr>
            <w:tcW w:w="360" w:type="dxa"/>
            <w:vAlign w:val="center"/>
          </w:tcPr>
          <w:p w14:paraId="6A162AC6" w14:textId="77777777" w:rsidR="00CE0B22" w:rsidRPr="00A46EA5" w:rsidRDefault="00CE0B22" w:rsidP="00685A3F">
            <w:pPr>
              <w:jc w:val="center"/>
              <w:rPr>
                <w:rFonts w:ascii="Calibri Light" w:hAnsi="Calibri Light" w:cs="Calibri Light"/>
                <w:bCs/>
              </w:rPr>
            </w:pPr>
            <w:r>
              <w:rPr>
                <w:rFonts w:ascii="Calibri Light" w:hAnsi="Calibri Light" w:cs="Calibri Light"/>
                <w:bCs/>
              </w:rPr>
              <w:t>P</w:t>
            </w:r>
          </w:p>
        </w:tc>
        <w:tc>
          <w:tcPr>
            <w:tcW w:w="1535" w:type="dxa"/>
            <w:vAlign w:val="center"/>
          </w:tcPr>
          <w:p w14:paraId="6F73D0E8" w14:textId="77777777" w:rsidR="00CE0B22" w:rsidRDefault="00CE0B22" w:rsidP="00685A3F">
            <w:pPr>
              <w:jc w:val="center"/>
              <w:rPr>
                <w:rFonts w:ascii="Calibri Light" w:hAnsi="Calibri Light" w:cs="Calibri Light"/>
                <w:color w:val="000000" w:themeColor="text1"/>
              </w:rPr>
            </w:pPr>
            <w:r>
              <w:rPr>
                <w:rFonts w:ascii="Calibri Light" w:hAnsi="Calibri Light" w:cs="Calibri Light"/>
                <w:color w:val="000000" w:themeColor="text1"/>
              </w:rPr>
              <w:t>Rita Page</w:t>
            </w:r>
          </w:p>
          <w:p w14:paraId="49225276" w14:textId="77777777" w:rsidR="00CE0B22" w:rsidRPr="00A46EA5" w:rsidRDefault="00CE0B22" w:rsidP="00685A3F">
            <w:pPr>
              <w:jc w:val="center"/>
              <w:rPr>
                <w:rFonts w:ascii="Calibri Light" w:hAnsi="Calibri Light" w:cs="Calibri Light"/>
              </w:rPr>
            </w:pPr>
            <w:r w:rsidRPr="00887A64">
              <w:rPr>
                <w:rFonts w:ascii="Calibri Light" w:hAnsi="Calibri Light" w:cs="Calibri Light"/>
                <w:color w:val="000000" w:themeColor="text1"/>
                <w:sz w:val="20"/>
                <w:szCs w:val="20"/>
              </w:rPr>
              <w:t>(</w:t>
            </w:r>
            <w:r>
              <w:rPr>
                <w:rFonts w:ascii="Calibri Light" w:hAnsi="Calibri Light" w:cs="Calibri Light"/>
                <w:color w:val="000000" w:themeColor="text1"/>
                <w:sz w:val="20"/>
                <w:szCs w:val="20"/>
              </w:rPr>
              <w:t xml:space="preserve">AS, </w:t>
            </w:r>
            <w:r w:rsidRPr="00887A64">
              <w:rPr>
                <w:rFonts w:ascii="Calibri Light" w:hAnsi="Calibri Light" w:cs="Calibri Light"/>
                <w:color w:val="000000" w:themeColor="text1"/>
                <w:sz w:val="20"/>
                <w:szCs w:val="20"/>
              </w:rPr>
              <w:t>FLAC)</w:t>
            </w:r>
          </w:p>
        </w:tc>
        <w:tc>
          <w:tcPr>
            <w:tcW w:w="355" w:type="dxa"/>
            <w:vAlign w:val="center"/>
          </w:tcPr>
          <w:p w14:paraId="44C24E36" w14:textId="77777777" w:rsidR="00CE0B22" w:rsidRPr="00A46EA5" w:rsidRDefault="00CE0B22" w:rsidP="00685A3F">
            <w:pPr>
              <w:jc w:val="center"/>
              <w:rPr>
                <w:rFonts w:ascii="Calibri Light" w:hAnsi="Calibri Light" w:cs="Calibri Light"/>
                <w:bCs/>
              </w:rPr>
            </w:pPr>
            <w:r>
              <w:rPr>
                <w:rFonts w:ascii="Calibri Light" w:hAnsi="Calibri Light" w:cs="Calibri Light"/>
                <w:bCs/>
              </w:rPr>
              <w:t>P</w:t>
            </w:r>
          </w:p>
        </w:tc>
        <w:tc>
          <w:tcPr>
            <w:tcW w:w="1695" w:type="dxa"/>
            <w:vAlign w:val="center"/>
          </w:tcPr>
          <w:p w14:paraId="6D3F432F" w14:textId="77777777" w:rsidR="00CE0B22" w:rsidRPr="002A3783" w:rsidRDefault="00CE0B22" w:rsidP="00685A3F">
            <w:pPr>
              <w:jc w:val="center"/>
              <w:rPr>
                <w:rFonts w:ascii="Calibri Light" w:hAnsi="Calibri Light" w:cs="Calibri Light"/>
                <w:sz w:val="20"/>
                <w:szCs w:val="20"/>
              </w:rPr>
            </w:pPr>
            <w:r w:rsidRPr="00A46EA5">
              <w:rPr>
                <w:rFonts w:ascii="Calibri Light" w:hAnsi="Calibri Light" w:cs="Calibri Light"/>
                <w:i/>
              </w:rPr>
              <w:t>Elda Blount</w:t>
            </w:r>
            <w:r w:rsidRPr="00D363D7">
              <w:rPr>
                <w:rFonts w:ascii="Calibri Light" w:hAnsi="Calibri Light" w:cs="Calibri Light"/>
                <w:i/>
                <w:sz w:val="20"/>
                <w:szCs w:val="20"/>
              </w:rPr>
              <w:t xml:space="preserve"> Scribe</w:t>
            </w:r>
          </w:p>
        </w:tc>
      </w:tr>
      <w:tr w:rsidR="00CE0B22" w:rsidRPr="00A46EA5" w14:paraId="0D10CD3A" w14:textId="77777777" w:rsidTr="00685A3F">
        <w:trPr>
          <w:trHeight w:hRule="exact" w:val="1252"/>
          <w:jc w:val="center"/>
        </w:trPr>
        <w:tc>
          <w:tcPr>
            <w:tcW w:w="265" w:type="dxa"/>
          </w:tcPr>
          <w:p w14:paraId="5FE2750B" w14:textId="77777777" w:rsidR="00CE0B22" w:rsidRPr="00A46EA5" w:rsidRDefault="00CE0B22" w:rsidP="00685A3F">
            <w:pPr>
              <w:jc w:val="center"/>
              <w:rPr>
                <w:rFonts w:ascii="Calibri Light" w:hAnsi="Calibri Light" w:cs="Calibri Light"/>
                <w:bCs/>
              </w:rPr>
            </w:pPr>
          </w:p>
        </w:tc>
        <w:tc>
          <w:tcPr>
            <w:tcW w:w="2165" w:type="dxa"/>
            <w:vAlign w:val="center"/>
          </w:tcPr>
          <w:p w14:paraId="0DB10D34" w14:textId="77777777" w:rsidR="00CE0B22" w:rsidRDefault="00CE0B22" w:rsidP="00685A3F">
            <w:pPr>
              <w:jc w:val="center"/>
              <w:rPr>
                <w:rFonts w:ascii="Calibri Light" w:hAnsi="Calibri Light" w:cs="Calibri Light"/>
                <w:bCs/>
              </w:rPr>
            </w:pPr>
            <w:r>
              <w:rPr>
                <w:rFonts w:ascii="Calibri Light" w:hAnsi="Calibri Light" w:cs="Calibri Light"/>
                <w:bCs/>
              </w:rPr>
              <w:t>Vacant</w:t>
            </w:r>
          </w:p>
          <w:p w14:paraId="5C542E13" w14:textId="77777777" w:rsidR="00CE0B22" w:rsidRPr="00A46EA5" w:rsidRDefault="00CE0B22" w:rsidP="00685A3F">
            <w:pPr>
              <w:jc w:val="center"/>
              <w:rPr>
                <w:rFonts w:ascii="Calibri Light" w:hAnsi="Calibri Light" w:cs="Calibri Light"/>
              </w:rPr>
            </w:pPr>
            <w:r w:rsidRPr="002839E6">
              <w:rPr>
                <w:rFonts w:ascii="Calibri Light" w:hAnsi="Calibri Light" w:cs="Calibri Light"/>
                <w:bCs/>
                <w:sz w:val="20"/>
                <w:szCs w:val="20"/>
              </w:rPr>
              <w:t>(</w:t>
            </w:r>
            <w:proofErr w:type="spellStart"/>
            <w:proofErr w:type="gramStart"/>
            <w:r w:rsidRPr="002839E6">
              <w:rPr>
                <w:rFonts w:ascii="Calibri Light" w:hAnsi="Calibri Light" w:cs="Calibri Light"/>
                <w:bCs/>
                <w:sz w:val="20"/>
                <w:szCs w:val="20"/>
              </w:rPr>
              <w:t>POD</w:t>
            </w:r>
            <w:r>
              <w:rPr>
                <w:rFonts w:ascii="Calibri Light" w:hAnsi="Calibri Light" w:cs="Calibri Light"/>
                <w:bCs/>
                <w:sz w:val="20"/>
                <w:szCs w:val="20"/>
              </w:rPr>
              <w:t>,classified</w:t>
            </w:r>
            <w:proofErr w:type="spellEnd"/>
            <w:proofErr w:type="gramEnd"/>
            <w:r w:rsidRPr="002839E6">
              <w:rPr>
                <w:rFonts w:ascii="Calibri Light" w:hAnsi="Calibri Light" w:cs="Calibri Light"/>
                <w:bCs/>
                <w:sz w:val="20"/>
                <w:szCs w:val="20"/>
              </w:rPr>
              <w:t>)</w:t>
            </w:r>
          </w:p>
        </w:tc>
        <w:tc>
          <w:tcPr>
            <w:tcW w:w="260" w:type="dxa"/>
            <w:vAlign w:val="center"/>
          </w:tcPr>
          <w:p w14:paraId="247872DC" w14:textId="77777777" w:rsidR="00CE0B22" w:rsidRPr="00A46EA5" w:rsidRDefault="00CE0B22" w:rsidP="00685A3F">
            <w:pPr>
              <w:jc w:val="center"/>
              <w:rPr>
                <w:rFonts w:ascii="Calibri Light" w:hAnsi="Calibri Light" w:cs="Calibri Light"/>
                <w:i/>
              </w:rPr>
            </w:pPr>
          </w:p>
        </w:tc>
        <w:tc>
          <w:tcPr>
            <w:tcW w:w="1800" w:type="dxa"/>
            <w:vAlign w:val="center"/>
          </w:tcPr>
          <w:p w14:paraId="3BDB213D" w14:textId="77777777" w:rsidR="00CE0B22" w:rsidRPr="00A46EA5" w:rsidRDefault="00CE0B22" w:rsidP="00685A3F">
            <w:pPr>
              <w:jc w:val="center"/>
              <w:rPr>
                <w:rFonts w:ascii="Calibri Light" w:hAnsi="Calibri Light" w:cs="Calibri Light"/>
                <w:i/>
              </w:rPr>
            </w:pPr>
          </w:p>
        </w:tc>
        <w:tc>
          <w:tcPr>
            <w:tcW w:w="270" w:type="dxa"/>
            <w:vAlign w:val="center"/>
          </w:tcPr>
          <w:p w14:paraId="6096E74B" w14:textId="77777777" w:rsidR="00CE0B22" w:rsidRPr="00A46EA5" w:rsidRDefault="00CE0B22" w:rsidP="00685A3F">
            <w:pPr>
              <w:jc w:val="center"/>
              <w:rPr>
                <w:rFonts w:ascii="Calibri Light" w:hAnsi="Calibri Light" w:cs="Calibri Light"/>
                <w:i/>
              </w:rPr>
            </w:pPr>
          </w:p>
        </w:tc>
        <w:tc>
          <w:tcPr>
            <w:tcW w:w="1620" w:type="dxa"/>
            <w:vAlign w:val="center"/>
          </w:tcPr>
          <w:p w14:paraId="183402B0" w14:textId="77777777" w:rsidR="00CE0B22" w:rsidRPr="00A46EA5" w:rsidRDefault="00CE0B22" w:rsidP="00685A3F">
            <w:pPr>
              <w:jc w:val="center"/>
              <w:rPr>
                <w:rFonts w:ascii="Calibri Light" w:hAnsi="Calibri Light" w:cs="Calibri Light"/>
                <w:i/>
              </w:rPr>
            </w:pPr>
          </w:p>
        </w:tc>
        <w:tc>
          <w:tcPr>
            <w:tcW w:w="360" w:type="dxa"/>
            <w:vAlign w:val="center"/>
          </w:tcPr>
          <w:p w14:paraId="1E57D6A2" w14:textId="77777777" w:rsidR="00CE0B22" w:rsidRPr="00A46EA5" w:rsidRDefault="00CE0B22" w:rsidP="00685A3F">
            <w:pPr>
              <w:jc w:val="center"/>
              <w:rPr>
                <w:rFonts w:ascii="Calibri Light" w:hAnsi="Calibri Light" w:cs="Calibri Light"/>
                <w:i/>
              </w:rPr>
            </w:pPr>
          </w:p>
        </w:tc>
        <w:tc>
          <w:tcPr>
            <w:tcW w:w="1710" w:type="dxa"/>
            <w:vAlign w:val="center"/>
          </w:tcPr>
          <w:p w14:paraId="2AD1BD46" w14:textId="77777777" w:rsidR="00CE0B22" w:rsidRPr="00A46EA5" w:rsidRDefault="00CE0B22" w:rsidP="00685A3F">
            <w:pPr>
              <w:jc w:val="center"/>
              <w:rPr>
                <w:rFonts w:ascii="Calibri Light" w:hAnsi="Calibri Light" w:cs="Calibri Light"/>
              </w:rPr>
            </w:pPr>
          </w:p>
        </w:tc>
        <w:tc>
          <w:tcPr>
            <w:tcW w:w="270" w:type="dxa"/>
            <w:vAlign w:val="center"/>
          </w:tcPr>
          <w:p w14:paraId="4B56F7A7" w14:textId="77777777" w:rsidR="00CE0B22" w:rsidRPr="00A46EA5" w:rsidRDefault="00CE0B22" w:rsidP="00685A3F">
            <w:pPr>
              <w:jc w:val="center"/>
              <w:rPr>
                <w:rFonts w:ascii="Calibri Light" w:hAnsi="Calibri Light" w:cs="Calibri Light"/>
                <w:i/>
              </w:rPr>
            </w:pPr>
          </w:p>
        </w:tc>
        <w:tc>
          <w:tcPr>
            <w:tcW w:w="1710" w:type="dxa"/>
            <w:vAlign w:val="center"/>
          </w:tcPr>
          <w:p w14:paraId="6267979C" w14:textId="77777777" w:rsidR="00CE0B22" w:rsidRPr="00A46EA5" w:rsidRDefault="00CE0B22" w:rsidP="00685A3F">
            <w:pPr>
              <w:jc w:val="center"/>
              <w:rPr>
                <w:rFonts w:ascii="Calibri Light" w:hAnsi="Calibri Light" w:cs="Calibri Light"/>
                <w:i/>
              </w:rPr>
            </w:pPr>
          </w:p>
        </w:tc>
        <w:tc>
          <w:tcPr>
            <w:tcW w:w="360" w:type="dxa"/>
            <w:vAlign w:val="center"/>
          </w:tcPr>
          <w:p w14:paraId="3B3022A0" w14:textId="77777777" w:rsidR="00CE0B22" w:rsidRPr="00A46EA5" w:rsidRDefault="00CE0B22" w:rsidP="00685A3F">
            <w:pPr>
              <w:jc w:val="center"/>
              <w:rPr>
                <w:rFonts w:ascii="Calibri Light" w:hAnsi="Calibri Light" w:cs="Calibri Light"/>
              </w:rPr>
            </w:pPr>
          </w:p>
        </w:tc>
        <w:tc>
          <w:tcPr>
            <w:tcW w:w="1535" w:type="dxa"/>
            <w:vAlign w:val="center"/>
          </w:tcPr>
          <w:p w14:paraId="40AD1DA1" w14:textId="77777777" w:rsidR="00CE0B22" w:rsidRPr="00A46EA5" w:rsidRDefault="00CE0B22" w:rsidP="00685A3F">
            <w:pPr>
              <w:jc w:val="center"/>
              <w:rPr>
                <w:rFonts w:ascii="Calibri Light" w:hAnsi="Calibri Light" w:cs="Calibri Light"/>
              </w:rPr>
            </w:pPr>
          </w:p>
        </w:tc>
        <w:tc>
          <w:tcPr>
            <w:tcW w:w="355" w:type="dxa"/>
            <w:vAlign w:val="center"/>
          </w:tcPr>
          <w:p w14:paraId="4C568A98" w14:textId="77777777" w:rsidR="00CE0B22" w:rsidRPr="00A46EA5" w:rsidRDefault="00CE0B22" w:rsidP="00685A3F">
            <w:pPr>
              <w:jc w:val="center"/>
              <w:rPr>
                <w:rFonts w:ascii="Calibri Light" w:hAnsi="Calibri Light" w:cs="Calibri Light"/>
                <w:bCs/>
              </w:rPr>
            </w:pPr>
          </w:p>
        </w:tc>
        <w:tc>
          <w:tcPr>
            <w:tcW w:w="1695" w:type="dxa"/>
            <w:vAlign w:val="center"/>
          </w:tcPr>
          <w:p w14:paraId="2F0FD2A5" w14:textId="77777777" w:rsidR="00CE0B22" w:rsidRPr="00A46EA5" w:rsidRDefault="00CE0B22" w:rsidP="00685A3F">
            <w:pPr>
              <w:jc w:val="center"/>
              <w:rPr>
                <w:rFonts w:ascii="Calibri Light" w:hAnsi="Calibri Light" w:cs="Calibri Light"/>
                <w:i/>
              </w:rPr>
            </w:pPr>
          </w:p>
        </w:tc>
      </w:tr>
    </w:tbl>
    <w:p w14:paraId="589DCFE8" w14:textId="77777777" w:rsidR="00CE0B22" w:rsidRPr="00200F2B" w:rsidRDefault="00CE0B22" w:rsidP="00CE0B22">
      <w:pPr>
        <w:rPr>
          <w:rFonts w:ascii="Calibri Light" w:hAnsi="Calibri Light" w:cs="Calibri Light"/>
          <w:bCs/>
          <w:iCs/>
        </w:rPr>
        <w:sectPr w:rsidR="00CE0B22" w:rsidRPr="00200F2B" w:rsidSect="00F964E2">
          <w:headerReference w:type="even" r:id="rId11"/>
          <w:headerReference w:type="default" r:id="rId12"/>
          <w:footerReference w:type="even" r:id="rId13"/>
          <w:footerReference w:type="default" r:id="rId14"/>
          <w:headerReference w:type="first" r:id="rId15"/>
          <w:footerReference w:type="first" r:id="rId16"/>
          <w:pgSz w:w="15840" w:h="12240" w:orient="landscape" w:code="1"/>
          <w:pgMar w:top="547" w:right="720" w:bottom="720" w:left="720" w:header="720" w:footer="720" w:gutter="0"/>
          <w:cols w:space="720"/>
          <w:docGrid w:linePitch="360"/>
        </w:sectPr>
      </w:pPr>
      <w:r w:rsidRPr="00A46EA5">
        <w:rPr>
          <w:rFonts w:ascii="Calibri Light" w:hAnsi="Calibri Light" w:cs="Calibri Light"/>
          <w:bCs/>
          <w:iCs/>
        </w:rPr>
        <w:t xml:space="preserve">    </w:t>
      </w:r>
    </w:p>
    <w:p w14:paraId="393DED12" w14:textId="77777777" w:rsidR="00CE0B22" w:rsidRPr="00200F2B" w:rsidRDefault="00CE0B22" w:rsidP="00CE0B22">
      <w:pPr>
        <w:rPr>
          <w:rFonts w:ascii="Calibri Light" w:hAnsi="Calibri Light" w:cs="Calibri Light"/>
          <w:color w:val="000000"/>
          <w:shd w:val="clear" w:color="auto" w:fill="FFFFFF"/>
        </w:rPr>
        <w:sectPr w:rsidR="00CE0B22" w:rsidRPr="00200F2B" w:rsidSect="00174987">
          <w:type w:val="continuous"/>
          <w:pgSz w:w="15840" w:h="12240" w:orient="landscape"/>
          <w:pgMar w:top="540" w:right="720" w:bottom="720" w:left="720" w:header="720" w:footer="720" w:gutter="0"/>
          <w:cols w:num="3" w:space="720"/>
          <w:docGrid w:linePitch="360"/>
        </w:sectPr>
      </w:pPr>
    </w:p>
    <w:p w14:paraId="17BC93B3" w14:textId="77777777" w:rsidR="00CE0B22" w:rsidRPr="00A46EA5" w:rsidRDefault="00CE0B22" w:rsidP="00CE0B22">
      <w:pPr>
        <w:rPr>
          <w:rFonts w:ascii="Calibri Light" w:hAnsi="Calibri Light" w:cs="Calibri Light"/>
        </w:rPr>
      </w:pPr>
    </w:p>
    <w:tbl>
      <w:tblPr>
        <w:tblW w:w="14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7"/>
        <w:gridCol w:w="9576"/>
        <w:gridCol w:w="2052"/>
      </w:tblGrid>
      <w:tr w:rsidR="00CE0B22" w:rsidRPr="00A46EA5" w14:paraId="403ACECE" w14:textId="77777777" w:rsidTr="00685A3F">
        <w:trPr>
          <w:trHeight w:val="416"/>
          <w:jc w:val="center"/>
        </w:trPr>
        <w:tc>
          <w:tcPr>
            <w:tcW w:w="4315" w:type="dxa"/>
            <w:shd w:val="clear" w:color="auto" w:fill="B3B3B3"/>
            <w:vAlign w:val="center"/>
          </w:tcPr>
          <w:p w14:paraId="387AEA6F" w14:textId="77777777" w:rsidR="00CE0B22" w:rsidRPr="00A46EA5" w:rsidRDefault="00CE0B22" w:rsidP="00685A3F">
            <w:pPr>
              <w:jc w:val="center"/>
              <w:rPr>
                <w:rFonts w:ascii="Calibri Light" w:hAnsi="Calibri Light" w:cs="Calibri Light"/>
                <w:b/>
                <w:sz w:val="28"/>
              </w:rPr>
            </w:pPr>
            <w:r w:rsidRPr="00A46EA5">
              <w:rPr>
                <w:rFonts w:ascii="Calibri Light" w:hAnsi="Calibri Light" w:cs="Calibri Light"/>
                <w:b/>
                <w:sz w:val="28"/>
              </w:rPr>
              <w:t>Item</w:t>
            </w:r>
          </w:p>
        </w:tc>
        <w:tc>
          <w:tcPr>
            <w:tcW w:w="8100" w:type="dxa"/>
            <w:shd w:val="clear" w:color="auto" w:fill="B3B3B3"/>
            <w:vAlign w:val="center"/>
          </w:tcPr>
          <w:p w14:paraId="5E8064D6" w14:textId="77777777" w:rsidR="00CE0B22" w:rsidRPr="00A46EA5" w:rsidRDefault="00CE0B22" w:rsidP="00685A3F">
            <w:pPr>
              <w:jc w:val="center"/>
              <w:rPr>
                <w:rFonts w:ascii="Calibri Light" w:hAnsi="Calibri Light" w:cs="Calibri Light"/>
                <w:b/>
                <w:sz w:val="28"/>
              </w:rPr>
            </w:pPr>
            <w:r>
              <w:rPr>
                <w:rFonts w:ascii="Calibri Light" w:hAnsi="Calibri Light" w:cs="Calibri Light"/>
                <w:b/>
                <w:sz w:val="28"/>
              </w:rPr>
              <w:t>Outcomes</w:t>
            </w:r>
          </w:p>
        </w:tc>
        <w:tc>
          <w:tcPr>
            <w:tcW w:w="2340" w:type="dxa"/>
            <w:shd w:val="clear" w:color="auto" w:fill="B3B3B3"/>
          </w:tcPr>
          <w:p w14:paraId="7EA94EA3" w14:textId="5F123366" w:rsidR="00CE0B22" w:rsidRDefault="00CE0B22" w:rsidP="00685A3F">
            <w:pPr>
              <w:jc w:val="center"/>
              <w:rPr>
                <w:rFonts w:ascii="Calibri Light" w:hAnsi="Calibri Light" w:cs="Calibri Light"/>
                <w:b/>
                <w:sz w:val="28"/>
              </w:rPr>
            </w:pPr>
            <w:r>
              <w:rPr>
                <w:rFonts w:ascii="Calibri Light" w:hAnsi="Calibri Light" w:cs="Calibri Light"/>
                <w:b/>
                <w:sz w:val="28"/>
              </w:rPr>
              <w:t>ACCJC Standards</w:t>
            </w:r>
          </w:p>
        </w:tc>
      </w:tr>
      <w:tr w:rsidR="00CE0B22" w:rsidRPr="00A46EA5" w14:paraId="71B54889" w14:textId="77777777" w:rsidTr="00685A3F">
        <w:trPr>
          <w:trHeight w:val="602"/>
          <w:jc w:val="center"/>
        </w:trPr>
        <w:tc>
          <w:tcPr>
            <w:tcW w:w="4315" w:type="dxa"/>
          </w:tcPr>
          <w:p w14:paraId="2B1C9DF6" w14:textId="77777777" w:rsidR="00CE0B22" w:rsidRPr="00235470" w:rsidRDefault="00CE0B22" w:rsidP="00685A3F">
            <w:pPr>
              <w:rPr>
                <w:rFonts w:ascii="Calibri Light" w:hAnsi="Calibri Light" w:cs="Calibri Light"/>
                <w:b/>
                <w:bCs/>
              </w:rPr>
            </w:pPr>
          </w:p>
          <w:p w14:paraId="03E4BA24" w14:textId="77777777" w:rsidR="00CE0B22" w:rsidRDefault="00CE0B22" w:rsidP="00685A3F">
            <w:pPr>
              <w:pStyle w:val="ListParagraph"/>
              <w:numPr>
                <w:ilvl w:val="0"/>
                <w:numId w:val="1"/>
              </w:numPr>
              <w:rPr>
                <w:rFonts w:ascii="Calibri Light" w:hAnsi="Calibri Light" w:cs="Calibri Light"/>
                <w:b/>
              </w:rPr>
            </w:pPr>
            <w:r>
              <w:rPr>
                <w:rFonts w:ascii="Calibri Light" w:hAnsi="Calibri Light" w:cs="Calibri Light"/>
                <w:b/>
              </w:rPr>
              <w:t>Welcome</w:t>
            </w:r>
          </w:p>
          <w:p w14:paraId="78C5AD66" w14:textId="77777777" w:rsidR="00CE0B22" w:rsidRPr="008340A9" w:rsidRDefault="00CE0B22" w:rsidP="00685A3F">
            <w:pPr>
              <w:pStyle w:val="ListParagraph"/>
              <w:rPr>
                <w:rFonts w:ascii="Calibri Light" w:hAnsi="Calibri Light" w:cs="Calibri Light"/>
                <w:b/>
              </w:rPr>
            </w:pPr>
            <w:r w:rsidRPr="00A46EA5">
              <w:rPr>
                <w:rFonts w:ascii="Calibri Light" w:hAnsi="Calibri Light" w:cs="Calibri Light"/>
                <w:b/>
              </w:rPr>
              <w:t>Approval of Minutes</w:t>
            </w:r>
          </w:p>
          <w:p w14:paraId="529A1658" w14:textId="77777777" w:rsidR="00CE0B22" w:rsidRPr="006B41D3" w:rsidRDefault="00CE0B22" w:rsidP="00685A3F">
            <w:pPr>
              <w:pStyle w:val="ListParagraph"/>
              <w:ind w:left="960"/>
              <w:rPr>
                <w:rFonts w:ascii="Calibri Light" w:hAnsi="Calibri Light" w:cs="Calibri Light"/>
              </w:rPr>
            </w:pPr>
          </w:p>
        </w:tc>
        <w:tc>
          <w:tcPr>
            <w:tcW w:w="8100" w:type="dxa"/>
            <w:shd w:val="clear" w:color="auto" w:fill="auto"/>
            <w:vAlign w:val="center"/>
          </w:tcPr>
          <w:p w14:paraId="7C580435" w14:textId="77777777" w:rsidR="00CE0B22" w:rsidRDefault="00CE0B22" w:rsidP="00CE0B22">
            <w:pPr>
              <w:pStyle w:val="ListParagraph"/>
              <w:numPr>
                <w:ilvl w:val="0"/>
                <w:numId w:val="27"/>
              </w:numPr>
              <w:jc w:val="both"/>
              <w:rPr>
                <w:rFonts w:ascii="Calibri Light" w:hAnsi="Calibri Light" w:cs="Calibri Light"/>
                <w:bCs/>
                <w:iCs/>
              </w:rPr>
            </w:pPr>
            <w:r w:rsidRPr="00676C40">
              <w:rPr>
                <w:rFonts w:ascii="Calibri Light" w:hAnsi="Calibri Light" w:cs="Calibri Light"/>
                <w:bCs/>
                <w:iCs/>
              </w:rPr>
              <w:t xml:space="preserve">New Members: </w:t>
            </w:r>
            <w:r>
              <w:rPr>
                <w:rFonts w:ascii="Calibri Light" w:hAnsi="Calibri Light" w:cs="Calibri Light"/>
                <w:bCs/>
                <w:iCs/>
              </w:rPr>
              <w:t xml:space="preserve">Kelly Lyons: FA part-time appointed member, Rita Page: AS and FLAC Coordinator appointed member, Dr. Lisa Rodriguez: Interim POD Director </w:t>
            </w:r>
          </w:p>
          <w:p w14:paraId="57A66814" w14:textId="77777777" w:rsidR="00CE0B22" w:rsidRPr="00676C40" w:rsidRDefault="00CE0B22" w:rsidP="00CE0B22">
            <w:pPr>
              <w:pStyle w:val="ListParagraph"/>
              <w:numPr>
                <w:ilvl w:val="0"/>
                <w:numId w:val="27"/>
              </w:numPr>
              <w:jc w:val="both"/>
              <w:rPr>
                <w:rFonts w:ascii="Calibri Light" w:hAnsi="Calibri Light" w:cs="Calibri Light"/>
                <w:bCs/>
                <w:iCs/>
              </w:rPr>
            </w:pPr>
            <w:r>
              <w:rPr>
                <w:rFonts w:ascii="Calibri Light" w:hAnsi="Calibri Light" w:cs="Calibri Light"/>
                <w:bCs/>
                <w:iCs/>
              </w:rPr>
              <w:t xml:space="preserve">12/10/21 Meeting Minutes will be reviewed and approved during 3/24/22 meeting. </w:t>
            </w:r>
          </w:p>
          <w:p w14:paraId="25F3A6CD" w14:textId="77777777" w:rsidR="00CE0B22" w:rsidRPr="00676C40" w:rsidRDefault="00CE0B22" w:rsidP="00685A3F">
            <w:pPr>
              <w:pStyle w:val="ListParagraph"/>
              <w:jc w:val="both"/>
              <w:rPr>
                <w:rFonts w:ascii="Calibri Light" w:hAnsi="Calibri Light" w:cs="Calibri Light"/>
                <w:bCs/>
                <w:iCs/>
              </w:rPr>
            </w:pPr>
          </w:p>
          <w:p w14:paraId="0F52D0A8" w14:textId="77777777" w:rsidR="00CE0B22" w:rsidRPr="00C36AE3" w:rsidRDefault="00CE0B22" w:rsidP="00685A3F">
            <w:pPr>
              <w:jc w:val="both"/>
              <w:rPr>
                <w:rFonts w:ascii="Calibri Light" w:hAnsi="Calibri Light" w:cs="Calibri Light"/>
                <w:bCs/>
                <w:iCs/>
              </w:rPr>
            </w:pPr>
          </w:p>
        </w:tc>
        <w:tc>
          <w:tcPr>
            <w:tcW w:w="2340" w:type="dxa"/>
          </w:tcPr>
          <w:p w14:paraId="2BFBEBE3" w14:textId="77777777" w:rsidR="00F23B6F" w:rsidRPr="002B1802" w:rsidRDefault="00F23B6F" w:rsidP="00F23B6F">
            <w:pPr>
              <w:pStyle w:val="ListParagraph"/>
              <w:numPr>
                <w:ilvl w:val="0"/>
                <w:numId w:val="29"/>
              </w:numPr>
              <w:tabs>
                <w:tab w:val="left" w:pos="256"/>
              </w:tabs>
              <w:ind w:right="232"/>
              <w:rPr>
                <w:rFonts w:ascii="Calibri Light" w:hAnsi="Calibri Light" w:cs="Calibri Light"/>
                <w:bCs/>
                <w:iCs/>
              </w:rPr>
            </w:pPr>
            <w:r w:rsidRPr="002B1802">
              <w:rPr>
                <w:rFonts w:ascii="Calibri Light" w:hAnsi="Calibri Light" w:cs="Calibri Light"/>
                <w:bCs/>
                <w:iCs/>
              </w:rPr>
              <w:t xml:space="preserve">II.A.2 </w:t>
            </w:r>
          </w:p>
          <w:p w14:paraId="47558DED" w14:textId="08A20735" w:rsidR="00F23B6F" w:rsidRPr="00FC597A" w:rsidRDefault="00F23B6F" w:rsidP="00FC597A">
            <w:pPr>
              <w:pStyle w:val="ListParagraph"/>
              <w:numPr>
                <w:ilvl w:val="0"/>
                <w:numId w:val="29"/>
              </w:numPr>
              <w:tabs>
                <w:tab w:val="left" w:pos="256"/>
              </w:tabs>
              <w:ind w:right="232"/>
              <w:rPr>
                <w:rFonts w:ascii="Calibri Light" w:hAnsi="Calibri Light" w:cs="Calibri Light"/>
                <w:bCs/>
                <w:iCs/>
              </w:rPr>
            </w:pPr>
            <w:r w:rsidRPr="002B1802">
              <w:rPr>
                <w:rFonts w:ascii="Calibri Light" w:hAnsi="Calibri Light" w:cs="Calibri Light"/>
                <w:bCs/>
                <w:iCs/>
              </w:rPr>
              <w:t xml:space="preserve">II.A.7 </w:t>
            </w:r>
          </w:p>
          <w:p w14:paraId="383296A3" w14:textId="77777777" w:rsidR="00F23B6F" w:rsidRPr="002B1802" w:rsidRDefault="00F23B6F" w:rsidP="00F23B6F">
            <w:pPr>
              <w:pStyle w:val="ListParagraph"/>
              <w:numPr>
                <w:ilvl w:val="0"/>
                <w:numId w:val="29"/>
              </w:numPr>
              <w:tabs>
                <w:tab w:val="left" w:pos="256"/>
              </w:tabs>
              <w:ind w:right="232"/>
              <w:rPr>
                <w:rFonts w:ascii="Calibri Light" w:hAnsi="Calibri Light" w:cs="Calibri Light"/>
                <w:bCs/>
                <w:iCs/>
              </w:rPr>
            </w:pPr>
            <w:r w:rsidRPr="002B1802">
              <w:rPr>
                <w:rFonts w:ascii="Calibri Light" w:hAnsi="Calibri Light" w:cs="Calibri Light"/>
                <w:bCs/>
                <w:iCs/>
              </w:rPr>
              <w:t>II.A.2</w:t>
            </w:r>
          </w:p>
          <w:p w14:paraId="07C9C761" w14:textId="468D2440" w:rsidR="00F23B6F" w:rsidRPr="002B1802" w:rsidRDefault="00F23B6F" w:rsidP="00F23B6F">
            <w:pPr>
              <w:pStyle w:val="ListParagraph"/>
              <w:numPr>
                <w:ilvl w:val="0"/>
                <w:numId w:val="29"/>
              </w:numPr>
              <w:tabs>
                <w:tab w:val="left" w:pos="256"/>
              </w:tabs>
              <w:ind w:right="232"/>
              <w:rPr>
                <w:rFonts w:ascii="Calibri Light" w:hAnsi="Calibri Light" w:cs="Calibri Light"/>
                <w:bCs/>
                <w:iCs/>
              </w:rPr>
            </w:pPr>
            <w:r w:rsidRPr="002B1802">
              <w:rPr>
                <w:rFonts w:ascii="Calibri Light" w:hAnsi="Calibri Light" w:cs="Calibri Light"/>
                <w:bCs/>
                <w:iCs/>
              </w:rPr>
              <w:t>II</w:t>
            </w:r>
            <w:r w:rsidR="00FC597A">
              <w:rPr>
                <w:rFonts w:ascii="Calibri Light" w:hAnsi="Calibri Light" w:cs="Calibri Light"/>
                <w:bCs/>
                <w:iCs/>
              </w:rPr>
              <w:t>I</w:t>
            </w:r>
            <w:r w:rsidRPr="002B1802">
              <w:rPr>
                <w:rFonts w:ascii="Calibri Light" w:hAnsi="Calibri Light" w:cs="Calibri Light"/>
                <w:bCs/>
                <w:iCs/>
              </w:rPr>
              <w:t>.</w:t>
            </w:r>
            <w:r w:rsidR="00FC597A">
              <w:rPr>
                <w:rFonts w:ascii="Calibri Light" w:hAnsi="Calibri Light" w:cs="Calibri Light"/>
                <w:bCs/>
                <w:iCs/>
              </w:rPr>
              <w:t>C</w:t>
            </w:r>
            <w:r w:rsidRPr="002B1802">
              <w:rPr>
                <w:rFonts w:ascii="Calibri Light" w:hAnsi="Calibri Light" w:cs="Calibri Light"/>
                <w:bCs/>
                <w:iCs/>
              </w:rPr>
              <w:t>.</w:t>
            </w:r>
            <w:r w:rsidR="00FC597A">
              <w:rPr>
                <w:rFonts w:ascii="Calibri Light" w:hAnsi="Calibri Light" w:cs="Calibri Light"/>
                <w:bCs/>
                <w:iCs/>
              </w:rPr>
              <w:t>1</w:t>
            </w:r>
          </w:p>
          <w:p w14:paraId="771B69C3" w14:textId="77777777" w:rsidR="00CE0B22" w:rsidRDefault="00CE0B22" w:rsidP="00685A3F">
            <w:pPr>
              <w:jc w:val="both"/>
              <w:rPr>
                <w:rFonts w:ascii="Calibri Light" w:hAnsi="Calibri Light" w:cs="Calibri Light"/>
                <w:bCs/>
                <w:iCs/>
              </w:rPr>
            </w:pPr>
          </w:p>
        </w:tc>
      </w:tr>
      <w:tr w:rsidR="00CE0B22" w:rsidRPr="00A46EA5" w14:paraId="2BA1348A" w14:textId="77777777" w:rsidTr="00685A3F">
        <w:trPr>
          <w:trHeight w:val="575"/>
          <w:jc w:val="center"/>
        </w:trPr>
        <w:tc>
          <w:tcPr>
            <w:tcW w:w="4315" w:type="dxa"/>
          </w:tcPr>
          <w:p w14:paraId="52ACA2C9" w14:textId="77777777" w:rsidR="00CE0B22" w:rsidRPr="00A46EA5" w:rsidRDefault="00CE0B22" w:rsidP="00685A3F">
            <w:pPr>
              <w:pStyle w:val="ListParagraph"/>
              <w:numPr>
                <w:ilvl w:val="0"/>
                <w:numId w:val="1"/>
              </w:numPr>
              <w:rPr>
                <w:rFonts w:ascii="Calibri Light" w:hAnsi="Calibri Light" w:cs="Calibri Light"/>
                <w:b/>
              </w:rPr>
            </w:pPr>
            <w:r w:rsidRPr="00A46EA5">
              <w:rPr>
                <w:rFonts w:ascii="Calibri Light" w:hAnsi="Calibri Light" w:cs="Calibri Light"/>
                <w:b/>
              </w:rPr>
              <w:t>Report Out</w:t>
            </w:r>
          </w:p>
          <w:p w14:paraId="43EDCBF7" w14:textId="77777777" w:rsidR="00CE0B22" w:rsidRPr="00A46EA5" w:rsidRDefault="00CE0B22" w:rsidP="00685A3F">
            <w:pPr>
              <w:ind w:left="700" w:firstLine="3"/>
              <w:rPr>
                <w:rFonts w:ascii="Calibri Light" w:hAnsi="Calibri Light" w:cs="Calibri Light"/>
              </w:rPr>
            </w:pPr>
            <w:r w:rsidRPr="00A46EA5">
              <w:rPr>
                <w:rFonts w:ascii="Calibri Light" w:hAnsi="Calibri Light" w:cs="Calibri Light"/>
              </w:rPr>
              <w:t xml:space="preserve">1.  FLAC </w:t>
            </w:r>
          </w:p>
          <w:p w14:paraId="14B69F7F" w14:textId="77777777" w:rsidR="00CE0B22" w:rsidRPr="00A46EA5" w:rsidRDefault="00CE0B22" w:rsidP="00685A3F">
            <w:pPr>
              <w:ind w:left="700" w:firstLine="3"/>
              <w:rPr>
                <w:rFonts w:ascii="Calibri Light" w:hAnsi="Calibri Light" w:cs="Calibri Light"/>
              </w:rPr>
            </w:pPr>
            <w:r w:rsidRPr="00A46EA5">
              <w:rPr>
                <w:rFonts w:ascii="Calibri Light" w:hAnsi="Calibri Light" w:cs="Calibri Light"/>
              </w:rPr>
              <w:t>2.  FLEX</w:t>
            </w:r>
          </w:p>
          <w:p w14:paraId="3D1179AB" w14:textId="77777777" w:rsidR="00CE0B22" w:rsidRDefault="00CE0B22" w:rsidP="00685A3F">
            <w:pPr>
              <w:ind w:left="700" w:firstLine="3"/>
              <w:rPr>
                <w:rFonts w:ascii="Calibri Light" w:hAnsi="Calibri Light" w:cs="Calibri Light"/>
              </w:rPr>
            </w:pPr>
            <w:r>
              <w:rPr>
                <w:rFonts w:ascii="Calibri Light" w:hAnsi="Calibri Light" w:cs="Calibri Light"/>
              </w:rPr>
              <w:t>3</w:t>
            </w:r>
            <w:r w:rsidRPr="00A46EA5">
              <w:rPr>
                <w:rFonts w:ascii="Calibri Light" w:hAnsi="Calibri Light" w:cs="Calibri Light"/>
              </w:rPr>
              <w:t>.  GP Cross-Council Committee</w:t>
            </w:r>
          </w:p>
          <w:p w14:paraId="6275673E" w14:textId="77777777" w:rsidR="00CE0B22" w:rsidRDefault="00CE0B22" w:rsidP="00685A3F">
            <w:pPr>
              <w:ind w:left="700" w:firstLine="3"/>
              <w:rPr>
                <w:rFonts w:ascii="Calibri Light" w:hAnsi="Calibri Light" w:cs="Calibri Light"/>
              </w:rPr>
            </w:pPr>
            <w:r>
              <w:rPr>
                <w:rFonts w:ascii="Calibri Light" w:hAnsi="Calibri Light" w:cs="Calibri Light"/>
              </w:rPr>
              <w:lastRenderedPageBreak/>
              <w:t>4. POD</w:t>
            </w:r>
          </w:p>
          <w:p w14:paraId="4D06925C" w14:textId="77777777" w:rsidR="00CE0B22" w:rsidRDefault="00CE0B22" w:rsidP="00685A3F">
            <w:pPr>
              <w:ind w:left="700" w:firstLine="3"/>
              <w:rPr>
                <w:rFonts w:ascii="Calibri Light" w:hAnsi="Calibri Light" w:cs="Calibri Light"/>
              </w:rPr>
            </w:pPr>
            <w:r>
              <w:rPr>
                <w:rFonts w:ascii="Calibri Light" w:hAnsi="Calibri Light" w:cs="Calibri Light"/>
              </w:rPr>
              <w:t>5. Conference &amp; Travel</w:t>
            </w:r>
          </w:p>
          <w:p w14:paraId="1029AF4A" w14:textId="77777777" w:rsidR="00CE0B22" w:rsidRDefault="00CE0B22" w:rsidP="00685A3F">
            <w:pPr>
              <w:ind w:left="700" w:firstLine="3"/>
              <w:rPr>
                <w:rFonts w:ascii="Calibri Light" w:hAnsi="Calibri Light" w:cs="Calibri Light"/>
              </w:rPr>
            </w:pPr>
            <w:r>
              <w:rPr>
                <w:rFonts w:ascii="Calibri Light" w:hAnsi="Calibri Light" w:cs="Calibri Light"/>
              </w:rPr>
              <w:t>6. DL</w:t>
            </w:r>
          </w:p>
          <w:p w14:paraId="2A365186" w14:textId="77777777" w:rsidR="00CE0B22" w:rsidRPr="00A46EA5" w:rsidRDefault="00CE0B22" w:rsidP="00685A3F">
            <w:pPr>
              <w:ind w:left="700" w:firstLine="3"/>
              <w:rPr>
                <w:rFonts w:ascii="Calibri Light" w:hAnsi="Calibri Light" w:cs="Calibri Light"/>
              </w:rPr>
            </w:pPr>
            <w:r>
              <w:rPr>
                <w:rFonts w:ascii="Calibri Light" w:hAnsi="Calibri Light" w:cs="Calibri Light"/>
              </w:rPr>
              <w:t>7. Non-credit</w:t>
            </w:r>
          </w:p>
        </w:tc>
        <w:tc>
          <w:tcPr>
            <w:tcW w:w="8100" w:type="dxa"/>
            <w:shd w:val="clear" w:color="auto" w:fill="auto"/>
          </w:tcPr>
          <w:p w14:paraId="00E23888" w14:textId="77777777" w:rsidR="00CE0B22" w:rsidRDefault="00CE0B22" w:rsidP="00685A3F">
            <w:pPr>
              <w:rPr>
                <w:rFonts w:ascii="Calibri Light" w:hAnsi="Calibri Light" w:cs="Calibri Light"/>
              </w:rPr>
            </w:pPr>
            <w:r>
              <w:rPr>
                <w:rFonts w:ascii="Calibri Light" w:hAnsi="Calibri Light" w:cs="Calibri Light"/>
              </w:rPr>
              <w:lastRenderedPageBreak/>
              <w:t xml:space="preserve">1. Rita reported out that she is working with Dr. Mica Stewart on One Book, One Campus initiative. Details pertaining to book discussion to follow. ACUE training program ITEL 10-week self-paced course will start next week for 30 faculty participants. </w:t>
            </w:r>
          </w:p>
          <w:p w14:paraId="019F6B63" w14:textId="1F2BF81B" w:rsidR="00CE0B22" w:rsidRDefault="00CE0B22" w:rsidP="00685A3F">
            <w:pPr>
              <w:rPr>
                <w:rFonts w:ascii="Calibri Light" w:hAnsi="Calibri Light" w:cs="Calibri Light"/>
              </w:rPr>
            </w:pPr>
            <w:r>
              <w:rPr>
                <w:rFonts w:ascii="Calibri Light" w:hAnsi="Calibri Light" w:cs="Calibri Light"/>
              </w:rPr>
              <w:lastRenderedPageBreak/>
              <w:t xml:space="preserve">2. Tania reported out that Spring Flex Day was a success with </w:t>
            </w:r>
            <w:r w:rsidR="00CA083A">
              <w:rPr>
                <w:rFonts w:ascii="Calibri Light" w:hAnsi="Calibri Light" w:cs="Calibri Light"/>
              </w:rPr>
              <w:t>nearly</w:t>
            </w:r>
            <w:r>
              <w:rPr>
                <w:rFonts w:ascii="Calibri Light" w:hAnsi="Calibri Light" w:cs="Calibri Light"/>
              </w:rPr>
              <w:t xml:space="preserve"> 4</w:t>
            </w:r>
            <w:r w:rsidR="00CA083A">
              <w:rPr>
                <w:rFonts w:ascii="Calibri Light" w:hAnsi="Calibri Light" w:cs="Calibri Light"/>
              </w:rPr>
              <w:t>0</w:t>
            </w:r>
            <w:r>
              <w:rPr>
                <w:rFonts w:ascii="Calibri Light" w:hAnsi="Calibri Light" w:cs="Calibri Light"/>
              </w:rPr>
              <w:t>0 participants in attendance during the opening and keynote address</w:t>
            </w:r>
            <w:r w:rsidR="00CA083A">
              <w:rPr>
                <w:rFonts w:ascii="Calibri Light" w:hAnsi="Calibri Light" w:cs="Calibri Light"/>
              </w:rPr>
              <w:t>, double pre-pandemic numbers</w:t>
            </w:r>
            <w:r>
              <w:rPr>
                <w:rFonts w:ascii="Calibri Light" w:hAnsi="Calibri Light" w:cs="Calibri Light"/>
              </w:rPr>
              <w:t xml:space="preserve">. </w:t>
            </w:r>
            <w:r w:rsidR="00CA083A">
              <w:rPr>
                <w:rFonts w:ascii="Calibri Light" w:hAnsi="Calibri Light" w:cs="Calibri Light"/>
              </w:rPr>
              <w:t xml:space="preserve">The </w:t>
            </w:r>
            <w:r>
              <w:rPr>
                <w:rFonts w:ascii="Calibri Light" w:hAnsi="Calibri Light" w:cs="Calibri Light"/>
              </w:rPr>
              <w:t xml:space="preserve">Flex Day Planning Committee will meet next week to start planning for Fall 2022 Flex Day. </w:t>
            </w:r>
          </w:p>
          <w:p w14:paraId="5BE76E5C" w14:textId="7BA7E4E2" w:rsidR="00CE0B22" w:rsidRDefault="00CE0B22" w:rsidP="00685A3F">
            <w:pPr>
              <w:rPr>
                <w:rFonts w:ascii="Calibri Light" w:hAnsi="Calibri Light" w:cs="Calibri Light"/>
              </w:rPr>
            </w:pPr>
            <w:r>
              <w:rPr>
                <w:rFonts w:ascii="Calibri Light" w:hAnsi="Calibri Light" w:cs="Calibri Light"/>
              </w:rPr>
              <w:t>3.  Shiloh reported out Guided Pathways (GP) grant will conclude June 2022, and a Guided Pathways 2.0 with a D</w:t>
            </w:r>
            <w:r w:rsidR="00C55FC0">
              <w:rPr>
                <w:rFonts w:ascii="Calibri Light" w:hAnsi="Calibri Light" w:cs="Calibri Light"/>
              </w:rPr>
              <w:t>EI</w:t>
            </w:r>
            <w:r>
              <w:rPr>
                <w:rFonts w:ascii="Calibri Light" w:hAnsi="Calibri Light" w:cs="Calibri Light"/>
              </w:rPr>
              <w:t xml:space="preserve">SA focus to follow. GP has an additional year to use the funds allowing opportunities to apply for mini grants to improve student outcomes and student success. All funds must be allocated by June 2022. </w:t>
            </w:r>
          </w:p>
          <w:p w14:paraId="5881AA01" w14:textId="77777777" w:rsidR="00CE0B22" w:rsidRDefault="00CE0B22" w:rsidP="00685A3F">
            <w:pPr>
              <w:rPr>
                <w:rFonts w:ascii="Calibri Light" w:hAnsi="Calibri Light" w:cs="Calibri Light"/>
              </w:rPr>
            </w:pPr>
            <w:r>
              <w:rPr>
                <w:rFonts w:ascii="Calibri Light" w:hAnsi="Calibri Light" w:cs="Calibri Light"/>
              </w:rPr>
              <w:t xml:space="preserve">4. POD is continuing Hollaback! sessions in </w:t>
            </w:r>
            <w:r w:rsidRPr="00984E40">
              <w:rPr>
                <w:rFonts w:ascii="Calibri Light" w:hAnsi="Calibri Light" w:cs="Calibri Light"/>
              </w:rPr>
              <w:t>Bystander Intervention to Support Asian/Asian-American Communities</w:t>
            </w:r>
            <w:r>
              <w:rPr>
                <w:rFonts w:ascii="Calibri Light" w:hAnsi="Calibri Light" w:cs="Calibri Light"/>
              </w:rPr>
              <w:t xml:space="preserve">. Sessions are on POD Connect and open for registration. POD facilities will be under renovation starting June 2022 with an estimated completion time frame of 6 months. POD staff will be on a hybrid working schedule and will be using other spaces for trainings during this time. </w:t>
            </w:r>
          </w:p>
          <w:p w14:paraId="44B1D2BA" w14:textId="77777777" w:rsidR="00DB473A" w:rsidRDefault="00CE0B22" w:rsidP="00685A3F">
            <w:pPr>
              <w:rPr>
                <w:rFonts w:ascii="Calibri Light" w:hAnsi="Calibri Light" w:cs="Calibri Light"/>
              </w:rPr>
            </w:pPr>
            <w:r>
              <w:rPr>
                <w:rFonts w:ascii="Calibri Light" w:hAnsi="Calibri Light" w:cs="Calibri Light"/>
              </w:rPr>
              <w:t xml:space="preserve">5. </w:t>
            </w:r>
            <w:r w:rsidR="00FB5D32">
              <w:rPr>
                <w:rFonts w:ascii="Calibri Light" w:hAnsi="Calibri Light" w:cs="Calibri Light"/>
              </w:rPr>
              <w:t xml:space="preserve">Lianne </w:t>
            </w:r>
            <w:r>
              <w:rPr>
                <w:rFonts w:ascii="Calibri Light" w:hAnsi="Calibri Light" w:cs="Calibri Light"/>
              </w:rPr>
              <w:t xml:space="preserve">reported out conference and travel budget status as of 3/02/22. </w:t>
            </w:r>
          </w:p>
          <w:tbl>
            <w:tblPr>
              <w:tblW w:w="9360" w:type="dxa"/>
              <w:tblLook w:val="04A0" w:firstRow="1" w:lastRow="0" w:firstColumn="1" w:lastColumn="0" w:noHBand="0" w:noVBand="1"/>
            </w:tblPr>
            <w:tblGrid>
              <w:gridCol w:w="2980"/>
              <w:gridCol w:w="1200"/>
              <w:gridCol w:w="1600"/>
              <w:gridCol w:w="1200"/>
              <w:gridCol w:w="1420"/>
              <w:gridCol w:w="960"/>
            </w:tblGrid>
            <w:tr w:rsidR="00DB473A" w14:paraId="279466ED" w14:textId="77777777" w:rsidTr="00DB473A">
              <w:trPr>
                <w:trHeight w:val="375"/>
              </w:trPr>
              <w:tc>
                <w:tcPr>
                  <w:tcW w:w="2980" w:type="dxa"/>
                  <w:tcBorders>
                    <w:top w:val="nil"/>
                    <w:left w:val="nil"/>
                    <w:bottom w:val="nil"/>
                    <w:right w:val="nil"/>
                  </w:tcBorders>
                  <w:shd w:val="clear" w:color="auto" w:fill="auto"/>
                  <w:vAlign w:val="bottom"/>
                  <w:hideMark/>
                </w:tcPr>
                <w:p w14:paraId="2C5A4596" w14:textId="77777777" w:rsidR="00DB473A" w:rsidRDefault="00DB473A" w:rsidP="00DB473A">
                  <w:pPr>
                    <w:rPr>
                      <w:sz w:val="20"/>
                      <w:szCs w:val="20"/>
                    </w:rPr>
                  </w:pPr>
                </w:p>
              </w:tc>
              <w:tc>
                <w:tcPr>
                  <w:tcW w:w="6380" w:type="dxa"/>
                  <w:gridSpan w:val="5"/>
                  <w:tcBorders>
                    <w:top w:val="nil"/>
                    <w:left w:val="nil"/>
                    <w:bottom w:val="nil"/>
                    <w:right w:val="nil"/>
                  </w:tcBorders>
                  <w:shd w:val="clear" w:color="auto" w:fill="auto"/>
                  <w:vAlign w:val="bottom"/>
                  <w:hideMark/>
                </w:tcPr>
                <w:p w14:paraId="1E2C6110" w14:textId="77777777" w:rsidR="00DB473A" w:rsidRDefault="00DB473A" w:rsidP="00DB473A">
                  <w:pPr>
                    <w:jc w:val="center"/>
                    <w:rPr>
                      <w:rFonts w:ascii="Calibri" w:hAnsi="Calibri" w:cs="Calibri"/>
                      <w:b/>
                      <w:bCs/>
                      <w:color w:val="000000"/>
                      <w:sz w:val="28"/>
                      <w:szCs w:val="28"/>
                    </w:rPr>
                  </w:pPr>
                  <w:r>
                    <w:rPr>
                      <w:rFonts w:ascii="Calibri" w:hAnsi="Calibri" w:cs="Calibri"/>
                      <w:b/>
                      <w:bCs/>
                      <w:color w:val="000000"/>
                      <w:sz w:val="28"/>
                      <w:szCs w:val="28"/>
                    </w:rPr>
                    <w:t>2021-22 POD Conference and Travel Budget Status</w:t>
                  </w:r>
                </w:p>
              </w:tc>
            </w:tr>
            <w:tr w:rsidR="00DB473A" w14:paraId="72A8480F" w14:textId="77777777" w:rsidTr="00DB473A">
              <w:trPr>
                <w:trHeight w:val="375"/>
              </w:trPr>
              <w:tc>
                <w:tcPr>
                  <w:tcW w:w="2980" w:type="dxa"/>
                  <w:tcBorders>
                    <w:top w:val="nil"/>
                    <w:left w:val="nil"/>
                    <w:bottom w:val="nil"/>
                    <w:right w:val="nil"/>
                  </w:tcBorders>
                  <w:shd w:val="clear" w:color="auto" w:fill="auto"/>
                  <w:noWrap/>
                  <w:vAlign w:val="bottom"/>
                  <w:hideMark/>
                </w:tcPr>
                <w:p w14:paraId="033D49D9" w14:textId="77777777" w:rsidR="00DB473A" w:rsidRDefault="00DB473A" w:rsidP="00DB473A">
                  <w:pPr>
                    <w:rPr>
                      <w:rFonts w:ascii="Calibri" w:hAnsi="Calibri" w:cs="Calibri"/>
                      <w:b/>
                      <w:bCs/>
                      <w:color w:val="000000"/>
                      <w:sz w:val="28"/>
                      <w:szCs w:val="28"/>
                    </w:rPr>
                  </w:pPr>
                  <w:r>
                    <w:rPr>
                      <w:rFonts w:ascii="Calibri" w:hAnsi="Calibri" w:cs="Calibri"/>
                      <w:b/>
                      <w:bCs/>
                      <w:color w:val="000000"/>
                      <w:sz w:val="28"/>
                      <w:szCs w:val="28"/>
                    </w:rPr>
                    <w:t>Budget Status</w:t>
                  </w:r>
                </w:p>
              </w:tc>
              <w:tc>
                <w:tcPr>
                  <w:tcW w:w="6380" w:type="dxa"/>
                  <w:gridSpan w:val="5"/>
                  <w:tcBorders>
                    <w:top w:val="nil"/>
                    <w:left w:val="nil"/>
                    <w:bottom w:val="nil"/>
                    <w:right w:val="nil"/>
                  </w:tcBorders>
                  <w:shd w:val="clear" w:color="auto" w:fill="auto"/>
                  <w:noWrap/>
                  <w:vAlign w:val="bottom"/>
                  <w:hideMark/>
                </w:tcPr>
                <w:p w14:paraId="6146C2B3" w14:textId="77777777" w:rsidR="00DB473A" w:rsidRDefault="00DB473A" w:rsidP="00DB473A">
                  <w:pPr>
                    <w:jc w:val="center"/>
                    <w:rPr>
                      <w:rFonts w:ascii="Calibri" w:hAnsi="Calibri" w:cs="Calibri"/>
                      <w:b/>
                      <w:bCs/>
                      <w:color w:val="000000"/>
                      <w:sz w:val="28"/>
                      <w:szCs w:val="28"/>
                    </w:rPr>
                  </w:pPr>
                  <w:r>
                    <w:rPr>
                      <w:rFonts w:ascii="Calibri" w:hAnsi="Calibri" w:cs="Calibri"/>
                      <w:b/>
                      <w:bCs/>
                      <w:color w:val="000000"/>
                      <w:sz w:val="28"/>
                      <w:szCs w:val="28"/>
                    </w:rPr>
                    <w:t>3/2/2022</w:t>
                  </w:r>
                </w:p>
              </w:tc>
            </w:tr>
            <w:tr w:rsidR="00DB473A" w14:paraId="20BC8BF9" w14:textId="77777777" w:rsidTr="00DB473A">
              <w:trPr>
                <w:trHeight w:val="315"/>
              </w:trPr>
              <w:tc>
                <w:tcPr>
                  <w:tcW w:w="2980" w:type="dxa"/>
                  <w:tcBorders>
                    <w:top w:val="nil"/>
                    <w:left w:val="nil"/>
                    <w:bottom w:val="nil"/>
                    <w:right w:val="nil"/>
                  </w:tcBorders>
                  <w:shd w:val="clear" w:color="auto" w:fill="auto"/>
                  <w:vAlign w:val="bottom"/>
                  <w:hideMark/>
                </w:tcPr>
                <w:p w14:paraId="3CE16208" w14:textId="77777777" w:rsidR="00DB473A" w:rsidRDefault="00DB473A" w:rsidP="00DB473A">
                  <w:pPr>
                    <w:jc w:val="center"/>
                    <w:rPr>
                      <w:rFonts w:ascii="Calibri" w:hAnsi="Calibri" w:cs="Calibri"/>
                      <w:b/>
                      <w:bCs/>
                      <w:color w:val="000000"/>
                      <w:sz w:val="28"/>
                      <w:szCs w:val="28"/>
                    </w:rPr>
                  </w:pPr>
                </w:p>
              </w:tc>
              <w:tc>
                <w:tcPr>
                  <w:tcW w:w="1200" w:type="dxa"/>
                  <w:tcBorders>
                    <w:top w:val="nil"/>
                    <w:left w:val="nil"/>
                    <w:bottom w:val="nil"/>
                    <w:right w:val="nil"/>
                  </w:tcBorders>
                  <w:shd w:val="clear" w:color="auto" w:fill="auto"/>
                  <w:vAlign w:val="bottom"/>
                  <w:hideMark/>
                </w:tcPr>
                <w:p w14:paraId="2D7AAD0A" w14:textId="77777777" w:rsidR="00DB473A" w:rsidRDefault="00DB473A" w:rsidP="00DB473A">
                  <w:pPr>
                    <w:rPr>
                      <w:sz w:val="20"/>
                      <w:szCs w:val="20"/>
                    </w:rPr>
                  </w:pPr>
                </w:p>
              </w:tc>
              <w:tc>
                <w:tcPr>
                  <w:tcW w:w="1600" w:type="dxa"/>
                  <w:tcBorders>
                    <w:top w:val="nil"/>
                    <w:left w:val="nil"/>
                    <w:bottom w:val="nil"/>
                    <w:right w:val="nil"/>
                  </w:tcBorders>
                  <w:shd w:val="clear" w:color="auto" w:fill="auto"/>
                  <w:noWrap/>
                  <w:vAlign w:val="bottom"/>
                  <w:hideMark/>
                </w:tcPr>
                <w:p w14:paraId="564D3432" w14:textId="77777777" w:rsidR="00DB473A" w:rsidRDefault="00DB473A" w:rsidP="00DB473A">
                  <w:pPr>
                    <w:rPr>
                      <w:sz w:val="20"/>
                      <w:szCs w:val="20"/>
                    </w:rPr>
                  </w:pPr>
                </w:p>
              </w:tc>
              <w:tc>
                <w:tcPr>
                  <w:tcW w:w="1200" w:type="dxa"/>
                  <w:tcBorders>
                    <w:top w:val="nil"/>
                    <w:left w:val="nil"/>
                    <w:bottom w:val="nil"/>
                    <w:right w:val="nil"/>
                  </w:tcBorders>
                  <w:shd w:val="clear" w:color="auto" w:fill="auto"/>
                  <w:noWrap/>
                  <w:vAlign w:val="bottom"/>
                  <w:hideMark/>
                </w:tcPr>
                <w:p w14:paraId="6AD83AA7" w14:textId="77777777" w:rsidR="00DB473A" w:rsidRDefault="00DB473A" w:rsidP="00DB473A">
                  <w:pPr>
                    <w:rPr>
                      <w:sz w:val="20"/>
                      <w:szCs w:val="20"/>
                    </w:rPr>
                  </w:pPr>
                </w:p>
              </w:tc>
              <w:tc>
                <w:tcPr>
                  <w:tcW w:w="1420" w:type="dxa"/>
                  <w:tcBorders>
                    <w:top w:val="nil"/>
                    <w:left w:val="nil"/>
                    <w:bottom w:val="nil"/>
                    <w:right w:val="nil"/>
                  </w:tcBorders>
                  <w:shd w:val="clear" w:color="auto" w:fill="auto"/>
                  <w:noWrap/>
                  <w:vAlign w:val="bottom"/>
                  <w:hideMark/>
                </w:tcPr>
                <w:p w14:paraId="044F065E" w14:textId="77777777" w:rsidR="00DB473A" w:rsidRDefault="00DB473A" w:rsidP="00DB473A">
                  <w:pPr>
                    <w:rPr>
                      <w:sz w:val="20"/>
                      <w:szCs w:val="20"/>
                    </w:rPr>
                  </w:pPr>
                </w:p>
              </w:tc>
              <w:tc>
                <w:tcPr>
                  <w:tcW w:w="960" w:type="dxa"/>
                  <w:tcBorders>
                    <w:top w:val="nil"/>
                    <w:left w:val="nil"/>
                    <w:bottom w:val="nil"/>
                    <w:right w:val="nil"/>
                  </w:tcBorders>
                  <w:shd w:val="clear" w:color="auto" w:fill="auto"/>
                  <w:noWrap/>
                  <w:vAlign w:val="bottom"/>
                  <w:hideMark/>
                </w:tcPr>
                <w:p w14:paraId="66B3F4A0" w14:textId="77777777" w:rsidR="00DB473A" w:rsidRDefault="00DB473A" w:rsidP="00DB473A">
                  <w:pPr>
                    <w:rPr>
                      <w:sz w:val="20"/>
                      <w:szCs w:val="20"/>
                    </w:rPr>
                  </w:pPr>
                </w:p>
              </w:tc>
            </w:tr>
            <w:tr w:rsidR="00DB473A" w14:paraId="06449824" w14:textId="77777777" w:rsidTr="00DB473A">
              <w:trPr>
                <w:trHeight w:val="705"/>
              </w:trPr>
              <w:tc>
                <w:tcPr>
                  <w:tcW w:w="2980" w:type="dxa"/>
                  <w:tcBorders>
                    <w:top w:val="single" w:sz="8" w:space="0" w:color="auto"/>
                    <w:left w:val="single" w:sz="8" w:space="0" w:color="auto"/>
                    <w:bottom w:val="single" w:sz="4" w:space="0" w:color="auto"/>
                    <w:right w:val="single" w:sz="4" w:space="0" w:color="auto"/>
                  </w:tcBorders>
                  <w:shd w:val="clear" w:color="000000" w:fill="000000"/>
                  <w:hideMark/>
                </w:tcPr>
                <w:p w14:paraId="7C528DDE" w14:textId="77777777" w:rsidR="00DB473A" w:rsidRDefault="00DB473A" w:rsidP="00DB473A">
                  <w:pPr>
                    <w:jc w:val="center"/>
                    <w:rPr>
                      <w:rFonts w:ascii="Calibri" w:hAnsi="Calibri" w:cs="Calibri"/>
                      <w:b/>
                      <w:bCs/>
                      <w:color w:val="FFFFFF"/>
                      <w:sz w:val="22"/>
                      <w:szCs w:val="22"/>
                    </w:rPr>
                  </w:pPr>
                  <w:r>
                    <w:rPr>
                      <w:rFonts w:ascii="Calibri" w:hAnsi="Calibri" w:cs="Calibri"/>
                      <w:b/>
                      <w:bCs/>
                      <w:color w:val="FFFFFF"/>
                      <w:sz w:val="22"/>
                      <w:szCs w:val="22"/>
                    </w:rPr>
                    <w:t>Classification</w:t>
                  </w:r>
                </w:p>
              </w:tc>
              <w:tc>
                <w:tcPr>
                  <w:tcW w:w="1200" w:type="dxa"/>
                  <w:tcBorders>
                    <w:top w:val="single" w:sz="8" w:space="0" w:color="auto"/>
                    <w:left w:val="nil"/>
                    <w:bottom w:val="single" w:sz="4" w:space="0" w:color="auto"/>
                    <w:right w:val="single" w:sz="4" w:space="0" w:color="auto"/>
                  </w:tcBorders>
                  <w:shd w:val="clear" w:color="000000" w:fill="000000"/>
                  <w:hideMark/>
                </w:tcPr>
                <w:p w14:paraId="0619899E" w14:textId="77777777" w:rsidR="00DB473A" w:rsidRDefault="00DB473A" w:rsidP="00DB473A">
                  <w:pPr>
                    <w:jc w:val="center"/>
                    <w:rPr>
                      <w:rFonts w:ascii="Calibri" w:hAnsi="Calibri" w:cs="Calibri"/>
                      <w:b/>
                      <w:bCs/>
                      <w:color w:val="FFFFFF"/>
                      <w:sz w:val="22"/>
                      <w:szCs w:val="22"/>
                    </w:rPr>
                  </w:pPr>
                  <w:r>
                    <w:rPr>
                      <w:rFonts w:ascii="Calibri" w:hAnsi="Calibri" w:cs="Calibri"/>
                      <w:b/>
                      <w:bCs/>
                      <w:color w:val="FFFFFF"/>
                      <w:sz w:val="22"/>
                      <w:szCs w:val="22"/>
                    </w:rPr>
                    <w:t>Revised Budget</w:t>
                  </w:r>
                </w:p>
              </w:tc>
              <w:tc>
                <w:tcPr>
                  <w:tcW w:w="1600" w:type="dxa"/>
                  <w:tcBorders>
                    <w:top w:val="single" w:sz="8" w:space="0" w:color="auto"/>
                    <w:left w:val="nil"/>
                    <w:bottom w:val="single" w:sz="4" w:space="0" w:color="auto"/>
                    <w:right w:val="single" w:sz="4" w:space="0" w:color="auto"/>
                  </w:tcBorders>
                  <w:shd w:val="clear" w:color="000000" w:fill="000000"/>
                  <w:hideMark/>
                </w:tcPr>
                <w:p w14:paraId="1CC13191" w14:textId="77777777" w:rsidR="00DB473A" w:rsidRDefault="00DB473A" w:rsidP="00DB473A">
                  <w:pPr>
                    <w:jc w:val="center"/>
                    <w:rPr>
                      <w:rFonts w:ascii="Calibri" w:hAnsi="Calibri" w:cs="Calibri"/>
                      <w:b/>
                      <w:bCs/>
                      <w:color w:val="FFFFFF"/>
                      <w:sz w:val="22"/>
                      <w:szCs w:val="22"/>
                    </w:rPr>
                  </w:pPr>
                  <w:r>
                    <w:rPr>
                      <w:rFonts w:ascii="Calibri" w:hAnsi="Calibri" w:cs="Calibri"/>
                      <w:b/>
                      <w:bCs/>
                      <w:color w:val="FFFFFF"/>
                      <w:sz w:val="22"/>
                      <w:szCs w:val="22"/>
                    </w:rPr>
                    <w:t>Amount Approved</w:t>
                  </w:r>
                </w:p>
              </w:tc>
              <w:tc>
                <w:tcPr>
                  <w:tcW w:w="1200" w:type="dxa"/>
                  <w:tcBorders>
                    <w:top w:val="single" w:sz="8" w:space="0" w:color="auto"/>
                    <w:left w:val="nil"/>
                    <w:bottom w:val="nil"/>
                    <w:right w:val="single" w:sz="4" w:space="0" w:color="auto"/>
                  </w:tcBorders>
                  <w:shd w:val="clear" w:color="000000" w:fill="000000"/>
                  <w:hideMark/>
                </w:tcPr>
                <w:p w14:paraId="3A973FDF" w14:textId="77777777" w:rsidR="00DB473A" w:rsidRDefault="00DB473A" w:rsidP="00DB473A">
                  <w:pPr>
                    <w:jc w:val="center"/>
                    <w:rPr>
                      <w:rFonts w:ascii="Calibri" w:hAnsi="Calibri" w:cs="Calibri"/>
                      <w:b/>
                      <w:bCs/>
                      <w:color w:val="FFFFFF"/>
                      <w:sz w:val="22"/>
                      <w:szCs w:val="22"/>
                    </w:rPr>
                  </w:pPr>
                  <w:r>
                    <w:rPr>
                      <w:rFonts w:ascii="Calibri" w:hAnsi="Calibri" w:cs="Calibri"/>
                      <w:b/>
                      <w:bCs/>
                      <w:color w:val="FFFFFF"/>
                      <w:sz w:val="22"/>
                      <w:szCs w:val="22"/>
                    </w:rPr>
                    <w:t>Remaining Balance *</w:t>
                  </w:r>
                </w:p>
              </w:tc>
              <w:tc>
                <w:tcPr>
                  <w:tcW w:w="1420" w:type="dxa"/>
                  <w:tcBorders>
                    <w:top w:val="single" w:sz="8" w:space="0" w:color="auto"/>
                    <w:left w:val="nil"/>
                    <w:bottom w:val="single" w:sz="4" w:space="0" w:color="auto"/>
                    <w:right w:val="single" w:sz="4" w:space="0" w:color="auto"/>
                  </w:tcBorders>
                  <w:shd w:val="clear" w:color="000000" w:fill="000000"/>
                  <w:hideMark/>
                </w:tcPr>
                <w:p w14:paraId="577A30B1" w14:textId="77777777" w:rsidR="00DB473A" w:rsidRDefault="00DB473A" w:rsidP="00DB473A">
                  <w:pPr>
                    <w:jc w:val="center"/>
                    <w:rPr>
                      <w:rFonts w:ascii="Calibri" w:hAnsi="Calibri" w:cs="Calibri"/>
                      <w:b/>
                      <w:bCs/>
                      <w:color w:val="FFFFFF"/>
                      <w:sz w:val="22"/>
                      <w:szCs w:val="22"/>
                    </w:rPr>
                  </w:pPr>
                  <w:r>
                    <w:rPr>
                      <w:rFonts w:ascii="Calibri" w:hAnsi="Calibri" w:cs="Calibri"/>
                      <w:b/>
                      <w:bCs/>
                      <w:color w:val="FFFFFF"/>
                      <w:sz w:val="22"/>
                      <w:szCs w:val="22"/>
                    </w:rPr>
                    <w:t>Pending Approval</w:t>
                  </w:r>
                </w:p>
              </w:tc>
              <w:tc>
                <w:tcPr>
                  <w:tcW w:w="960" w:type="dxa"/>
                  <w:tcBorders>
                    <w:top w:val="single" w:sz="8" w:space="0" w:color="auto"/>
                    <w:left w:val="nil"/>
                    <w:bottom w:val="nil"/>
                    <w:right w:val="single" w:sz="4" w:space="0" w:color="auto"/>
                  </w:tcBorders>
                  <w:shd w:val="clear" w:color="000000" w:fill="000000"/>
                  <w:hideMark/>
                </w:tcPr>
                <w:p w14:paraId="05AAD89C" w14:textId="77777777" w:rsidR="00DB473A" w:rsidRDefault="00DB473A" w:rsidP="00DB473A">
                  <w:pPr>
                    <w:jc w:val="center"/>
                    <w:rPr>
                      <w:rFonts w:ascii="Calibri" w:hAnsi="Calibri" w:cs="Calibri"/>
                      <w:b/>
                      <w:bCs/>
                      <w:color w:val="FFFFFF"/>
                      <w:sz w:val="22"/>
                      <w:szCs w:val="22"/>
                    </w:rPr>
                  </w:pPr>
                  <w:r>
                    <w:rPr>
                      <w:rFonts w:ascii="Calibri" w:hAnsi="Calibri" w:cs="Calibri"/>
                      <w:b/>
                      <w:bCs/>
                      <w:color w:val="FFFFFF"/>
                      <w:sz w:val="22"/>
                      <w:szCs w:val="22"/>
                    </w:rPr>
                    <w:t> </w:t>
                  </w:r>
                </w:p>
              </w:tc>
            </w:tr>
            <w:tr w:rsidR="00DB473A" w14:paraId="179B7A39" w14:textId="77777777" w:rsidTr="00DB473A">
              <w:trPr>
                <w:trHeight w:val="585"/>
              </w:trPr>
              <w:tc>
                <w:tcPr>
                  <w:tcW w:w="2980" w:type="dxa"/>
                  <w:tcBorders>
                    <w:top w:val="nil"/>
                    <w:left w:val="single" w:sz="4" w:space="0" w:color="auto"/>
                    <w:bottom w:val="single" w:sz="4" w:space="0" w:color="auto"/>
                    <w:right w:val="single" w:sz="4" w:space="0" w:color="auto"/>
                  </w:tcBorders>
                  <w:shd w:val="clear" w:color="000000" w:fill="D9D9D9"/>
                  <w:vAlign w:val="bottom"/>
                  <w:hideMark/>
                </w:tcPr>
                <w:p w14:paraId="108D4ACA" w14:textId="77777777" w:rsidR="00DB473A" w:rsidRDefault="00DB473A" w:rsidP="00DB473A">
                  <w:pPr>
                    <w:rPr>
                      <w:rFonts w:ascii="Calibri" w:hAnsi="Calibri" w:cs="Calibri"/>
                      <w:b/>
                      <w:bCs/>
                      <w:color w:val="000000"/>
                      <w:sz w:val="22"/>
                      <w:szCs w:val="22"/>
                    </w:rPr>
                  </w:pPr>
                  <w:r>
                    <w:rPr>
                      <w:rFonts w:ascii="Calibri" w:hAnsi="Calibri" w:cs="Calibri"/>
                      <w:b/>
                      <w:bCs/>
                      <w:color w:val="000000"/>
                      <w:sz w:val="22"/>
                      <w:szCs w:val="22"/>
                    </w:rPr>
                    <w:t>Classified, Confidential, Supervisor</w:t>
                  </w:r>
                </w:p>
              </w:tc>
              <w:tc>
                <w:tcPr>
                  <w:tcW w:w="1200" w:type="dxa"/>
                  <w:tcBorders>
                    <w:top w:val="nil"/>
                    <w:left w:val="nil"/>
                    <w:bottom w:val="single" w:sz="4" w:space="0" w:color="auto"/>
                    <w:right w:val="single" w:sz="4" w:space="0" w:color="auto"/>
                  </w:tcBorders>
                  <w:shd w:val="clear" w:color="auto" w:fill="auto"/>
                  <w:vAlign w:val="bottom"/>
                  <w:hideMark/>
                </w:tcPr>
                <w:p w14:paraId="177AD338" w14:textId="77777777" w:rsidR="00DB473A" w:rsidRDefault="00DB473A" w:rsidP="00DB473A">
                  <w:pPr>
                    <w:jc w:val="right"/>
                    <w:rPr>
                      <w:rFonts w:ascii="Calibri" w:hAnsi="Calibri" w:cs="Calibri"/>
                      <w:color w:val="000000"/>
                      <w:sz w:val="22"/>
                      <w:szCs w:val="22"/>
                    </w:rPr>
                  </w:pPr>
                  <w:r>
                    <w:rPr>
                      <w:rFonts w:ascii="Calibri" w:hAnsi="Calibri" w:cs="Calibri"/>
                      <w:color w:val="000000"/>
                      <w:sz w:val="22"/>
                      <w:szCs w:val="22"/>
                    </w:rPr>
                    <w:t>$42,000</w:t>
                  </w:r>
                </w:p>
              </w:tc>
              <w:tc>
                <w:tcPr>
                  <w:tcW w:w="1600" w:type="dxa"/>
                  <w:tcBorders>
                    <w:top w:val="nil"/>
                    <w:left w:val="nil"/>
                    <w:bottom w:val="single" w:sz="4" w:space="0" w:color="auto"/>
                    <w:right w:val="single" w:sz="4" w:space="0" w:color="auto"/>
                  </w:tcBorders>
                  <w:shd w:val="clear" w:color="auto" w:fill="auto"/>
                  <w:noWrap/>
                  <w:vAlign w:val="bottom"/>
                  <w:hideMark/>
                </w:tcPr>
                <w:p w14:paraId="5E05C8C9" w14:textId="77777777" w:rsidR="00DB473A" w:rsidRDefault="00DB473A" w:rsidP="00DB473A">
                  <w:pPr>
                    <w:jc w:val="right"/>
                    <w:rPr>
                      <w:rFonts w:ascii="Calibri" w:hAnsi="Calibri" w:cs="Calibri"/>
                      <w:color w:val="000000"/>
                      <w:sz w:val="22"/>
                      <w:szCs w:val="22"/>
                    </w:rPr>
                  </w:pPr>
                  <w:r>
                    <w:rPr>
                      <w:rFonts w:ascii="Calibri" w:hAnsi="Calibri" w:cs="Calibri"/>
                      <w:color w:val="000000"/>
                      <w:sz w:val="22"/>
                      <w:szCs w:val="22"/>
                    </w:rPr>
                    <w:t>$38,990</w:t>
                  </w:r>
                </w:p>
              </w:tc>
              <w:tc>
                <w:tcPr>
                  <w:tcW w:w="1200" w:type="dxa"/>
                  <w:tcBorders>
                    <w:top w:val="single" w:sz="4" w:space="0" w:color="auto"/>
                    <w:left w:val="nil"/>
                    <w:bottom w:val="single" w:sz="4" w:space="0" w:color="auto"/>
                    <w:right w:val="single" w:sz="4" w:space="0" w:color="auto"/>
                  </w:tcBorders>
                  <w:shd w:val="clear" w:color="000000" w:fill="D9D9D9"/>
                  <w:noWrap/>
                  <w:vAlign w:val="bottom"/>
                  <w:hideMark/>
                </w:tcPr>
                <w:p w14:paraId="1EF49EC3" w14:textId="77777777" w:rsidR="00DB473A" w:rsidRDefault="00DB473A" w:rsidP="00DB473A">
                  <w:pPr>
                    <w:jc w:val="right"/>
                    <w:rPr>
                      <w:rFonts w:ascii="Calibri" w:hAnsi="Calibri" w:cs="Calibri"/>
                      <w:b/>
                      <w:bCs/>
                      <w:color w:val="000000"/>
                      <w:sz w:val="22"/>
                      <w:szCs w:val="22"/>
                    </w:rPr>
                  </w:pPr>
                  <w:r>
                    <w:rPr>
                      <w:rFonts w:ascii="Calibri" w:hAnsi="Calibri" w:cs="Calibri"/>
                      <w:b/>
                      <w:bCs/>
                      <w:color w:val="000000"/>
                      <w:sz w:val="22"/>
                      <w:szCs w:val="22"/>
                    </w:rPr>
                    <w:t>$3,010</w:t>
                  </w:r>
                </w:p>
              </w:tc>
              <w:tc>
                <w:tcPr>
                  <w:tcW w:w="1420" w:type="dxa"/>
                  <w:tcBorders>
                    <w:top w:val="nil"/>
                    <w:left w:val="nil"/>
                    <w:bottom w:val="single" w:sz="4" w:space="0" w:color="auto"/>
                    <w:right w:val="single" w:sz="4" w:space="0" w:color="auto"/>
                  </w:tcBorders>
                  <w:shd w:val="clear" w:color="auto" w:fill="auto"/>
                  <w:noWrap/>
                  <w:vAlign w:val="bottom"/>
                  <w:hideMark/>
                </w:tcPr>
                <w:p w14:paraId="297B6D37" w14:textId="77777777" w:rsidR="00DB473A" w:rsidRDefault="00DB473A" w:rsidP="00DB473A">
                  <w:pPr>
                    <w:jc w:val="right"/>
                    <w:rPr>
                      <w:rFonts w:ascii="Calibri" w:hAnsi="Calibri" w:cs="Calibri"/>
                      <w:color w:val="000000"/>
                      <w:sz w:val="22"/>
                      <w:szCs w:val="22"/>
                    </w:rPr>
                  </w:pPr>
                  <w:r>
                    <w:rPr>
                      <w:rFonts w:ascii="Calibri" w:hAnsi="Calibri" w:cs="Calibri"/>
                      <w:color w:val="000000"/>
                      <w:sz w:val="22"/>
                      <w:szCs w:val="22"/>
                    </w:rPr>
                    <w:t>$3,870</w:t>
                  </w:r>
                </w:p>
              </w:tc>
              <w:tc>
                <w:tcPr>
                  <w:tcW w:w="960" w:type="dxa"/>
                  <w:tcBorders>
                    <w:top w:val="nil"/>
                    <w:left w:val="nil"/>
                    <w:bottom w:val="nil"/>
                    <w:right w:val="nil"/>
                  </w:tcBorders>
                  <w:shd w:val="clear" w:color="auto" w:fill="auto"/>
                  <w:noWrap/>
                  <w:vAlign w:val="bottom"/>
                  <w:hideMark/>
                </w:tcPr>
                <w:p w14:paraId="7F19B0AB" w14:textId="77777777" w:rsidR="00DB473A" w:rsidRDefault="00DB473A" w:rsidP="00DB473A">
                  <w:pPr>
                    <w:rPr>
                      <w:rFonts w:ascii="Calibri" w:hAnsi="Calibri" w:cs="Calibri"/>
                      <w:color w:val="000000"/>
                      <w:sz w:val="22"/>
                      <w:szCs w:val="22"/>
                    </w:rPr>
                  </w:pPr>
                  <w:r>
                    <w:rPr>
                      <w:rFonts w:ascii="Calibri" w:hAnsi="Calibri" w:cs="Calibri"/>
                      <w:color w:val="000000"/>
                      <w:sz w:val="22"/>
                      <w:szCs w:val="22"/>
                    </w:rPr>
                    <w:t> </w:t>
                  </w:r>
                </w:p>
              </w:tc>
            </w:tr>
            <w:tr w:rsidR="00DB473A" w14:paraId="43F8AD1A" w14:textId="77777777" w:rsidTr="00DB473A">
              <w:trPr>
                <w:trHeight w:val="300"/>
              </w:trPr>
              <w:tc>
                <w:tcPr>
                  <w:tcW w:w="2980" w:type="dxa"/>
                  <w:tcBorders>
                    <w:top w:val="nil"/>
                    <w:left w:val="single" w:sz="4" w:space="0" w:color="auto"/>
                    <w:bottom w:val="single" w:sz="4" w:space="0" w:color="auto"/>
                    <w:right w:val="single" w:sz="4" w:space="0" w:color="auto"/>
                  </w:tcBorders>
                  <w:shd w:val="clear" w:color="000000" w:fill="D9D9D9"/>
                  <w:vAlign w:val="bottom"/>
                  <w:hideMark/>
                </w:tcPr>
                <w:p w14:paraId="42AC97FA" w14:textId="77777777" w:rsidR="00DB473A" w:rsidRDefault="00DB473A" w:rsidP="00DB473A">
                  <w:pPr>
                    <w:rPr>
                      <w:rFonts w:ascii="Calibri" w:hAnsi="Calibri" w:cs="Calibri"/>
                      <w:b/>
                      <w:bCs/>
                      <w:color w:val="000000"/>
                      <w:sz w:val="22"/>
                      <w:szCs w:val="22"/>
                    </w:rPr>
                  </w:pPr>
                  <w:r>
                    <w:rPr>
                      <w:rFonts w:ascii="Calibri" w:hAnsi="Calibri" w:cs="Calibri"/>
                      <w:b/>
                      <w:bCs/>
                      <w:color w:val="000000"/>
                      <w:sz w:val="22"/>
                      <w:szCs w:val="22"/>
                    </w:rPr>
                    <w:t>Faculty</w:t>
                  </w:r>
                </w:p>
              </w:tc>
              <w:tc>
                <w:tcPr>
                  <w:tcW w:w="1200" w:type="dxa"/>
                  <w:tcBorders>
                    <w:top w:val="nil"/>
                    <w:left w:val="nil"/>
                    <w:bottom w:val="single" w:sz="4" w:space="0" w:color="auto"/>
                    <w:right w:val="single" w:sz="4" w:space="0" w:color="auto"/>
                  </w:tcBorders>
                  <w:shd w:val="clear" w:color="auto" w:fill="auto"/>
                  <w:vAlign w:val="bottom"/>
                  <w:hideMark/>
                </w:tcPr>
                <w:p w14:paraId="724F1F4B" w14:textId="77777777" w:rsidR="00DB473A" w:rsidRDefault="00DB473A" w:rsidP="00DB473A">
                  <w:pPr>
                    <w:jc w:val="right"/>
                    <w:rPr>
                      <w:rFonts w:ascii="Calibri" w:hAnsi="Calibri" w:cs="Calibri"/>
                      <w:color w:val="000000"/>
                      <w:sz w:val="22"/>
                      <w:szCs w:val="22"/>
                    </w:rPr>
                  </w:pPr>
                  <w:r>
                    <w:rPr>
                      <w:rFonts w:ascii="Calibri" w:hAnsi="Calibri" w:cs="Calibri"/>
                      <w:color w:val="000000"/>
                      <w:sz w:val="22"/>
                      <w:szCs w:val="22"/>
                    </w:rPr>
                    <w:t>$124,000</w:t>
                  </w:r>
                </w:p>
              </w:tc>
              <w:tc>
                <w:tcPr>
                  <w:tcW w:w="1600" w:type="dxa"/>
                  <w:tcBorders>
                    <w:top w:val="nil"/>
                    <w:left w:val="nil"/>
                    <w:bottom w:val="single" w:sz="4" w:space="0" w:color="auto"/>
                    <w:right w:val="single" w:sz="4" w:space="0" w:color="auto"/>
                  </w:tcBorders>
                  <w:shd w:val="clear" w:color="auto" w:fill="auto"/>
                  <w:noWrap/>
                  <w:vAlign w:val="bottom"/>
                  <w:hideMark/>
                </w:tcPr>
                <w:p w14:paraId="60707967" w14:textId="77777777" w:rsidR="00DB473A" w:rsidRDefault="00DB473A" w:rsidP="00DB473A">
                  <w:pPr>
                    <w:jc w:val="right"/>
                    <w:rPr>
                      <w:rFonts w:ascii="Calibri" w:hAnsi="Calibri" w:cs="Calibri"/>
                      <w:color w:val="000000"/>
                      <w:sz w:val="22"/>
                      <w:szCs w:val="22"/>
                    </w:rPr>
                  </w:pPr>
                  <w:r>
                    <w:rPr>
                      <w:rFonts w:ascii="Calibri" w:hAnsi="Calibri" w:cs="Calibri"/>
                      <w:color w:val="000000"/>
                      <w:sz w:val="22"/>
                      <w:szCs w:val="22"/>
                    </w:rPr>
                    <w:t>$52,643</w:t>
                  </w:r>
                </w:p>
              </w:tc>
              <w:tc>
                <w:tcPr>
                  <w:tcW w:w="1200" w:type="dxa"/>
                  <w:tcBorders>
                    <w:top w:val="nil"/>
                    <w:left w:val="nil"/>
                    <w:bottom w:val="single" w:sz="4" w:space="0" w:color="auto"/>
                    <w:right w:val="single" w:sz="4" w:space="0" w:color="auto"/>
                  </w:tcBorders>
                  <w:shd w:val="clear" w:color="000000" w:fill="D9D9D9"/>
                  <w:noWrap/>
                  <w:vAlign w:val="bottom"/>
                  <w:hideMark/>
                </w:tcPr>
                <w:p w14:paraId="55EE59AE" w14:textId="77777777" w:rsidR="00DB473A" w:rsidRDefault="00DB473A" w:rsidP="00DB473A">
                  <w:pPr>
                    <w:jc w:val="right"/>
                    <w:rPr>
                      <w:rFonts w:ascii="Calibri" w:hAnsi="Calibri" w:cs="Calibri"/>
                      <w:b/>
                      <w:bCs/>
                      <w:color w:val="000000"/>
                      <w:sz w:val="22"/>
                      <w:szCs w:val="22"/>
                    </w:rPr>
                  </w:pPr>
                  <w:r>
                    <w:rPr>
                      <w:rFonts w:ascii="Calibri" w:hAnsi="Calibri" w:cs="Calibri"/>
                      <w:b/>
                      <w:bCs/>
                      <w:color w:val="000000"/>
                      <w:sz w:val="22"/>
                      <w:szCs w:val="22"/>
                    </w:rPr>
                    <w:t>$71,357</w:t>
                  </w:r>
                </w:p>
              </w:tc>
              <w:tc>
                <w:tcPr>
                  <w:tcW w:w="1420" w:type="dxa"/>
                  <w:tcBorders>
                    <w:top w:val="nil"/>
                    <w:left w:val="nil"/>
                    <w:bottom w:val="single" w:sz="4" w:space="0" w:color="auto"/>
                    <w:right w:val="single" w:sz="4" w:space="0" w:color="auto"/>
                  </w:tcBorders>
                  <w:shd w:val="clear" w:color="auto" w:fill="auto"/>
                  <w:noWrap/>
                  <w:vAlign w:val="bottom"/>
                  <w:hideMark/>
                </w:tcPr>
                <w:p w14:paraId="33F34C51" w14:textId="77777777" w:rsidR="00DB473A" w:rsidRDefault="00DB473A" w:rsidP="00DB473A">
                  <w:pPr>
                    <w:jc w:val="right"/>
                    <w:rPr>
                      <w:rFonts w:ascii="Calibri" w:hAnsi="Calibri" w:cs="Calibri"/>
                      <w:color w:val="000000"/>
                      <w:sz w:val="22"/>
                      <w:szCs w:val="22"/>
                    </w:rPr>
                  </w:pPr>
                  <w:r>
                    <w:rPr>
                      <w:rFonts w:ascii="Calibri" w:hAnsi="Calibri" w:cs="Calibri"/>
                      <w:color w:val="000000"/>
                      <w:sz w:val="22"/>
                      <w:szCs w:val="22"/>
                    </w:rPr>
                    <w:t>$26,872</w:t>
                  </w:r>
                </w:p>
              </w:tc>
              <w:tc>
                <w:tcPr>
                  <w:tcW w:w="960" w:type="dxa"/>
                  <w:tcBorders>
                    <w:top w:val="nil"/>
                    <w:left w:val="nil"/>
                    <w:bottom w:val="nil"/>
                    <w:right w:val="nil"/>
                  </w:tcBorders>
                  <w:shd w:val="clear" w:color="auto" w:fill="auto"/>
                  <w:noWrap/>
                  <w:vAlign w:val="bottom"/>
                  <w:hideMark/>
                </w:tcPr>
                <w:p w14:paraId="17C38CAE" w14:textId="77777777" w:rsidR="00DB473A" w:rsidRDefault="00DB473A" w:rsidP="00DB473A">
                  <w:pPr>
                    <w:rPr>
                      <w:rFonts w:ascii="Calibri" w:hAnsi="Calibri" w:cs="Calibri"/>
                      <w:color w:val="000000"/>
                      <w:sz w:val="22"/>
                      <w:szCs w:val="22"/>
                    </w:rPr>
                  </w:pPr>
                  <w:r>
                    <w:rPr>
                      <w:rFonts w:ascii="Calibri" w:hAnsi="Calibri" w:cs="Calibri"/>
                      <w:color w:val="000000"/>
                      <w:sz w:val="22"/>
                      <w:szCs w:val="22"/>
                    </w:rPr>
                    <w:t> </w:t>
                  </w:r>
                </w:p>
              </w:tc>
            </w:tr>
            <w:tr w:rsidR="00DB473A" w14:paraId="745ECA2C" w14:textId="77777777" w:rsidTr="00DB473A">
              <w:trPr>
                <w:trHeight w:val="315"/>
              </w:trPr>
              <w:tc>
                <w:tcPr>
                  <w:tcW w:w="2980" w:type="dxa"/>
                  <w:tcBorders>
                    <w:top w:val="nil"/>
                    <w:left w:val="single" w:sz="4" w:space="0" w:color="auto"/>
                    <w:bottom w:val="single" w:sz="4" w:space="0" w:color="auto"/>
                    <w:right w:val="single" w:sz="4" w:space="0" w:color="auto"/>
                  </w:tcBorders>
                  <w:shd w:val="clear" w:color="000000" w:fill="D9D9D9"/>
                  <w:vAlign w:val="bottom"/>
                  <w:hideMark/>
                </w:tcPr>
                <w:p w14:paraId="361599A2" w14:textId="77777777" w:rsidR="00DB473A" w:rsidRDefault="00DB473A" w:rsidP="00DB473A">
                  <w:pPr>
                    <w:rPr>
                      <w:rFonts w:ascii="Calibri" w:hAnsi="Calibri" w:cs="Calibri"/>
                      <w:b/>
                      <w:bCs/>
                      <w:color w:val="000000"/>
                      <w:sz w:val="22"/>
                      <w:szCs w:val="22"/>
                    </w:rPr>
                  </w:pPr>
                  <w:r>
                    <w:rPr>
                      <w:rFonts w:ascii="Calibri" w:hAnsi="Calibri" w:cs="Calibri"/>
                      <w:b/>
                      <w:bCs/>
                      <w:color w:val="000000"/>
                      <w:sz w:val="22"/>
                      <w:szCs w:val="22"/>
                    </w:rPr>
                    <w:t>Management *</w:t>
                  </w:r>
                </w:p>
              </w:tc>
              <w:tc>
                <w:tcPr>
                  <w:tcW w:w="1200" w:type="dxa"/>
                  <w:tcBorders>
                    <w:top w:val="nil"/>
                    <w:left w:val="nil"/>
                    <w:bottom w:val="single" w:sz="4" w:space="0" w:color="auto"/>
                    <w:right w:val="single" w:sz="4" w:space="0" w:color="auto"/>
                  </w:tcBorders>
                  <w:shd w:val="clear" w:color="auto" w:fill="auto"/>
                  <w:vAlign w:val="bottom"/>
                  <w:hideMark/>
                </w:tcPr>
                <w:p w14:paraId="75B3B7DC" w14:textId="77777777" w:rsidR="00DB473A" w:rsidRDefault="00DB473A" w:rsidP="00DB473A">
                  <w:pPr>
                    <w:jc w:val="right"/>
                    <w:rPr>
                      <w:rFonts w:ascii="Calibri" w:hAnsi="Calibri" w:cs="Calibri"/>
                      <w:color w:val="000000"/>
                      <w:sz w:val="22"/>
                      <w:szCs w:val="22"/>
                    </w:rPr>
                  </w:pPr>
                  <w:r>
                    <w:rPr>
                      <w:rFonts w:ascii="Calibri" w:hAnsi="Calibri" w:cs="Calibri"/>
                      <w:color w:val="000000"/>
                      <w:sz w:val="22"/>
                      <w:szCs w:val="22"/>
                    </w:rPr>
                    <w:t>$10,000</w:t>
                  </w:r>
                </w:p>
              </w:tc>
              <w:tc>
                <w:tcPr>
                  <w:tcW w:w="1600" w:type="dxa"/>
                  <w:tcBorders>
                    <w:top w:val="nil"/>
                    <w:left w:val="nil"/>
                    <w:bottom w:val="single" w:sz="4" w:space="0" w:color="auto"/>
                    <w:right w:val="single" w:sz="4" w:space="0" w:color="auto"/>
                  </w:tcBorders>
                  <w:shd w:val="clear" w:color="auto" w:fill="auto"/>
                  <w:noWrap/>
                  <w:vAlign w:val="bottom"/>
                  <w:hideMark/>
                </w:tcPr>
                <w:p w14:paraId="0AA1753A" w14:textId="77777777" w:rsidR="00DB473A" w:rsidRDefault="00DB473A" w:rsidP="00DB473A">
                  <w:pPr>
                    <w:jc w:val="right"/>
                    <w:rPr>
                      <w:rFonts w:ascii="Calibri" w:hAnsi="Calibri" w:cs="Calibri"/>
                      <w:color w:val="000000"/>
                      <w:sz w:val="22"/>
                      <w:szCs w:val="22"/>
                    </w:rPr>
                  </w:pPr>
                  <w:r>
                    <w:rPr>
                      <w:rFonts w:ascii="Calibri" w:hAnsi="Calibri" w:cs="Calibri"/>
                      <w:color w:val="000000"/>
                      <w:sz w:val="22"/>
                      <w:szCs w:val="22"/>
                    </w:rPr>
                    <w:t>$0</w:t>
                  </w:r>
                </w:p>
              </w:tc>
              <w:tc>
                <w:tcPr>
                  <w:tcW w:w="1200" w:type="dxa"/>
                  <w:tcBorders>
                    <w:top w:val="nil"/>
                    <w:left w:val="nil"/>
                    <w:bottom w:val="single" w:sz="4" w:space="0" w:color="auto"/>
                    <w:right w:val="single" w:sz="4" w:space="0" w:color="auto"/>
                  </w:tcBorders>
                  <w:shd w:val="clear" w:color="000000" w:fill="D9D9D9"/>
                  <w:noWrap/>
                  <w:vAlign w:val="bottom"/>
                  <w:hideMark/>
                </w:tcPr>
                <w:p w14:paraId="6F1AE0C0" w14:textId="77777777" w:rsidR="00DB473A" w:rsidRDefault="00DB473A" w:rsidP="00DB473A">
                  <w:pPr>
                    <w:jc w:val="right"/>
                    <w:rPr>
                      <w:rFonts w:ascii="Calibri" w:hAnsi="Calibri" w:cs="Calibri"/>
                      <w:b/>
                      <w:bCs/>
                      <w:color w:val="000000"/>
                      <w:sz w:val="22"/>
                      <w:szCs w:val="22"/>
                    </w:rPr>
                  </w:pPr>
                  <w:r>
                    <w:rPr>
                      <w:rFonts w:ascii="Calibri" w:hAnsi="Calibri" w:cs="Calibri"/>
                      <w:b/>
                      <w:bCs/>
                      <w:color w:val="000000"/>
                      <w:sz w:val="22"/>
                      <w:szCs w:val="22"/>
                    </w:rPr>
                    <w:t>$10,000</w:t>
                  </w:r>
                </w:p>
              </w:tc>
              <w:tc>
                <w:tcPr>
                  <w:tcW w:w="1420" w:type="dxa"/>
                  <w:tcBorders>
                    <w:top w:val="nil"/>
                    <w:left w:val="nil"/>
                    <w:bottom w:val="single" w:sz="4" w:space="0" w:color="auto"/>
                    <w:right w:val="single" w:sz="4" w:space="0" w:color="auto"/>
                  </w:tcBorders>
                  <w:shd w:val="clear" w:color="auto" w:fill="auto"/>
                  <w:noWrap/>
                  <w:vAlign w:val="bottom"/>
                  <w:hideMark/>
                </w:tcPr>
                <w:p w14:paraId="752D05CE" w14:textId="77777777" w:rsidR="00DB473A" w:rsidRDefault="00DB473A" w:rsidP="00DB473A">
                  <w:pPr>
                    <w:jc w:val="right"/>
                    <w:rPr>
                      <w:rFonts w:ascii="Calibri" w:hAnsi="Calibri" w:cs="Calibri"/>
                      <w:color w:val="000000"/>
                      <w:sz w:val="22"/>
                      <w:szCs w:val="22"/>
                    </w:rPr>
                  </w:pPr>
                  <w:r>
                    <w:rPr>
                      <w:rFonts w:ascii="Calibri" w:hAnsi="Calibri" w:cs="Calibri"/>
                      <w:color w:val="000000"/>
                      <w:sz w:val="22"/>
                      <w:szCs w:val="22"/>
                    </w:rPr>
                    <w:t>$1,800</w:t>
                  </w:r>
                </w:p>
              </w:tc>
              <w:tc>
                <w:tcPr>
                  <w:tcW w:w="960" w:type="dxa"/>
                  <w:tcBorders>
                    <w:top w:val="nil"/>
                    <w:left w:val="nil"/>
                    <w:bottom w:val="nil"/>
                    <w:right w:val="nil"/>
                  </w:tcBorders>
                  <w:shd w:val="clear" w:color="auto" w:fill="auto"/>
                  <w:noWrap/>
                  <w:vAlign w:val="bottom"/>
                  <w:hideMark/>
                </w:tcPr>
                <w:p w14:paraId="5B44AAF1" w14:textId="77777777" w:rsidR="00DB473A" w:rsidRDefault="00DB473A" w:rsidP="00DB473A">
                  <w:pPr>
                    <w:rPr>
                      <w:rFonts w:ascii="Calibri" w:hAnsi="Calibri" w:cs="Calibri"/>
                      <w:sz w:val="22"/>
                      <w:szCs w:val="22"/>
                    </w:rPr>
                  </w:pPr>
                  <w:r>
                    <w:rPr>
                      <w:rFonts w:ascii="Calibri" w:hAnsi="Calibri" w:cs="Calibri"/>
                      <w:sz w:val="22"/>
                      <w:szCs w:val="22"/>
                    </w:rPr>
                    <w:t> </w:t>
                  </w:r>
                </w:p>
              </w:tc>
            </w:tr>
            <w:tr w:rsidR="00DB473A" w14:paraId="789CBE58" w14:textId="77777777" w:rsidTr="00DB473A">
              <w:trPr>
                <w:trHeight w:val="300"/>
              </w:trPr>
              <w:tc>
                <w:tcPr>
                  <w:tcW w:w="2980" w:type="dxa"/>
                  <w:tcBorders>
                    <w:top w:val="nil"/>
                    <w:left w:val="single" w:sz="4" w:space="0" w:color="auto"/>
                    <w:bottom w:val="single" w:sz="4" w:space="0" w:color="auto"/>
                    <w:right w:val="single" w:sz="4" w:space="0" w:color="auto"/>
                  </w:tcBorders>
                  <w:shd w:val="clear" w:color="000000" w:fill="D9D9D9"/>
                  <w:vAlign w:val="bottom"/>
                  <w:hideMark/>
                </w:tcPr>
                <w:p w14:paraId="737EE607" w14:textId="77777777" w:rsidR="00DB473A" w:rsidRDefault="00DB473A" w:rsidP="00DB473A">
                  <w:pPr>
                    <w:rPr>
                      <w:rFonts w:ascii="Calibri" w:hAnsi="Calibri" w:cs="Calibri"/>
                      <w:b/>
                      <w:bCs/>
                      <w:color w:val="000000"/>
                      <w:sz w:val="22"/>
                      <w:szCs w:val="22"/>
                    </w:rPr>
                  </w:pPr>
                  <w:r>
                    <w:rPr>
                      <w:rFonts w:ascii="Calibri" w:hAnsi="Calibri" w:cs="Calibri"/>
                      <w:b/>
                      <w:bCs/>
                      <w:color w:val="000000"/>
                      <w:sz w:val="22"/>
                      <w:szCs w:val="22"/>
                    </w:rPr>
                    <w:t>Grand Total</w:t>
                  </w:r>
                </w:p>
              </w:tc>
              <w:tc>
                <w:tcPr>
                  <w:tcW w:w="1200" w:type="dxa"/>
                  <w:tcBorders>
                    <w:top w:val="nil"/>
                    <w:left w:val="nil"/>
                    <w:bottom w:val="single" w:sz="4" w:space="0" w:color="auto"/>
                    <w:right w:val="single" w:sz="4" w:space="0" w:color="auto"/>
                  </w:tcBorders>
                  <w:shd w:val="clear" w:color="000000" w:fill="D9D9D9"/>
                  <w:noWrap/>
                  <w:vAlign w:val="bottom"/>
                  <w:hideMark/>
                </w:tcPr>
                <w:p w14:paraId="664B980C" w14:textId="77777777" w:rsidR="00DB473A" w:rsidRDefault="00DB473A" w:rsidP="00DB473A">
                  <w:pPr>
                    <w:jc w:val="right"/>
                    <w:rPr>
                      <w:rFonts w:ascii="Calibri" w:hAnsi="Calibri" w:cs="Calibri"/>
                      <w:b/>
                      <w:bCs/>
                      <w:color w:val="000000"/>
                      <w:sz w:val="22"/>
                      <w:szCs w:val="22"/>
                    </w:rPr>
                  </w:pPr>
                  <w:r>
                    <w:rPr>
                      <w:rFonts w:ascii="Calibri" w:hAnsi="Calibri" w:cs="Calibri"/>
                      <w:b/>
                      <w:bCs/>
                      <w:color w:val="000000"/>
                      <w:sz w:val="22"/>
                      <w:szCs w:val="22"/>
                    </w:rPr>
                    <w:t>$176,000</w:t>
                  </w:r>
                </w:p>
              </w:tc>
              <w:tc>
                <w:tcPr>
                  <w:tcW w:w="1600" w:type="dxa"/>
                  <w:tcBorders>
                    <w:top w:val="nil"/>
                    <w:left w:val="nil"/>
                    <w:bottom w:val="single" w:sz="4" w:space="0" w:color="auto"/>
                    <w:right w:val="single" w:sz="4" w:space="0" w:color="auto"/>
                  </w:tcBorders>
                  <w:shd w:val="clear" w:color="000000" w:fill="D9D9D9"/>
                  <w:noWrap/>
                  <w:vAlign w:val="bottom"/>
                  <w:hideMark/>
                </w:tcPr>
                <w:p w14:paraId="7D14E7C9" w14:textId="77777777" w:rsidR="00DB473A" w:rsidRDefault="00DB473A" w:rsidP="00DB473A">
                  <w:pPr>
                    <w:jc w:val="right"/>
                    <w:rPr>
                      <w:rFonts w:ascii="Calibri" w:hAnsi="Calibri" w:cs="Calibri"/>
                      <w:b/>
                      <w:bCs/>
                      <w:color w:val="000000"/>
                      <w:sz w:val="22"/>
                      <w:szCs w:val="22"/>
                    </w:rPr>
                  </w:pPr>
                  <w:r>
                    <w:rPr>
                      <w:rFonts w:ascii="Calibri" w:hAnsi="Calibri" w:cs="Calibri"/>
                      <w:b/>
                      <w:bCs/>
                      <w:color w:val="000000"/>
                      <w:sz w:val="22"/>
                      <w:szCs w:val="22"/>
                    </w:rPr>
                    <w:t>$91,633</w:t>
                  </w:r>
                </w:p>
              </w:tc>
              <w:tc>
                <w:tcPr>
                  <w:tcW w:w="1200" w:type="dxa"/>
                  <w:tcBorders>
                    <w:top w:val="nil"/>
                    <w:left w:val="nil"/>
                    <w:bottom w:val="single" w:sz="4" w:space="0" w:color="auto"/>
                    <w:right w:val="single" w:sz="4" w:space="0" w:color="auto"/>
                  </w:tcBorders>
                  <w:shd w:val="clear" w:color="000000" w:fill="D9D9D9"/>
                  <w:noWrap/>
                  <w:vAlign w:val="bottom"/>
                  <w:hideMark/>
                </w:tcPr>
                <w:p w14:paraId="260D0BA6" w14:textId="77777777" w:rsidR="00DB473A" w:rsidRDefault="00DB473A" w:rsidP="00DB473A">
                  <w:pPr>
                    <w:jc w:val="right"/>
                    <w:rPr>
                      <w:rFonts w:ascii="Calibri" w:hAnsi="Calibri" w:cs="Calibri"/>
                      <w:b/>
                      <w:bCs/>
                      <w:color w:val="000000"/>
                      <w:sz w:val="22"/>
                      <w:szCs w:val="22"/>
                    </w:rPr>
                  </w:pPr>
                  <w:r>
                    <w:rPr>
                      <w:rFonts w:ascii="Calibri" w:hAnsi="Calibri" w:cs="Calibri"/>
                      <w:b/>
                      <w:bCs/>
                      <w:color w:val="000000"/>
                      <w:sz w:val="22"/>
                      <w:szCs w:val="22"/>
                    </w:rPr>
                    <w:t>$84,367</w:t>
                  </w:r>
                </w:p>
              </w:tc>
              <w:tc>
                <w:tcPr>
                  <w:tcW w:w="1420" w:type="dxa"/>
                  <w:tcBorders>
                    <w:top w:val="nil"/>
                    <w:left w:val="nil"/>
                    <w:bottom w:val="single" w:sz="4" w:space="0" w:color="auto"/>
                    <w:right w:val="single" w:sz="4" w:space="0" w:color="auto"/>
                  </w:tcBorders>
                  <w:shd w:val="clear" w:color="000000" w:fill="D9D9D9"/>
                  <w:noWrap/>
                  <w:vAlign w:val="bottom"/>
                  <w:hideMark/>
                </w:tcPr>
                <w:p w14:paraId="5D849C12" w14:textId="77777777" w:rsidR="00DB473A" w:rsidRDefault="00DB473A" w:rsidP="00DB473A">
                  <w:pPr>
                    <w:jc w:val="right"/>
                    <w:rPr>
                      <w:rFonts w:ascii="Calibri" w:hAnsi="Calibri" w:cs="Calibri"/>
                      <w:b/>
                      <w:bCs/>
                      <w:color w:val="000000"/>
                      <w:sz w:val="22"/>
                      <w:szCs w:val="22"/>
                    </w:rPr>
                  </w:pPr>
                  <w:r>
                    <w:rPr>
                      <w:rFonts w:ascii="Calibri" w:hAnsi="Calibri" w:cs="Calibri"/>
                      <w:b/>
                      <w:bCs/>
                      <w:color w:val="000000"/>
                      <w:sz w:val="22"/>
                      <w:szCs w:val="22"/>
                    </w:rPr>
                    <w:t>$32,542</w:t>
                  </w:r>
                </w:p>
              </w:tc>
              <w:tc>
                <w:tcPr>
                  <w:tcW w:w="960" w:type="dxa"/>
                  <w:tcBorders>
                    <w:top w:val="nil"/>
                    <w:left w:val="nil"/>
                    <w:bottom w:val="nil"/>
                    <w:right w:val="nil"/>
                  </w:tcBorders>
                  <w:shd w:val="clear" w:color="auto" w:fill="auto"/>
                  <w:noWrap/>
                  <w:vAlign w:val="bottom"/>
                  <w:hideMark/>
                </w:tcPr>
                <w:p w14:paraId="4364444B" w14:textId="77777777" w:rsidR="00DB473A" w:rsidRDefault="00DB473A" w:rsidP="00DB473A">
                  <w:pPr>
                    <w:rPr>
                      <w:rFonts w:ascii="Calibri" w:hAnsi="Calibri" w:cs="Calibri"/>
                      <w:b/>
                      <w:bCs/>
                      <w:color w:val="000000"/>
                      <w:sz w:val="22"/>
                      <w:szCs w:val="22"/>
                    </w:rPr>
                  </w:pPr>
                  <w:r>
                    <w:rPr>
                      <w:rFonts w:ascii="Calibri" w:hAnsi="Calibri" w:cs="Calibri"/>
                      <w:b/>
                      <w:bCs/>
                      <w:color w:val="000000"/>
                      <w:sz w:val="22"/>
                      <w:szCs w:val="22"/>
                    </w:rPr>
                    <w:t> </w:t>
                  </w:r>
                </w:p>
              </w:tc>
            </w:tr>
          </w:tbl>
          <w:p w14:paraId="0163CD25" w14:textId="42C618CA" w:rsidR="00CE0B22" w:rsidRDefault="00CE0B22" w:rsidP="00685A3F">
            <w:pPr>
              <w:rPr>
                <w:rFonts w:ascii="Calibri Light" w:hAnsi="Calibri Light" w:cs="Calibri Light"/>
              </w:rPr>
            </w:pPr>
            <w:r>
              <w:rPr>
                <w:rFonts w:ascii="Calibri Light" w:hAnsi="Calibri Light" w:cs="Calibri Light"/>
              </w:rPr>
              <w:t xml:space="preserve">The council discussed the possibility to use POD Conference and Travel funding towards different learning opportunities and styles like for trainings and courses. The council will revisit the topic of allowable use for POD conference and travel funding during the next meeting and to review faculty contract to determine if there is language that states faculty are unbale to use C&amp;T funds </w:t>
            </w:r>
            <w:r>
              <w:rPr>
                <w:rFonts w:ascii="Calibri Light" w:hAnsi="Calibri Light" w:cs="Calibri Light"/>
              </w:rPr>
              <w:lastRenderedPageBreak/>
              <w:t xml:space="preserve">on courses. Shiloh shared that the GP mini grant funding is available for faculty conference and travel use.  </w:t>
            </w:r>
          </w:p>
          <w:p w14:paraId="6CC1C3AE" w14:textId="2D83A256" w:rsidR="00CE0B22" w:rsidRDefault="00CE0B22" w:rsidP="00685A3F">
            <w:pPr>
              <w:rPr>
                <w:rFonts w:ascii="Calibri Light" w:hAnsi="Calibri Light" w:cs="Calibri Light"/>
              </w:rPr>
            </w:pPr>
            <w:r>
              <w:rPr>
                <w:rFonts w:ascii="Calibri Light" w:hAnsi="Calibri Light" w:cs="Calibri Light"/>
              </w:rPr>
              <w:t xml:space="preserve">6. Carol reported out that Distance Learning is offering a lot of POD </w:t>
            </w:r>
            <w:r w:rsidR="00C55FC0">
              <w:rPr>
                <w:rFonts w:ascii="Calibri Light" w:hAnsi="Calibri Light" w:cs="Calibri Light"/>
              </w:rPr>
              <w:t>trainings</w:t>
            </w:r>
            <w:r>
              <w:rPr>
                <w:rFonts w:ascii="Calibri Light" w:hAnsi="Calibri Light" w:cs="Calibri Light"/>
              </w:rPr>
              <w:t xml:space="preserve">. DL is in the process of automating the </w:t>
            </w:r>
            <w:r w:rsidR="00ED46E4">
              <w:rPr>
                <w:rFonts w:ascii="Calibri Light" w:hAnsi="Calibri Light" w:cs="Calibri Light"/>
              </w:rPr>
              <w:t>SPOT Recertif</w:t>
            </w:r>
            <w:r w:rsidR="00C1600B">
              <w:rPr>
                <w:rFonts w:ascii="Calibri Light" w:hAnsi="Calibri Light" w:cs="Calibri Light"/>
              </w:rPr>
              <w:t>icatio</w:t>
            </w:r>
            <w:r w:rsidR="00ED46E4">
              <w:rPr>
                <w:rFonts w:ascii="Calibri Light" w:hAnsi="Calibri Light" w:cs="Calibri Light"/>
              </w:rPr>
              <w:t xml:space="preserve">n </w:t>
            </w:r>
            <w:r>
              <w:rPr>
                <w:rFonts w:ascii="Calibri Light" w:hAnsi="Calibri Light" w:cs="Calibri Light"/>
              </w:rPr>
              <w:t xml:space="preserve">process. Cornerstone (POD Connect) will be reconfigured to allow for online and self-paced sessions for SPOT recertification hours. The launch of the automated process is anticipated to launch in Summer 2022. </w:t>
            </w:r>
          </w:p>
          <w:p w14:paraId="607CCFBD" w14:textId="77777777" w:rsidR="00CE0B22" w:rsidRDefault="00CE0B22" w:rsidP="00685A3F">
            <w:pPr>
              <w:rPr>
                <w:rFonts w:ascii="Calibri Light" w:hAnsi="Calibri Light" w:cs="Calibri Light"/>
              </w:rPr>
            </w:pPr>
            <w:r>
              <w:rPr>
                <w:rFonts w:ascii="Calibri Light" w:hAnsi="Calibri Light" w:cs="Calibri Light"/>
              </w:rPr>
              <w:t xml:space="preserve">7. Dalia – no report out </w:t>
            </w:r>
          </w:p>
          <w:p w14:paraId="2F3A6FD6" w14:textId="77777777" w:rsidR="00CE0B22" w:rsidRPr="00A46EA5" w:rsidRDefault="00CE0B22" w:rsidP="00685A3F">
            <w:pPr>
              <w:rPr>
                <w:rFonts w:ascii="Calibri Light" w:hAnsi="Calibri Light" w:cs="Calibri Light"/>
              </w:rPr>
            </w:pPr>
          </w:p>
        </w:tc>
        <w:tc>
          <w:tcPr>
            <w:tcW w:w="2340" w:type="dxa"/>
          </w:tcPr>
          <w:p w14:paraId="1991BA3B" w14:textId="77777777" w:rsidR="00C04941" w:rsidRPr="002B1802" w:rsidRDefault="00C04941" w:rsidP="00C04941">
            <w:pPr>
              <w:pStyle w:val="ListParagraph"/>
              <w:numPr>
                <w:ilvl w:val="0"/>
                <w:numId w:val="29"/>
              </w:numPr>
              <w:tabs>
                <w:tab w:val="left" w:pos="256"/>
              </w:tabs>
              <w:ind w:right="232"/>
              <w:rPr>
                <w:rFonts w:ascii="Calibri Light" w:hAnsi="Calibri Light" w:cs="Calibri Light"/>
                <w:bCs/>
                <w:iCs/>
              </w:rPr>
            </w:pPr>
            <w:r w:rsidRPr="002B1802">
              <w:rPr>
                <w:rFonts w:ascii="Calibri Light" w:hAnsi="Calibri Light" w:cs="Calibri Light"/>
                <w:bCs/>
                <w:iCs/>
              </w:rPr>
              <w:lastRenderedPageBreak/>
              <w:t xml:space="preserve">II.A.2 </w:t>
            </w:r>
          </w:p>
          <w:p w14:paraId="47B1CBD0" w14:textId="2121C2EB" w:rsidR="00C04941" w:rsidRPr="00FC597A" w:rsidRDefault="00C04941" w:rsidP="00FC597A">
            <w:pPr>
              <w:pStyle w:val="ListParagraph"/>
              <w:numPr>
                <w:ilvl w:val="0"/>
                <w:numId w:val="29"/>
              </w:numPr>
              <w:tabs>
                <w:tab w:val="left" w:pos="256"/>
              </w:tabs>
              <w:ind w:right="232"/>
              <w:rPr>
                <w:rFonts w:ascii="Calibri Light" w:hAnsi="Calibri Light" w:cs="Calibri Light"/>
                <w:bCs/>
                <w:iCs/>
              </w:rPr>
            </w:pPr>
            <w:r w:rsidRPr="002B1802">
              <w:rPr>
                <w:rFonts w:ascii="Calibri Light" w:hAnsi="Calibri Light" w:cs="Calibri Light"/>
                <w:bCs/>
                <w:iCs/>
              </w:rPr>
              <w:t xml:space="preserve">II.A.7 </w:t>
            </w:r>
          </w:p>
          <w:p w14:paraId="0AE4C72D" w14:textId="6A051D4B" w:rsidR="00C04941" w:rsidRPr="002B1802" w:rsidRDefault="00FC597A" w:rsidP="00C04941">
            <w:pPr>
              <w:pStyle w:val="ListParagraph"/>
              <w:numPr>
                <w:ilvl w:val="0"/>
                <w:numId w:val="29"/>
              </w:numPr>
              <w:tabs>
                <w:tab w:val="left" w:pos="256"/>
              </w:tabs>
              <w:ind w:right="232"/>
              <w:rPr>
                <w:rFonts w:ascii="Calibri Light" w:hAnsi="Calibri Light" w:cs="Calibri Light"/>
                <w:bCs/>
                <w:iCs/>
              </w:rPr>
            </w:pPr>
            <w:r>
              <w:rPr>
                <w:rFonts w:ascii="Calibri Light" w:hAnsi="Calibri Light" w:cs="Calibri Light"/>
                <w:bCs/>
                <w:iCs/>
              </w:rPr>
              <w:t>III.C.1</w:t>
            </w:r>
          </w:p>
          <w:p w14:paraId="6FE126FA" w14:textId="77777777" w:rsidR="00CE0B22" w:rsidRPr="00A46EA5" w:rsidRDefault="00CE0B22" w:rsidP="00685A3F">
            <w:pPr>
              <w:ind w:left="-380" w:hanging="90"/>
              <w:rPr>
                <w:rFonts w:ascii="Calibri Light" w:hAnsi="Calibri Light" w:cs="Calibri Light"/>
              </w:rPr>
            </w:pPr>
          </w:p>
        </w:tc>
      </w:tr>
      <w:tr w:rsidR="00CE0B22" w:rsidRPr="00A46EA5" w14:paraId="26964DA0" w14:textId="77777777" w:rsidTr="00685A3F">
        <w:trPr>
          <w:trHeight w:val="575"/>
          <w:jc w:val="center"/>
        </w:trPr>
        <w:tc>
          <w:tcPr>
            <w:tcW w:w="4315" w:type="dxa"/>
          </w:tcPr>
          <w:p w14:paraId="62696560" w14:textId="77777777" w:rsidR="00CE0B22" w:rsidRPr="00A46EA5" w:rsidRDefault="00CE0B22" w:rsidP="00685A3F">
            <w:pPr>
              <w:pStyle w:val="ListParagraph"/>
              <w:numPr>
                <w:ilvl w:val="0"/>
                <w:numId w:val="1"/>
              </w:numPr>
              <w:rPr>
                <w:rFonts w:ascii="Calibri Light" w:hAnsi="Calibri Light" w:cs="Calibri Light"/>
                <w:b/>
              </w:rPr>
            </w:pPr>
            <w:r w:rsidRPr="00A46EA5">
              <w:rPr>
                <w:rFonts w:ascii="Calibri Light" w:hAnsi="Calibri Light" w:cs="Calibri Light"/>
                <w:b/>
              </w:rPr>
              <w:lastRenderedPageBreak/>
              <w:t>Guest</w:t>
            </w:r>
            <w:r>
              <w:rPr>
                <w:rFonts w:ascii="Calibri Light" w:hAnsi="Calibri Light" w:cs="Calibri Light"/>
                <w:b/>
              </w:rPr>
              <w:t>s</w:t>
            </w:r>
          </w:p>
        </w:tc>
        <w:tc>
          <w:tcPr>
            <w:tcW w:w="8100" w:type="dxa"/>
            <w:shd w:val="clear" w:color="auto" w:fill="auto"/>
            <w:vAlign w:val="center"/>
          </w:tcPr>
          <w:p w14:paraId="00630C84" w14:textId="45112A67" w:rsidR="00CE0B22" w:rsidRPr="00A46EA5" w:rsidRDefault="00CE0B22" w:rsidP="00685A3F">
            <w:pPr>
              <w:jc w:val="both"/>
              <w:rPr>
                <w:rFonts w:ascii="Calibri Light" w:hAnsi="Calibri Light" w:cs="Calibri Light"/>
                <w:bCs/>
                <w:iCs/>
              </w:rPr>
            </w:pPr>
            <w:r>
              <w:rPr>
                <w:rFonts w:ascii="Calibri Light" w:hAnsi="Calibri Light" w:cs="Calibri Light"/>
                <w:bCs/>
                <w:iCs/>
              </w:rPr>
              <w:t>No guests</w:t>
            </w:r>
            <w:r w:rsidR="00F00A8B">
              <w:rPr>
                <w:rFonts w:ascii="Calibri Light" w:hAnsi="Calibri Light" w:cs="Calibri Light"/>
                <w:bCs/>
                <w:iCs/>
              </w:rPr>
              <w:t xml:space="preserve">. </w:t>
            </w:r>
            <w:r w:rsidR="00FB4473">
              <w:rPr>
                <w:rFonts w:ascii="Calibri Light" w:hAnsi="Calibri Light" w:cs="Calibri Light"/>
                <w:bCs/>
                <w:iCs/>
              </w:rPr>
              <w:t>Suggested to invite K</w:t>
            </w:r>
            <w:r w:rsidR="00CE7F2B">
              <w:rPr>
                <w:rFonts w:ascii="Calibri Light" w:hAnsi="Calibri Light" w:cs="Calibri Light"/>
                <w:bCs/>
                <w:iCs/>
              </w:rPr>
              <w:t>atie Datko</w:t>
            </w:r>
            <w:r w:rsidR="00BC6425">
              <w:rPr>
                <w:rFonts w:ascii="Calibri Light" w:hAnsi="Calibri Light" w:cs="Calibri Light"/>
                <w:bCs/>
                <w:iCs/>
              </w:rPr>
              <w:t>,</w:t>
            </w:r>
            <w:r w:rsidR="00CE7F2B">
              <w:rPr>
                <w:rFonts w:ascii="Calibri Light" w:hAnsi="Calibri Light" w:cs="Calibri Light"/>
                <w:bCs/>
                <w:iCs/>
              </w:rPr>
              <w:t xml:space="preserve"> </w:t>
            </w:r>
            <w:proofErr w:type="gramStart"/>
            <w:r w:rsidR="00CE7F2B">
              <w:rPr>
                <w:rFonts w:ascii="Calibri Light" w:hAnsi="Calibri Light" w:cs="Calibri Light"/>
                <w:bCs/>
                <w:iCs/>
              </w:rPr>
              <w:t xml:space="preserve">Director </w:t>
            </w:r>
            <w:r w:rsidR="00BC6425">
              <w:rPr>
                <w:rFonts w:ascii="Calibri Light" w:hAnsi="Calibri Light" w:cs="Calibri Light"/>
                <w:bCs/>
                <w:iCs/>
              </w:rPr>
              <w:t xml:space="preserve"> of</w:t>
            </w:r>
            <w:proofErr w:type="gramEnd"/>
            <w:r w:rsidR="00BC6425">
              <w:rPr>
                <w:rFonts w:ascii="Calibri Light" w:hAnsi="Calibri Light" w:cs="Calibri Light"/>
                <w:bCs/>
                <w:iCs/>
              </w:rPr>
              <w:t xml:space="preserve"> DL and Instructional Technology</w:t>
            </w:r>
          </w:p>
        </w:tc>
        <w:tc>
          <w:tcPr>
            <w:tcW w:w="2340" w:type="dxa"/>
          </w:tcPr>
          <w:p w14:paraId="72E3C1FF" w14:textId="77777777" w:rsidR="00CE0B22" w:rsidRDefault="00CE0B22" w:rsidP="00685A3F">
            <w:pPr>
              <w:jc w:val="both"/>
              <w:rPr>
                <w:rFonts w:ascii="Calibri Light" w:hAnsi="Calibri Light" w:cs="Calibri Light"/>
                <w:bCs/>
                <w:iCs/>
              </w:rPr>
            </w:pPr>
          </w:p>
        </w:tc>
      </w:tr>
      <w:tr w:rsidR="00CE0B22" w:rsidRPr="00A46EA5" w14:paraId="38F334B7" w14:textId="77777777" w:rsidTr="00685A3F">
        <w:trPr>
          <w:trHeight w:val="278"/>
          <w:jc w:val="center"/>
        </w:trPr>
        <w:tc>
          <w:tcPr>
            <w:tcW w:w="4315" w:type="dxa"/>
          </w:tcPr>
          <w:p w14:paraId="6F2CA9E5" w14:textId="77777777" w:rsidR="00CE0B22" w:rsidRPr="004C2647" w:rsidRDefault="00CE0B22" w:rsidP="00685A3F">
            <w:pPr>
              <w:pStyle w:val="ListParagraph"/>
              <w:numPr>
                <w:ilvl w:val="0"/>
                <w:numId w:val="1"/>
              </w:numPr>
              <w:rPr>
                <w:rFonts w:ascii="Calibri Light" w:hAnsi="Calibri Light" w:cs="Calibri Light"/>
                <w:b/>
              </w:rPr>
            </w:pPr>
            <w:r w:rsidRPr="00A46EA5">
              <w:rPr>
                <w:rFonts w:ascii="Calibri Light" w:hAnsi="Calibri Light" w:cs="Calibri Light"/>
                <w:b/>
              </w:rPr>
              <w:t xml:space="preserve">Action Items      </w:t>
            </w:r>
          </w:p>
          <w:p w14:paraId="1F7EADEE" w14:textId="77777777" w:rsidR="00CE0B22" w:rsidRPr="00A704BD" w:rsidRDefault="00CE0B22" w:rsidP="00685A3F">
            <w:pPr>
              <w:pStyle w:val="ListParagraph"/>
              <w:tabs>
                <w:tab w:val="left" w:pos="872"/>
              </w:tabs>
              <w:rPr>
                <w:rFonts w:ascii="Calibri Light" w:hAnsi="Calibri Light" w:cs="Calibri Light"/>
              </w:rPr>
            </w:pPr>
          </w:p>
        </w:tc>
        <w:tc>
          <w:tcPr>
            <w:tcW w:w="8100" w:type="dxa"/>
            <w:shd w:val="clear" w:color="auto" w:fill="auto"/>
          </w:tcPr>
          <w:p w14:paraId="59E34120" w14:textId="77777777" w:rsidR="00CE0B22" w:rsidRPr="00BC6425" w:rsidRDefault="00CE0B22" w:rsidP="00CE0B22">
            <w:pPr>
              <w:pStyle w:val="ListParagraph"/>
              <w:numPr>
                <w:ilvl w:val="0"/>
                <w:numId w:val="25"/>
              </w:numPr>
              <w:rPr>
                <w:rFonts w:ascii="Calibri Light" w:hAnsi="Calibri Light" w:cs="Calibri Light"/>
                <w:color w:val="000000"/>
              </w:rPr>
            </w:pPr>
            <w:r w:rsidRPr="00BC6425">
              <w:rPr>
                <w:rFonts w:ascii="Calibri Light" w:hAnsi="Calibri Light" w:cs="Calibri Light"/>
                <w:color w:val="000000"/>
              </w:rPr>
              <w:t>PD Plan work group suggestions – to PDC</w:t>
            </w:r>
          </w:p>
          <w:p w14:paraId="7E465544" w14:textId="53EE7CD1" w:rsidR="00CE0B22" w:rsidRDefault="00BC6425" w:rsidP="00CE0B22">
            <w:pPr>
              <w:pStyle w:val="ListParagraph"/>
              <w:numPr>
                <w:ilvl w:val="1"/>
                <w:numId w:val="25"/>
              </w:numPr>
              <w:rPr>
                <w:rFonts w:ascii="Calibri Light" w:hAnsi="Calibri Light" w:cs="Calibri Light"/>
                <w:color w:val="000000"/>
              </w:rPr>
            </w:pPr>
            <w:r>
              <w:rPr>
                <w:rFonts w:ascii="Calibri Light" w:hAnsi="Calibri Light" w:cs="Calibri Light"/>
                <w:color w:val="000000"/>
              </w:rPr>
              <w:t>Carol gave feedback for DL</w:t>
            </w:r>
          </w:p>
          <w:p w14:paraId="7F3731EB" w14:textId="70B86CF4" w:rsidR="00BC6425" w:rsidRPr="00BC6425" w:rsidRDefault="00BC6425" w:rsidP="00CE0B22">
            <w:pPr>
              <w:pStyle w:val="ListParagraph"/>
              <w:numPr>
                <w:ilvl w:val="1"/>
                <w:numId w:val="25"/>
              </w:numPr>
              <w:rPr>
                <w:rFonts w:ascii="Calibri Light" w:hAnsi="Calibri Light" w:cs="Calibri Light"/>
                <w:color w:val="000000"/>
              </w:rPr>
            </w:pPr>
            <w:r>
              <w:rPr>
                <w:rFonts w:ascii="Calibri Light" w:hAnsi="Calibri Light" w:cs="Calibri Light"/>
                <w:color w:val="000000"/>
              </w:rPr>
              <w:t>Further feedback on hold as PDC has tabled item for now</w:t>
            </w:r>
          </w:p>
          <w:p w14:paraId="6B422070" w14:textId="77777777" w:rsidR="00CE0B22" w:rsidRDefault="00ED0C27" w:rsidP="00CE0B22">
            <w:pPr>
              <w:pStyle w:val="ListParagraph"/>
              <w:numPr>
                <w:ilvl w:val="0"/>
                <w:numId w:val="25"/>
              </w:numPr>
              <w:rPr>
                <w:rFonts w:ascii="Calibri Light" w:hAnsi="Calibri Light" w:cs="Calibri Light"/>
                <w:color w:val="000000"/>
              </w:rPr>
            </w:pPr>
            <w:hyperlink r:id="rId17" w:history="1">
              <w:r w:rsidR="00CE0B22" w:rsidRPr="00CF7416">
                <w:rPr>
                  <w:rStyle w:val="Hyperlink"/>
                  <w:rFonts w:ascii="Calibri Light" w:hAnsi="Calibri Light" w:cs="Calibri Light"/>
                </w:rPr>
                <w:t>NISOD workshop – topic</w:t>
              </w:r>
            </w:hyperlink>
            <w:r w:rsidR="00CE0B22" w:rsidRPr="00CF7416">
              <w:rPr>
                <w:rFonts w:ascii="Calibri Light" w:hAnsi="Calibri Light" w:cs="Calibri Light"/>
                <w:color w:val="000000"/>
              </w:rPr>
              <w:t>? In person?</w:t>
            </w:r>
          </w:p>
          <w:p w14:paraId="62E369F0" w14:textId="44D5FCAE" w:rsidR="00CE0B22" w:rsidRDefault="00CE0B22" w:rsidP="00CE0B22">
            <w:pPr>
              <w:pStyle w:val="ListParagraph"/>
              <w:numPr>
                <w:ilvl w:val="1"/>
                <w:numId w:val="25"/>
              </w:numPr>
              <w:rPr>
                <w:rFonts w:ascii="Calibri Light" w:hAnsi="Calibri Light" w:cs="Calibri Light"/>
                <w:color w:val="000000"/>
              </w:rPr>
            </w:pPr>
            <w:r>
              <w:rPr>
                <w:rFonts w:ascii="Calibri Light" w:hAnsi="Calibri Light" w:cs="Calibri Light"/>
                <w:color w:val="000000"/>
              </w:rPr>
              <w:t>The council voted on having NISOD in Fall 2022 and to start planning for an in-person training event</w:t>
            </w:r>
            <w:r w:rsidR="003670B3">
              <w:rPr>
                <w:rFonts w:ascii="Calibri Light" w:hAnsi="Calibri Light" w:cs="Calibri Light"/>
                <w:color w:val="000000"/>
              </w:rPr>
              <w:t xml:space="preserve"> for Mt. SAC employees only</w:t>
            </w:r>
          </w:p>
          <w:p w14:paraId="496402C4" w14:textId="77777777" w:rsidR="00CE0B22" w:rsidRPr="00057BB1" w:rsidRDefault="00CE0B22" w:rsidP="00CE0B22">
            <w:pPr>
              <w:pStyle w:val="ListParagraph"/>
              <w:numPr>
                <w:ilvl w:val="1"/>
                <w:numId w:val="25"/>
              </w:numPr>
              <w:rPr>
                <w:rFonts w:ascii="Calibri Light" w:hAnsi="Calibri Light" w:cs="Calibri Light"/>
                <w:color w:val="000000"/>
                <w:highlight w:val="yellow"/>
              </w:rPr>
            </w:pPr>
            <w:r w:rsidRPr="00057BB1">
              <w:rPr>
                <w:rFonts w:ascii="Calibri Light" w:hAnsi="Calibri Light" w:cs="Calibri Light"/>
                <w:color w:val="000000"/>
                <w:highlight w:val="yellow"/>
              </w:rPr>
              <w:t xml:space="preserve">Council homework is to review NISOD sessions and bring back to the next meeting for discussion. </w:t>
            </w:r>
          </w:p>
          <w:p w14:paraId="1CCAE63B" w14:textId="77777777" w:rsidR="00CE0B22" w:rsidRDefault="00CE0B22" w:rsidP="00CE0B22">
            <w:pPr>
              <w:pStyle w:val="ListParagraph"/>
              <w:numPr>
                <w:ilvl w:val="0"/>
                <w:numId w:val="25"/>
              </w:numPr>
              <w:rPr>
                <w:rFonts w:ascii="Calibri Light" w:hAnsi="Calibri Light" w:cs="Calibri Light"/>
                <w:color w:val="000000"/>
              </w:rPr>
            </w:pPr>
            <w:r>
              <w:rPr>
                <w:rFonts w:ascii="Calibri Light" w:hAnsi="Calibri Light" w:cs="Calibri Light"/>
                <w:color w:val="000000"/>
              </w:rPr>
              <w:t>PGI Recommendations – Please vote via Smartsheet</w:t>
            </w:r>
          </w:p>
          <w:p w14:paraId="2EEF34C9" w14:textId="77777777" w:rsidR="00CE0B22" w:rsidRDefault="00CE0B22" w:rsidP="00CE0B22">
            <w:pPr>
              <w:pStyle w:val="ListParagraph"/>
              <w:numPr>
                <w:ilvl w:val="1"/>
                <w:numId w:val="25"/>
              </w:numPr>
              <w:rPr>
                <w:rFonts w:ascii="Calibri Light" w:hAnsi="Calibri Light" w:cs="Calibri Light"/>
                <w:color w:val="000000"/>
              </w:rPr>
            </w:pPr>
            <w:r>
              <w:rPr>
                <w:rFonts w:ascii="Calibri Light" w:hAnsi="Calibri Light" w:cs="Calibri Light"/>
                <w:color w:val="000000"/>
              </w:rPr>
              <w:t>The following activities met quorum to be forwarded to Salary and Leaves:</w:t>
            </w:r>
          </w:p>
          <w:p w14:paraId="29C8C435" w14:textId="77777777" w:rsidR="00CE0B22" w:rsidRDefault="00CE0B22" w:rsidP="00CE0B22">
            <w:pPr>
              <w:pStyle w:val="ListParagraph"/>
              <w:numPr>
                <w:ilvl w:val="2"/>
                <w:numId w:val="25"/>
              </w:numPr>
              <w:contextualSpacing w:val="0"/>
              <w:rPr>
                <w:rFonts w:ascii="Calibri Light" w:hAnsi="Calibri Light"/>
                <w:szCs w:val="22"/>
              </w:rPr>
            </w:pPr>
            <w:r>
              <w:rPr>
                <w:rFonts w:ascii="Calibri Light" w:hAnsi="Calibri Light"/>
              </w:rPr>
              <w:t>The Power of Our Data</w:t>
            </w:r>
          </w:p>
          <w:p w14:paraId="161C0025" w14:textId="77777777" w:rsidR="00CE0B22" w:rsidRDefault="00CE0B22" w:rsidP="00CE0B22">
            <w:pPr>
              <w:pStyle w:val="ListParagraph"/>
              <w:numPr>
                <w:ilvl w:val="2"/>
                <w:numId w:val="25"/>
              </w:numPr>
              <w:contextualSpacing w:val="0"/>
              <w:rPr>
                <w:rFonts w:ascii="Calibri Light" w:hAnsi="Calibri Light"/>
              </w:rPr>
            </w:pPr>
            <w:r>
              <w:rPr>
                <w:rFonts w:ascii="Calibri Light" w:hAnsi="Calibri Light"/>
              </w:rPr>
              <w:t>Align Your Online Course with Section D of the CVC Rubric: Laying the Foundation (Online)</w:t>
            </w:r>
          </w:p>
          <w:p w14:paraId="4B3E4B94" w14:textId="77777777" w:rsidR="00CE0B22" w:rsidRDefault="00CE0B22" w:rsidP="00CE0B22">
            <w:pPr>
              <w:pStyle w:val="ListParagraph"/>
              <w:numPr>
                <w:ilvl w:val="2"/>
                <w:numId w:val="25"/>
              </w:numPr>
              <w:contextualSpacing w:val="0"/>
              <w:rPr>
                <w:rFonts w:ascii="Calibri Light" w:hAnsi="Calibri Light"/>
              </w:rPr>
            </w:pPr>
            <w:r>
              <w:rPr>
                <w:rFonts w:ascii="Calibri Light" w:hAnsi="Calibri Light"/>
              </w:rPr>
              <w:t>A is for AMAZING!  Make Your Content Amazing with Section A of the CVC Course Design Rubric</w:t>
            </w:r>
          </w:p>
          <w:p w14:paraId="2FE65930" w14:textId="77777777" w:rsidR="00CE0B22" w:rsidRDefault="00CE0B22" w:rsidP="00CE0B22">
            <w:pPr>
              <w:pStyle w:val="ListParagraph"/>
              <w:numPr>
                <w:ilvl w:val="2"/>
                <w:numId w:val="25"/>
              </w:numPr>
              <w:contextualSpacing w:val="0"/>
              <w:rPr>
                <w:rFonts w:ascii="Calibri Light" w:hAnsi="Calibri Light"/>
              </w:rPr>
            </w:pPr>
            <w:r>
              <w:rPr>
                <w:rFonts w:ascii="Calibri Light" w:hAnsi="Calibri Light"/>
              </w:rPr>
              <w:t>Aligning Your Online Course with Section D of the CVC Rubric: Laying the Foundation</w:t>
            </w:r>
          </w:p>
          <w:p w14:paraId="32F859E9" w14:textId="77777777" w:rsidR="00CE0B22" w:rsidRDefault="00CE0B22" w:rsidP="00CE0B22">
            <w:pPr>
              <w:pStyle w:val="ListParagraph"/>
              <w:numPr>
                <w:ilvl w:val="2"/>
                <w:numId w:val="25"/>
              </w:numPr>
              <w:contextualSpacing w:val="0"/>
              <w:rPr>
                <w:rFonts w:ascii="Calibri Light" w:hAnsi="Calibri Light"/>
              </w:rPr>
            </w:pPr>
            <w:r>
              <w:rPr>
                <w:rFonts w:ascii="Calibri Light" w:hAnsi="Calibri Light"/>
              </w:rPr>
              <w:t>Aligning Your Online Course with Section D of the eve Rubric: Laying the Foundation (Online)</w:t>
            </w:r>
          </w:p>
          <w:p w14:paraId="7C9E0074" w14:textId="77777777" w:rsidR="00CE0B22" w:rsidRDefault="00CE0B22" w:rsidP="00CE0B22">
            <w:pPr>
              <w:pStyle w:val="ListParagraph"/>
              <w:numPr>
                <w:ilvl w:val="2"/>
                <w:numId w:val="25"/>
              </w:numPr>
              <w:contextualSpacing w:val="0"/>
              <w:rPr>
                <w:rFonts w:ascii="Calibri Light" w:hAnsi="Calibri Light"/>
              </w:rPr>
            </w:pPr>
            <w:r>
              <w:rPr>
                <w:rFonts w:ascii="Calibri Light" w:hAnsi="Calibri Light"/>
              </w:rPr>
              <w:lastRenderedPageBreak/>
              <w:t>Aligning Your Online Course with Section D of the CVC Rubric: Making Your Content Accessible</w:t>
            </w:r>
          </w:p>
          <w:p w14:paraId="548466EA" w14:textId="77777777" w:rsidR="00CE0B22" w:rsidRDefault="00CE0B22" w:rsidP="00CE0B22">
            <w:pPr>
              <w:pStyle w:val="ListParagraph"/>
              <w:numPr>
                <w:ilvl w:val="2"/>
                <w:numId w:val="25"/>
              </w:numPr>
              <w:contextualSpacing w:val="0"/>
              <w:rPr>
                <w:rFonts w:ascii="Calibri Light" w:hAnsi="Calibri Light"/>
              </w:rPr>
            </w:pPr>
            <w:r>
              <w:rPr>
                <w:rFonts w:ascii="Calibri Light" w:hAnsi="Calibri Light"/>
              </w:rPr>
              <w:t xml:space="preserve">Inspire Interaction </w:t>
            </w:r>
            <w:proofErr w:type="gramStart"/>
            <w:r>
              <w:rPr>
                <w:rFonts w:ascii="Calibri Light" w:hAnsi="Calibri Light"/>
              </w:rPr>
              <w:t>With</w:t>
            </w:r>
            <w:proofErr w:type="gramEnd"/>
            <w:r>
              <w:rPr>
                <w:rFonts w:ascii="Calibri Light" w:hAnsi="Calibri Light"/>
              </w:rPr>
              <w:t xml:space="preserve"> and Among Your Students Using Section B of the CVC Course Design Rubric</w:t>
            </w:r>
          </w:p>
          <w:p w14:paraId="766CF3C0" w14:textId="77777777" w:rsidR="00CE0B22" w:rsidRDefault="00CE0B22" w:rsidP="00CE0B22">
            <w:pPr>
              <w:pStyle w:val="ListParagraph"/>
              <w:numPr>
                <w:ilvl w:val="2"/>
                <w:numId w:val="25"/>
              </w:numPr>
              <w:contextualSpacing w:val="0"/>
              <w:rPr>
                <w:rFonts w:ascii="Calibri Light" w:hAnsi="Calibri Light"/>
              </w:rPr>
            </w:pPr>
            <w:r>
              <w:rPr>
                <w:rFonts w:ascii="Calibri Light" w:hAnsi="Calibri Light"/>
              </w:rPr>
              <w:t xml:space="preserve">Aiming High: Prep Your Courses with </w:t>
            </w:r>
            <w:proofErr w:type="spellStart"/>
            <w:r>
              <w:rPr>
                <w:rFonts w:ascii="Calibri Light" w:hAnsi="Calibri Light"/>
              </w:rPr>
              <w:t>Cidi</w:t>
            </w:r>
            <w:proofErr w:type="spellEnd"/>
            <w:r>
              <w:rPr>
                <w:rFonts w:ascii="Calibri Light" w:hAnsi="Calibri Light"/>
              </w:rPr>
              <w:t xml:space="preserve"> Labs</w:t>
            </w:r>
          </w:p>
          <w:p w14:paraId="4CCFF74C" w14:textId="77777777" w:rsidR="00CE0B22" w:rsidRDefault="00CE0B22" w:rsidP="00CE0B22">
            <w:pPr>
              <w:pStyle w:val="ListParagraph"/>
              <w:numPr>
                <w:ilvl w:val="2"/>
                <w:numId w:val="25"/>
              </w:numPr>
              <w:contextualSpacing w:val="0"/>
              <w:rPr>
                <w:rFonts w:ascii="Calibri Light" w:hAnsi="Calibri Light"/>
              </w:rPr>
            </w:pPr>
            <w:r>
              <w:rPr>
                <w:rFonts w:ascii="Calibri Light" w:hAnsi="Calibri Light"/>
              </w:rPr>
              <w:t xml:space="preserve">Diving Deeper into </w:t>
            </w:r>
            <w:proofErr w:type="spellStart"/>
            <w:r>
              <w:rPr>
                <w:rFonts w:ascii="Calibri Light" w:hAnsi="Calibri Light"/>
              </w:rPr>
              <w:t>Cidi</w:t>
            </w:r>
            <w:proofErr w:type="spellEnd"/>
            <w:r>
              <w:rPr>
                <w:rFonts w:ascii="Calibri Light" w:hAnsi="Calibri Light"/>
              </w:rPr>
              <w:t xml:space="preserve"> Labs</w:t>
            </w:r>
          </w:p>
          <w:p w14:paraId="614F03D6" w14:textId="77777777" w:rsidR="00CE0B22" w:rsidRDefault="00CE0B22" w:rsidP="00CE0B22">
            <w:pPr>
              <w:pStyle w:val="ListParagraph"/>
              <w:numPr>
                <w:ilvl w:val="2"/>
                <w:numId w:val="25"/>
              </w:numPr>
              <w:contextualSpacing w:val="0"/>
              <w:rPr>
                <w:rFonts w:ascii="Calibri Light" w:hAnsi="Calibri Light"/>
              </w:rPr>
            </w:pPr>
            <w:r>
              <w:rPr>
                <w:rFonts w:ascii="Calibri Light" w:hAnsi="Calibri Light"/>
              </w:rPr>
              <w:t xml:space="preserve">Getting Started with </w:t>
            </w:r>
            <w:proofErr w:type="spellStart"/>
            <w:r>
              <w:rPr>
                <w:rFonts w:ascii="Calibri Light" w:hAnsi="Calibri Light"/>
              </w:rPr>
              <w:t>Cidi</w:t>
            </w:r>
            <w:proofErr w:type="spellEnd"/>
            <w:r>
              <w:rPr>
                <w:rFonts w:ascii="Calibri Light" w:hAnsi="Calibri Light"/>
              </w:rPr>
              <w:t xml:space="preserve"> Labs Design Tools</w:t>
            </w:r>
          </w:p>
          <w:p w14:paraId="2F5311CB" w14:textId="77777777" w:rsidR="00CE0B22" w:rsidRDefault="00CE0B22" w:rsidP="00CE0B22">
            <w:pPr>
              <w:pStyle w:val="ListParagraph"/>
              <w:numPr>
                <w:ilvl w:val="2"/>
                <w:numId w:val="25"/>
              </w:numPr>
              <w:contextualSpacing w:val="0"/>
              <w:rPr>
                <w:rFonts w:ascii="Calibri Light" w:hAnsi="Calibri Light"/>
              </w:rPr>
            </w:pPr>
            <w:r>
              <w:rPr>
                <w:rFonts w:ascii="Calibri Light" w:hAnsi="Calibri Light"/>
              </w:rPr>
              <w:t xml:space="preserve">Meet the </w:t>
            </w:r>
            <w:proofErr w:type="spellStart"/>
            <w:r>
              <w:rPr>
                <w:rFonts w:ascii="Calibri Light" w:hAnsi="Calibri Light"/>
              </w:rPr>
              <w:t>Cidi</w:t>
            </w:r>
            <w:proofErr w:type="spellEnd"/>
            <w:r>
              <w:rPr>
                <w:rFonts w:ascii="Calibri Light" w:hAnsi="Calibri Light"/>
              </w:rPr>
              <w:t xml:space="preserve"> Labs Multi-Tool</w:t>
            </w:r>
          </w:p>
          <w:p w14:paraId="20DE658D" w14:textId="77777777" w:rsidR="00CE0B22" w:rsidRDefault="00CE0B22" w:rsidP="00CE0B22">
            <w:pPr>
              <w:pStyle w:val="ListParagraph"/>
              <w:numPr>
                <w:ilvl w:val="2"/>
                <w:numId w:val="25"/>
              </w:numPr>
              <w:contextualSpacing w:val="0"/>
              <w:rPr>
                <w:rFonts w:ascii="Calibri Light" w:hAnsi="Calibri Light"/>
              </w:rPr>
            </w:pPr>
            <w:r>
              <w:rPr>
                <w:rFonts w:ascii="Calibri Light" w:hAnsi="Calibri Light"/>
              </w:rPr>
              <w:t>Ready, Set, Canvas!</w:t>
            </w:r>
          </w:p>
          <w:p w14:paraId="0EEA8CAC" w14:textId="77777777" w:rsidR="00CE0B22" w:rsidRDefault="00CE0B22" w:rsidP="00CE0B22">
            <w:pPr>
              <w:pStyle w:val="ListParagraph"/>
              <w:numPr>
                <w:ilvl w:val="2"/>
                <w:numId w:val="25"/>
              </w:numPr>
              <w:contextualSpacing w:val="0"/>
              <w:rPr>
                <w:rFonts w:ascii="Calibri Light" w:hAnsi="Calibri Light"/>
              </w:rPr>
            </w:pPr>
            <w:r>
              <w:rPr>
                <w:rFonts w:ascii="Calibri Light" w:hAnsi="Calibri Light"/>
              </w:rPr>
              <w:t>Bystander Intervention to Support Latinx Communities</w:t>
            </w:r>
          </w:p>
          <w:p w14:paraId="572349AC" w14:textId="77777777" w:rsidR="00CE0B22" w:rsidRDefault="00CE0B22" w:rsidP="00CE0B22">
            <w:pPr>
              <w:pStyle w:val="ListParagraph"/>
              <w:numPr>
                <w:ilvl w:val="2"/>
                <w:numId w:val="25"/>
              </w:numPr>
              <w:contextualSpacing w:val="0"/>
              <w:rPr>
                <w:rFonts w:ascii="Calibri Light" w:hAnsi="Calibri Light"/>
              </w:rPr>
            </w:pPr>
            <w:r>
              <w:rPr>
                <w:rFonts w:ascii="Calibri Light" w:hAnsi="Calibri Light"/>
              </w:rPr>
              <w:t>Bystander Intervention to Support the Asian and Asian-American Communities</w:t>
            </w:r>
          </w:p>
          <w:p w14:paraId="7FCE253F" w14:textId="77777777" w:rsidR="00CE0B22" w:rsidRDefault="00CE0B22" w:rsidP="00CE0B22">
            <w:pPr>
              <w:pStyle w:val="ListParagraph"/>
              <w:numPr>
                <w:ilvl w:val="2"/>
                <w:numId w:val="25"/>
              </w:numPr>
              <w:contextualSpacing w:val="0"/>
              <w:rPr>
                <w:rFonts w:ascii="Calibri Light" w:hAnsi="Calibri Light"/>
              </w:rPr>
            </w:pPr>
            <w:r>
              <w:rPr>
                <w:rFonts w:ascii="Calibri Light" w:hAnsi="Calibri Light"/>
              </w:rPr>
              <w:t>Easy &amp; Engaging Videos with Canvas Studio, Part 1</w:t>
            </w:r>
          </w:p>
          <w:p w14:paraId="2277D2F5" w14:textId="77777777" w:rsidR="00CE0B22" w:rsidRDefault="00CE0B22" w:rsidP="00CE0B22">
            <w:pPr>
              <w:pStyle w:val="ListParagraph"/>
              <w:numPr>
                <w:ilvl w:val="2"/>
                <w:numId w:val="25"/>
              </w:numPr>
              <w:contextualSpacing w:val="0"/>
              <w:rPr>
                <w:rFonts w:ascii="Calibri Light" w:hAnsi="Calibri Light"/>
              </w:rPr>
            </w:pPr>
            <w:r>
              <w:rPr>
                <w:rFonts w:ascii="Calibri Light" w:hAnsi="Calibri Light"/>
              </w:rPr>
              <w:t>Easy &amp; Engaging Videos with Canvas Studio, Part 2</w:t>
            </w:r>
          </w:p>
          <w:p w14:paraId="69E4B839" w14:textId="77777777" w:rsidR="00CE0B22" w:rsidRDefault="00CE0B22" w:rsidP="00CE0B22">
            <w:pPr>
              <w:pStyle w:val="ListParagraph"/>
              <w:numPr>
                <w:ilvl w:val="2"/>
                <w:numId w:val="25"/>
              </w:numPr>
              <w:contextualSpacing w:val="0"/>
              <w:rPr>
                <w:rFonts w:ascii="Calibri Light" w:hAnsi="Calibri Light"/>
              </w:rPr>
            </w:pPr>
            <w:r>
              <w:rPr>
                <w:rFonts w:ascii="Calibri Light" w:hAnsi="Calibri Light"/>
              </w:rPr>
              <w:t>Natural Sciences Division Community of Practice: Six Weeks to STEM Success (Session 1)</w:t>
            </w:r>
          </w:p>
          <w:p w14:paraId="067C5DE5" w14:textId="77777777" w:rsidR="00CE0B22" w:rsidRDefault="00CE0B22" w:rsidP="00CE0B22">
            <w:pPr>
              <w:pStyle w:val="ListParagraph"/>
              <w:numPr>
                <w:ilvl w:val="2"/>
                <w:numId w:val="25"/>
              </w:numPr>
              <w:contextualSpacing w:val="0"/>
              <w:rPr>
                <w:rFonts w:ascii="Calibri Light" w:hAnsi="Calibri Light"/>
              </w:rPr>
            </w:pPr>
            <w:r>
              <w:rPr>
                <w:rFonts w:ascii="Calibri Light" w:hAnsi="Calibri Light"/>
              </w:rPr>
              <w:t>Natural Sciences Division Community of Practice: Six Weeks to STEM Success (Session 2)</w:t>
            </w:r>
          </w:p>
          <w:p w14:paraId="6C2ABEFB" w14:textId="77777777" w:rsidR="00CE0B22" w:rsidRPr="00D91969" w:rsidRDefault="00CE0B22" w:rsidP="00CE0B22">
            <w:pPr>
              <w:pStyle w:val="ListParagraph"/>
              <w:numPr>
                <w:ilvl w:val="2"/>
                <w:numId w:val="25"/>
              </w:numPr>
              <w:contextualSpacing w:val="0"/>
              <w:rPr>
                <w:rFonts w:ascii="Calibri Light" w:hAnsi="Calibri Light"/>
              </w:rPr>
            </w:pPr>
            <w:r>
              <w:rPr>
                <w:rFonts w:ascii="Calibri Light" w:hAnsi="Calibri Light"/>
              </w:rPr>
              <w:t>Create Meaningful Assessments with Section C of the CVC Course Design Rubric</w:t>
            </w:r>
          </w:p>
        </w:tc>
        <w:tc>
          <w:tcPr>
            <w:tcW w:w="2340" w:type="dxa"/>
          </w:tcPr>
          <w:p w14:paraId="65E66797" w14:textId="77777777" w:rsidR="00FC597A" w:rsidRPr="002B1802" w:rsidRDefault="00FC597A" w:rsidP="00FC597A">
            <w:pPr>
              <w:pStyle w:val="ListParagraph"/>
              <w:numPr>
                <w:ilvl w:val="0"/>
                <w:numId w:val="25"/>
              </w:numPr>
              <w:tabs>
                <w:tab w:val="left" w:pos="256"/>
              </w:tabs>
              <w:ind w:right="232"/>
              <w:rPr>
                <w:rFonts w:ascii="Calibri Light" w:hAnsi="Calibri Light" w:cs="Calibri Light"/>
                <w:bCs/>
                <w:iCs/>
              </w:rPr>
            </w:pPr>
            <w:r w:rsidRPr="002B1802">
              <w:rPr>
                <w:rFonts w:ascii="Calibri Light" w:hAnsi="Calibri Light" w:cs="Calibri Light"/>
                <w:bCs/>
                <w:iCs/>
              </w:rPr>
              <w:lastRenderedPageBreak/>
              <w:t xml:space="preserve">II.A.2 </w:t>
            </w:r>
          </w:p>
          <w:p w14:paraId="5320F115" w14:textId="77777777" w:rsidR="00FC597A" w:rsidRPr="002B1802" w:rsidRDefault="00FC597A" w:rsidP="00FC597A">
            <w:pPr>
              <w:pStyle w:val="ListParagraph"/>
              <w:numPr>
                <w:ilvl w:val="0"/>
                <w:numId w:val="25"/>
              </w:numPr>
              <w:tabs>
                <w:tab w:val="left" w:pos="256"/>
              </w:tabs>
              <w:ind w:right="232"/>
              <w:rPr>
                <w:rFonts w:ascii="Calibri Light" w:hAnsi="Calibri Light" w:cs="Calibri Light"/>
                <w:bCs/>
                <w:iCs/>
              </w:rPr>
            </w:pPr>
            <w:r w:rsidRPr="002B1802">
              <w:rPr>
                <w:rFonts w:ascii="Calibri Light" w:hAnsi="Calibri Light" w:cs="Calibri Light"/>
                <w:bCs/>
                <w:iCs/>
              </w:rPr>
              <w:t xml:space="preserve">II.A.7 </w:t>
            </w:r>
          </w:p>
          <w:p w14:paraId="484A66E6" w14:textId="51173E15" w:rsidR="00FC597A" w:rsidRDefault="00756F01" w:rsidP="00756F01">
            <w:pPr>
              <w:pStyle w:val="ListParagraph"/>
              <w:numPr>
                <w:ilvl w:val="0"/>
                <w:numId w:val="25"/>
              </w:numPr>
              <w:tabs>
                <w:tab w:val="left" w:pos="256"/>
              </w:tabs>
              <w:ind w:right="232"/>
              <w:rPr>
                <w:rFonts w:ascii="Calibri Light" w:hAnsi="Calibri Light" w:cs="Calibri Light"/>
                <w:bCs/>
                <w:iCs/>
              </w:rPr>
            </w:pPr>
            <w:r>
              <w:rPr>
                <w:rFonts w:ascii="Calibri Light" w:hAnsi="Calibri Light" w:cs="Calibri Light"/>
                <w:bCs/>
                <w:iCs/>
              </w:rPr>
              <w:t>III.C.1</w:t>
            </w:r>
          </w:p>
          <w:p w14:paraId="03B57F67" w14:textId="173DEAD9" w:rsidR="000A3D8F" w:rsidRPr="00756F01" w:rsidRDefault="000A3D8F" w:rsidP="00756F01">
            <w:pPr>
              <w:pStyle w:val="ListParagraph"/>
              <w:numPr>
                <w:ilvl w:val="0"/>
                <w:numId w:val="25"/>
              </w:numPr>
              <w:tabs>
                <w:tab w:val="left" w:pos="256"/>
              </w:tabs>
              <w:ind w:right="232"/>
              <w:rPr>
                <w:rFonts w:ascii="Calibri Light" w:hAnsi="Calibri Light" w:cs="Calibri Light"/>
                <w:bCs/>
                <w:iCs/>
              </w:rPr>
            </w:pPr>
            <w:r>
              <w:rPr>
                <w:rFonts w:ascii="Calibri Light" w:hAnsi="Calibri Light" w:cs="Calibri Light"/>
                <w:bCs/>
                <w:iCs/>
              </w:rPr>
              <w:t>III.A.8</w:t>
            </w:r>
          </w:p>
          <w:p w14:paraId="3EED8424" w14:textId="77777777" w:rsidR="00CE0B22" w:rsidRPr="00FC597A" w:rsidRDefault="00CE0B22" w:rsidP="00FC597A">
            <w:pPr>
              <w:rPr>
                <w:rFonts w:ascii="Calibri Light" w:hAnsi="Calibri Light" w:cs="Calibri Light"/>
                <w:color w:val="000000"/>
              </w:rPr>
            </w:pPr>
          </w:p>
        </w:tc>
      </w:tr>
      <w:tr w:rsidR="00CE0B22" w:rsidRPr="00A46EA5" w14:paraId="633215D1" w14:textId="77777777" w:rsidTr="00685A3F">
        <w:trPr>
          <w:trHeight w:val="1187"/>
          <w:jc w:val="center"/>
        </w:trPr>
        <w:tc>
          <w:tcPr>
            <w:tcW w:w="4315" w:type="dxa"/>
          </w:tcPr>
          <w:p w14:paraId="653A2FF0" w14:textId="77777777" w:rsidR="00CE0B22" w:rsidRPr="00500260" w:rsidRDefault="00CE0B22" w:rsidP="00685A3F">
            <w:pPr>
              <w:pStyle w:val="ListParagraph"/>
              <w:numPr>
                <w:ilvl w:val="0"/>
                <w:numId w:val="1"/>
              </w:numPr>
              <w:rPr>
                <w:rFonts w:ascii="Calibri Light" w:hAnsi="Calibri Light" w:cs="Calibri Light"/>
                <w:b/>
                <w:color w:val="000000" w:themeColor="text1"/>
              </w:rPr>
            </w:pPr>
            <w:r w:rsidRPr="00A46EA5">
              <w:rPr>
                <w:rFonts w:ascii="Calibri Light" w:hAnsi="Calibri Light" w:cs="Calibri Light"/>
                <w:b/>
                <w:color w:val="000000" w:themeColor="text1"/>
              </w:rPr>
              <w:t>Discussion Items</w:t>
            </w:r>
          </w:p>
        </w:tc>
        <w:tc>
          <w:tcPr>
            <w:tcW w:w="8100" w:type="dxa"/>
            <w:shd w:val="clear" w:color="auto" w:fill="auto"/>
          </w:tcPr>
          <w:p w14:paraId="044DF3C4" w14:textId="77777777" w:rsidR="00CE0B22" w:rsidRDefault="00CE0B22" w:rsidP="00CE0B22">
            <w:pPr>
              <w:pStyle w:val="ListParagraph"/>
              <w:numPr>
                <w:ilvl w:val="0"/>
                <w:numId w:val="26"/>
              </w:numPr>
              <w:rPr>
                <w:rFonts w:ascii="Calibri Light" w:hAnsi="Calibri Light" w:cs="Calibri Light"/>
                <w:color w:val="000000" w:themeColor="text1"/>
              </w:rPr>
            </w:pPr>
            <w:r w:rsidRPr="00CF7416">
              <w:rPr>
                <w:rFonts w:ascii="Calibri Light" w:hAnsi="Calibri Light" w:cs="Calibri Light"/>
                <w:color w:val="000000" w:themeColor="text1"/>
              </w:rPr>
              <w:t>2021/22 Goals: revisit and start filling in completed items</w:t>
            </w:r>
          </w:p>
          <w:p w14:paraId="72519E68" w14:textId="77777777" w:rsidR="00CE0B22" w:rsidRPr="00CF7416" w:rsidRDefault="00CE0B22" w:rsidP="00CE0B22">
            <w:pPr>
              <w:pStyle w:val="ListParagraph"/>
              <w:numPr>
                <w:ilvl w:val="1"/>
                <w:numId w:val="26"/>
              </w:numPr>
              <w:rPr>
                <w:rFonts w:ascii="Calibri Light" w:hAnsi="Calibri Light" w:cs="Calibri Light"/>
                <w:color w:val="000000" w:themeColor="text1"/>
              </w:rPr>
            </w:pPr>
            <w:r>
              <w:rPr>
                <w:rFonts w:ascii="Calibri Light" w:hAnsi="Calibri Light" w:cs="Calibri Light"/>
                <w:color w:val="000000" w:themeColor="text1"/>
              </w:rPr>
              <w:t>Bring topic back to next FPDC meeting on 3/24/22.</w:t>
            </w:r>
          </w:p>
          <w:p w14:paraId="4036F251" w14:textId="77777777" w:rsidR="00CE0B22" w:rsidRDefault="00CE0B22" w:rsidP="00CE0B22">
            <w:pPr>
              <w:pStyle w:val="ListParagraph"/>
              <w:numPr>
                <w:ilvl w:val="0"/>
                <w:numId w:val="26"/>
              </w:numPr>
              <w:rPr>
                <w:rFonts w:ascii="Calibri Light" w:hAnsi="Calibri Light" w:cs="Calibri Light"/>
                <w:color w:val="000000" w:themeColor="text1"/>
              </w:rPr>
            </w:pPr>
            <w:r w:rsidRPr="00CF7416">
              <w:rPr>
                <w:rFonts w:ascii="Calibri Light" w:hAnsi="Calibri Light" w:cs="Calibri Light"/>
                <w:color w:val="000000" w:themeColor="text1"/>
              </w:rPr>
              <w:t xml:space="preserve">PD- making data-informed decisions, </w:t>
            </w:r>
            <w:proofErr w:type="gramStart"/>
            <w:r w:rsidRPr="00CF7416">
              <w:rPr>
                <w:rFonts w:ascii="Calibri Light" w:hAnsi="Calibri Light" w:cs="Calibri Light"/>
                <w:color w:val="000000" w:themeColor="text1"/>
              </w:rPr>
              <w:t>e.g.</w:t>
            </w:r>
            <w:proofErr w:type="gramEnd"/>
            <w:r w:rsidRPr="00CF7416">
              <w:rPr>
                <w:rFonts w:ascii="Calibri Light" w:hAnsi="Calibri Light" w:cs="Calibri Light"/>
                <w:color w:val="000000" w:themeColor="text1"/>
              </w:rPr>
              <w:t xml:space="preserve"> surveys one month after PD; targeted PD based on student success data</w:t>
            </w:r>
          </w:p>
          <w:p w14:paraId="16FAF50E" w14:textId="77777777" w:rsidR="00CE0B22" w:rsidRDefault="00CE0B22" w:rsidP="00CE0B22">
            <w:pPr>
              <w:pStyle w:val="ListParagraph"/>
              <w:numPr>
                <w:ilvl w:val="1"/>
                <w:numId w:val="26"/>
              </w:numPr>
              <w:rPr>
                <w:rFonts w:ascii="Calibri Light" w:hAnsi="Calibri Light" w:cs="Calibri Light"/>
                <w:color w:val="000000" w:themeColor="text1"/>
              </w:rPr>
            </w:pPr>
            <w:r>
              <w:rPr>
                <w:rFonts w:ascii="Calibri Light" w:hAnsi="Calibri Light" w:cs="Calibri Light"/>
                <w:color w:val="000000" w:themeColor="text1"/>
              </w:rPr>
              <w:t>Using data informed decisions and applying them to the classroom and PD offerings.</w:t>
            </w:r>
          </w:p>
          <w:p w14:paraId="3497D594" w14:textId="77777777" w:rsidR="00CE0B22" w:rsidRPr="00CF7416" w:rsidRDefault="00CE0B22" w:rsidP="00CE0B22">
            <w:pPr>
              <w:pStyle w:val="ListParagraph"/>
              <w:numPr>
                <w:ilvl w:val="1"/>
                <w:numId w:val="26"/>
              </w:numPr>
              <w:rPr>
                <w:rFonts w:ascii="Calibri Light" w:hAnsi="Calibri Light" w:cs="Calibri Light"/>
                <w:color w:val="000000" w:themeColor="text1"/>
              </w:rPr>
            </w:pPr>
            <w:r>
              <w:rPr>
                <w:rFonts w:ascii="Calibri Light" w:hAnsi="Calibri Light" w:cs="Calibri Light"/>
                <w:color w:val="000000" w:themeColor="text1"/>
              </w:rPr>
              <w:t xml:space="preserve">Bring this topic back to the next FPDC meeting on 3/24/22. </w:t>
            </w:r>
          </w:p>
          <w:p w14:paraId="3FE97126" w14:textId="77777777" w:rsidR="00CE0B22" w:rsidRDefault="00CE0B22" w:rsidP="00CE0B22">
            <w:pPr>
              <w:pStyle w:val="ListParagraph"/>
              <w:numPr>
                <w:ilvl w:val="0"/>
                <w:numId w:val="26"/>
              </w:numPr>
              <w:rPr>
                <w:rFonts w:ascii="Calibri Light" w:hAnsi="Calibri Light" w:cs="Calibri Light"/>
                <w:color w:val="000000" w:themeColor="text1"/>
              </w:rPr>
            </w:pPr>
            <w:r w:rsidRPr="00CF7416">
              <w:rPr>
                <w:rFonts w:ascii="Calibri Light" w:hAnsi="Calibri Light" w:cs="Calibri Light"/>
                <w:color w:val="000000" w:themeColor="text1"/>
              </w:rPr>
              <w:t xml:space="preserve">FLEX Days at Mt. SAC: task force revisited </w:t>
            </w:r>
          </w:p>
          <w:p w14:paraId="79A6853C" w14:textId="77777777" w:rsidR="00CE0B22" w:rsidRPr="00CF7416" w:rsidRDefault="00CE0B22" w:rsidP="00CE0B22">
            <w:pPr>
              <w:pStyle w:val="ListParagraph"/>
              <w:numPr>
                <w:ilvl w:val="1"/>
                <w:numId w:val="26"/>
              </w:numPr>
              <w:rPr>
                <w:rFonts w:ascii="Calibri Light" w:hAnsi="Calibri Light" w:cs="Calibri Light"/>
                <w:color w:val="000000" w:themeColor="text1"/>
              </w:rPr>
            </w:pPr>
            <w:r>
              <w:rPr>
                <w:rFonts w:ascii="Calibri Light" w:hAnsi="Calibri Light" w:cs="Calibri Light"/>
                <w:color w:val="000000" w:themeColor="text1"/>
              </w:rPr>
              <w:t>Bring discussion back to next FPDC meeting on 3/24/22</w:t>
            </w:r>
          </w:p>
        </w:tc>
        <w:tc>
          <w:tcPr>
            <w:tcW w:w="2340" w:type="dxa"/>
          </w:tcPr>
          <w:p w14:paraId="695A531A" w14:textId="77777777" w:rsidR="00FC597A" w:rsidRPr="002B1802" w:rsidRDefault="00FC597A" w:rsidP="00FC597A">
            <w:pPr>
              <w:pStyle w:val="ListParagraph"/>
              <w:numPr>
                <w:ilvl w:val="0"/>
                <w:numId w:val="26"/>
              </w:numPr>
              <w:tabs>
                <w:tab w:val="left" w:pos="256"/>
              </w:tabs>
              <w:ind w:right="232"/>
              <w:rPr>
                <w:rFonts w:ascii="Calibri Light" w:hAnsi="Calibri Light" w:cs="Calibri Light"/>
                <w:bCs/>
                <w:iCs/>
              </w:rPr>
            </w:pPr>
            <w:r w:rsidRPr="002B1802">
              <w:rPr>
                <w:rFonts w:ascii="Calibri Light" w:hAnsi="Calibri Light" w:cs="Calibri Light"/>
                <w:bCs/>
                <w:iCs/>
              </w:rPr>
              <w:t xml:space="preserve">II.A.2 </w:t>
            </w:r>
          </w:p>
          <w:p w14:paraId="46762E1B" w14:textId="69FE4999" w:rsidR="00FC597A" w:rsidRDefault="00FC597A" w:rsidP="00FC597A">
            <w:pPr>
              <w:pStyle w:val="ListParagraph"/>
              <w:numPr>
                <w:ilvl w:val="0"/>
                <w:numId w:val="26"/>
              </w:numPr>
              <w:tabs>
                <w:tab w:val="left" w:pos="256"/>
              </w:tabs>
              <w:ind w:right="232"/>
              <w:rPr>
                <w:rFonts w:ascii="Calibri Light" w:hAnsi="Calibri Light" w:cs="Calibri Light"/>
                <w:bCs/>
                <w:iCs/>
              </w:rPr>
            </w:pPr>
            <w:r w:rsidRPr="002B1802">
              <w:rPr>
                <w:rFonts w:ascii="Calibri Light" w:hAnsi="Calibri Light" w:cs="Calibri Light"/>
                <w:bCs/>
                <w:iCs/>
              </w:rPr>
              <w:t xml:space="preserve">II.A.7 </w:t>
            </w:r>
          </w:p>
          <w:p w14:paraId="5B5A4FCB" w14:textId="035DCC6A" w:rsidR="00454146" w:rsidRDefault="00454146" w:rsidP="00FC597A">
            <w:pPr>
              <w:pStyle w:val="ListParagraph"/>
              <w:numPr>
                <w:ilvl w:val="0"/>
                <w:numId w:val="26"/>
              </w:numPr>
              <w:tabs>
                <w:tab w:val="left" w:pos="256"/>
              </w:tabs>
              <w:ind w:right="232"/>
              <w:rPr>
                <w:rFonts w:ascii="Calibri Light" w:hAnsi="Calibri Light" w:cs="Calibri Light"/>
                <w:bCs/>
                <w:iCs/>
              </w:rPr>
            </w:pPr>
            <w:r>
              <w:rPr>
                <w:rFonts w:ascii="Calibri Light" w:hAnsi="Calibri Light" w:cs="Calibri Light"/>
                <w:bCs/>
                <w:iCs/>
              </w:rPr>
              <w:t>III.A.8</w:t>
            </w:r>
          </w:p>
          <w:p w14:paraId="4077BCA0" w14:textId="5134854B" w:rsidR="00454146" w:rsidRPr="00FC597A" w:rsidRDefault="00454146" w:rsidP="00FC597A">
            <w:pPr>
              <w:pStyle w:val="ListParagraph"/>
              <w:numPr>
                <w:ilvl w:val="0"/>
                <w:numId w:val="26"/>
              </w:numPr>
              <w:tabs>
                <w:tab w:val="left" w:pos="256"/>
              </w:tabs>
              <w:ind w:right="232"/>
              <w:rPr>
                <w:rFonts w:ascii="Calibri Light" w:hAnsi="Calibri Light" w:cs="Calibri Light"/>
                <w:bCs/>
                <w:iCs/>
              </w:rPr>
            </w:pPr>
            <w:r>
              <w:rPr>
                <w:rFonts w:ascii="Calibri Light" w:hAnsi="Calibri Light" w:cs="Calibri Light"/>
                <w:bCs/>
                <w:iCs/>
              </w:rPr>
              <w:t>III.A.14</w:t>
            </w:r>
          </w:p>
          <w:p w14:paraId="5793DAA3" w14:textId="519AE8AF" w:rsidR="00FC597A" w:rsidRPr="00756F01" w:rsidRDefault="00FC597A" w:rsidP="000A3D8F">
            <w:pPr>
              <w:pStyle w:val="ListParagraph"/>
              <w:tabs>
                <w:tab w:val="left" w:pos="256"/>
              </w:tabs>
              <w:ind w:right="232"/>
              <w:rPr>
                <w:rFonts w:ascii="Calibri Light" w:hAnsi="Calibri Light" w:cs="Calibri Light"/>
                <w:bCs/>
                <w:iCs/>
              </w:rPr>
            </w:pPr>
          </w:p>
          <w:p w14:paraId="0452451D" w14:textId="77777777" w:rsidR="00CE0B22" w:rsidRPr="00CF7416" w:rsidRDefault="00CE0B22" w:rsidP="00FC597A">
            <w:pPr>
              <w:pStyle w:val="ListParagraph"/>
              <w:rPr>
                <w:rFonts w:ascii="Calibri Light" w:hAnsi="Calibri Light" w:cs="Calibri Light"/>
                <w:color w:val="000000" w:themeColor="text1"/>
              </w:rPr>
            </w:pPr>
          </w:p>
        </w:tc>
      </w:tr>
      <w:tr w:rsidR="00CE0B22" w:rsidRPr="00A46EA5" w14:paraId="54BFEDC3" w14:textId="77777777" w:rsidTr="00685A3F">
        <w:trPr>
          <w:trHeight w:val="1187"/>
          <w:jc w:val="center"/>
        </w:trPr>
        <w:tc>
          <w:tcPr>
            <w:tcW w:w="4315" w:type="dxa"/>
          </w:tcPr>
          <w:p w14:paraId="137BDA2E" w14:textId="77777777" w:rsidR="00CE0B22" w:rsidRPr="00500260" w:rsidRDefault="00CE0B22" w:rsidP="00685A3F">
            <w:pPr>
              <w:pStyle w:val="ListParagraph"/>
              <w:numPr>
                <w:ilvl w:val="0"/>
                <w:numId w:val="1"/>
              </w:numPr>
              <w:rPr>
                <w:rFonts w:ascii="Calibri Light" w:hAnsi="Calibri Light" w:cs="Calibri Light"/>
                <w:b/>
                <w:bCs/>
                <w:iCs/>
              </w:rPr>
            </w:pPr>
            <w:r w:rsidRPr="00A704BD">
              <w:rPr>
                <w:rFonts w:ascii="Calibri Light" w:hAnsi="Calibri Light" w:cs="Calibri Light"/>
                <w:b/>
                <w:bCs/>
                <w:iCs/>
              </w:rPr>
              <w:lastRenderedPageBreak/>
              <w:t>Informational Items</w:t>
            </w:r>
          </w:p>
        </w:tc>
        <w:tc>
          <w:tcPr>
            <w:tcW w:w="8100" w:type="dxa"/>
            <w:shd w:val="clear" w:color="auto" w:fill="auto"/>
          </w:tcPr>
          <w:p w14:paraId="116DD5BB" w14:textId="77777777" w:rsidR="00CE0B22" w:rsidRPr="00CF7416" w:rsidRDefault="00CE0B22" w:rsidP="00CE0B22">
            <w:pPr>
              <w:pStyle w:val="NormalWeb"/>
              <w:numPr>
                <w:ilvl w:val="0"/>
                <w:numId w:val="26"/>
              </w:numPr>
              <w:spacing w:before="0" w:beforeAutospacing="0" w:after="0" w:afterAutospacing="0"/>
              <w:rPr>
                <w:rFonts w:ascii="Calibri Light" w:hAnsi="Calibri Light" w:cs="Calibri Light"/>
              </w:rPr>
            </w:pPr>
            <w:r w:rsidRPr="00CF7416">
              <w:rPr>
                <w:rFonts w:ascii="Calibri Light" w:hAnsi="Calibri Light" w:cs="Calibri Light"/>
              </w:rPr>
              <w:t>4CSD Spring Virtual Conference 3/4/22 (see slides)</w:t>
            </w:r>
          </w:p>
          <w:p w14:paraId="3DAD1132" w14:textId="77777777" w:rsidR="00CE0B22" w:rsidRPr="00CF7416" w:rsidRDefault="00CE0B22" w:rsidP="00CE0B22">
            <w:pPr>
              <w:pStyle w:val="NormalWeb"/>
              <w:numPr>
                <w:ilvl w:val="0"/>
                <w:numId w:val="26"/>
              </w:numPr>
              <w:spacing w:before="0" w:beforeAutospacing="0" w:after="0" w:afterAutospacing="0"/>
              <w:rPr>
                <w:rFonts w:ascii="Calibri Light" w:hAnsi="Calibri Light" w:cs="Calibri Light"/>
              </w:rPr>
            </w:pPr>
            <w:r w:rsidRPr="00CF7416">
              <w:rPr>
                <w:rFonts w:ascii="Calibri Light" w:hAnsi="Calibri Light" w:cs="Calibri Light"/>
              </w:rPr>
              <w:t xml:space="preserve">Reminder: Spring </w:t>
            </w:r>
            <w:r>
              <w:rPr>
                <w:rFonts w:ascii="Calibri Light" w:hAnsi="Calibri Light" w:cs="Calibri Light"/>
              </w:rPr>
              <w:t xml:space="preserve">semester </w:t>
            </w:r>
            <w:r w:rsidRPr="00CF7416">
              <w:rPr>
                <w:rFonts w:ascii="Calibri Light" w:hAnsi="Calibri Light" w:cs="Calibri Light"/>
              </w:rPr>
              <w:t>meetings via Zoom</w:t>
            </w:r>
          </w:p>
        </w:tc>
        <w:tc>
          <w:tcPr>
            <w:tcW w:w="2340" w:type="dxa"/>
          </w:tcPr>
          <w:p w14:paraId="33796FB9" w14:textId="77777777" w:rsidR="00CE0B22" w:rsidRPr="00CF7416" w:rsidRDefault="00CE0B22" w:rsidP="00FC597A">
            <w:pPr>
              <w:pStyle w:val="NormalWeb"/>
              <w:spacing w:before="0" w:beforeAutospacing="0" w:after="0" w:afterAutospacing="0"/>
              <w:ind w:left="720"/>
              <w:rPr>
                <w:rFonts w:ascii="Calibri Light" w:hAnsi="Calibri Light" w:cs="Calibri Light"/>
              </w:rPr>
            </w:pPr>
          </w:p>
        </w:tc>
      </w:tr>
    </w:tbl>
    <w:p w14:paraId="62113EB5" w14:textId="77777777" w:rsidR="00CE0B22" w:rsidRDefault="00CE0B22" w:rsidP="00CE0B22">
      <w:pPr>
        <w:rPr>
          <w:rFonts w:ascii="Calibri Light" w:hAnsi="Calibri Light" w:cs="Calibri Light"/>
          <w:b/>
          <w:bCs/>
          <w:iCs/>
        </w:rPr>
      </w:pPr>
      <w:r w:rsidRPr="00A46EA5">
        <w:rPr>
          <w:rFonts w:ascii="Calibri Light" w:hAnsi="Calibri Light" w:cs="Calibri Light"/>
          <w:b/>
          <w:bCs/>
          <w:iCs/>
        </w:rPr>
        <w:t>Next meeting</w:t>
      </w:r>
      <w:r w:rsidRPr="00B362D8">
        <w:rPr>
          <w:rFonts w:ascii="Calibri Light" w:hAnsi="Calibri Light" w:cs="Calibri Light"/>
          <w:b/>
          <w:bCs/>
          <w:iCs/>
        </w:rPr>
        <w:t xml:space="preserve">: </w:t>
      </w:r>
      <w:r>
        <w:rPr>
          <w:rFonts w:ascii="Calibri Light" w:hAnsi="Calibri Light" w:cs="Calibri Light"/>
          <w:b/>
          <w:bCs/>
          <w:iCs/>
        </w:rPr>
        <w:t>March 24, 2022</w:t>
      </w:r>
    </w:p>
    <w:p w14:paraId="4A9FA309" w14:textId="77777777" w:rsidR="00CE0B22" w:rsidRPr="008F3928" w:rsidRDefault="00CE0B22" w:rsidP="00CE0B22">
      <w:pPr>
        <w:rPr>
          <w:rStyle w:val="Hyperlink"/>
          <w:rFonts w:asciiTheme="minorHAnsi" w:hAnsiTheme="minorHAnsi"/>
          <w:color w:val="000000" w:themeColor="text1"/>
          <w:u w:val="none"/>
        </w:rPr>
      </w:pPr>
      <w:r w:rsidRPr="008F3928">
        <w:rPr>
          <w:rFonts w:asciiTheme="minorHAnsi" w:hAnsiTheme="minorHAnsi"/>
          <w:color w:val="000000" w:themeColor="text1"/>
        </w:rPr>
        <w:t xml:space="preserve">Updated FPDC webpage: </w:t>
      </w:r>
      <w:hyperlink r:id="rId18" w:history="1">
        <w:r w:rsidRPr="008F3928">
          <w:rPr>
            <w:rStyle w:val="Hyperlink"/>
            <w:rFonts w:asciiTheme="minorHAnsi" w:hAnsiTheme="minorHAnsi"/>
          </w:rPr>
          <w:t>https://www.mtsac.edu/governance/committees/fpdc/</w:t>
        </w:r>
      </w:hyperlink>
    </w:p>
    <w:p w14:paraId="31C482E3" w14:textId="77777777" w:rsidR="00CE0B22" w:rsidRPr="00A46EA5" w:rsidRDefault="00CE0B22" w:rsidP="00CE0B22">
      <w:pPr>
        <w:rPr>
          <w:rFonts w:ascii="Calibri Light" w:hAnsi="Calibri Light" w:cs="Calibri Light"/>
          <w:b/>
          <w:bCs/>
          <w:iCs/>
        </w:rPr>
      </w:pPr>
    </w:p>
    <w:p w14:paraId="5ADE0280" w14:textId="77777777" w:rsidR="00CE0B22" w:rsidRDefault="00CE0B22" w:rsidP="00CE0B22"/>
    <w:p w14:paraId="1212BFA5" w14:textId="77777777" w:rsidR="00CE0B22" w:rsidRDefault="00CE0B22" w:rsidP="00CE0B22"/>
    <w:p w14:paraId="67D3CC38" w14:textId="77777777" w:rsidR="008F3928" w:rsidRPr="00CE0B22" w:rsidRDefault="008F3928" w:rsidP="00CE0B22"/>
    <w:sectPr w:rsidR="008F3928" w:rsidRPr="00CE0B22" w:rsidSect="00B725EA">
      <w:headerReference w:type="even" r:id="rId19"/>
      <w:headerReference w:type="default" r:id="rId20"/>
      <w:footerReference w:type="even" r:id="rId21"/>
      <w:footerReference w:type="default" r:id="rId22"/>
      <w:headerReference w:type="first" r:id="rId23"/>
      <w:footerReference w:type="first" r:id="rId24"/>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E5E55" w14:textId="77777777" w:rsidR="00ED0C27" w:rsidRDefault="00ED0C27">
      <w:r>
        <w:separator/>
      </w:r>
    </w:p>
  </w:endnote>
  <w:endnote w:type="continuationSeparator" w:id="0">
    <w:p w14:paraId="7AD97016" w14:textId="77777777" w:rsidR="00ED0C27" w:rsidRDefault="00ED0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inherit">
    <w:altName w:val="Cambria"/>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D17A8" w14:textId="77777777" w:rsidR="00CE0B22" w:rsidRDefault="00CE0B22" w:rsidP="00903AE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B2C08" w14:textId="77777777" w:rsidR="00CE0B22" w:rsidRDefault="00CE0B22" w:rsidP="00903AEE">
    <w:pPr>
      <w:pStyle w:val="Footer"/>
      <w:jc w:val="center"/>
      <w:rPr>
        <w:rFonts w:ascii="Arial" w:hAnsi="Arial" w:cs="Arial"/>
        <w:sz w:val="20"/>
        <w:szCs w:val="20"/>
      </w:rPr>
    </w:pPr>
    <w:r>
      <w:rPr>
        <w:rFonts w:ascii="inherit" w:hAnsi="inherit"/>
        <w:color w:val="000000"/>
        <w:sz w:val="23"/>
        <w:szCs w:val="23"/>
        <w:bdr w:val="none" w:sz="0" w:space="0" w:color="auto" w:frame="1"/>
        <w:shd w:val="clear" w:color="auto" w:fill="FFFFFF"/>
      </w:rPr>
      <w:t xml:space="preserve">As members of the Mt. SAC community, FPDC acknowledges the </w:t>
    </w:r>
    <w:proofErr w:type="spellStart"/>
    <w:r>
      <w:rPr>
        <w:rFonts w:ascii="inherit" w:hAnsi="inherit"/>
        <w:color w:val="000000"/>
        <w:sz w:val="23"/>
        <w:szCs w:val="23"/>
        <w:bdr w:val="none" w:sz="0" w:space="0" w:color="auto" w:frame="1"/>
        <w:shd w:val="clear" w:color="auto" w:fill="FFFFFF"/>
      </w:rPr>
      <w:t>Tongva</w:t>
    </w:r>
    <w:proofErr w:type="spellEnd"/>
    <w:r>
      <w:rPr>
        <w:rFonts w:ascii="inherit" w:hAnsi="inherit"/>
        <w:color w:val="000000"/>
        <w:sz w:val="23"/>
        <w:szCs w:val="23"/>
        <w:bdr w:val="none" w:sz="0" w:space="0" w:color="auto" w:frame="1"/>
        <w:shd w:val="clear" w:color="auto" w:fill="FFFFFF"/>
      </w:rPr>
      <w:t xml:space="preserve"> peoples as the traditional land caretakers of </w:t>
    </w:r>
    <w:proofErr w:type="spellStart"/>
    <w:r>
      <w:fldChar w:fldCharType="begin"/>
    </w:r>
    <w:r>
      <w:instrText xml:space="preserve"> HYPERLINK "https://soundcloud.com/user-604190014-65178502/tovaangar" \t "_blank" \o "click to hear the sound" </w:instrText>
    </w:r>
    <w:r>
      <w:fldChar w:fldCharType="separate"/>
    </w:r>
    <w:r>
      <w:rPr>
        <w:rStyle w:val="Hyperlink"/>
        <w:rFonts w:ascii="inherit" w:hAnsi="inherit" w:cs="Arial"/>
        <w:b/>
        <w:bCs/>
        <w:color w:val="2A4784"/>
        <w:sz w:val="23"/>
        <w:szCs w:val="23"/>
        <w:bdr w:val="none" w:sz="0" w:space="0" w:color="auto" w:frame="1"/>
        <w:shd w:val="clear" w:color="auto" w:fill="FFFFFF"/>
      </w:rPr>
      <w:t>Tovaangar</w:t>
    </w:r>
    <w:proofErr w:type="spellEnd"/>
    <w:r>
      <w:rPr>
        <w:rStyle w:val="Hyperlink"/>
        <w:rFonts w:ascii="inherit" w:hAnsi="inherit" w:cs="Arial"/>
        <w:b/>
        <w:bCs/>
        <w:color w:val="2A4784"/>
        <w:sz w:val="23"/>
        <w:szCs w:val="23"/>
        <w:bdr w:val="none" w:sz="0" w:space="0" w:color="auto" w:frame="1"/>
        <w:shd w:val="clear" w:color="auto" w:fill="FFFFFF"/>
      </w:rPr>
      <w:fldChar w:fldCharType="end"/>
    </w:r>
    <w:r>
      <w:rPr>
        <w:rFonts w:ascii="inherit" w:hAnsi="inherit"/>
        <w:color w:val="000000"/>
        <w:sz w:val="23"/>
        <w:szCs w:val="23"/>
        <w:bdr w:val="none" w:sz="0" w:space="0" w:color="auto" w:frame="1"/>
        <w:shd w:val="clear" w:color="auto" w:fill="FFFFFF"/>
      </w:rPr>
      <w:t>. We respect the </w:t>
    </w:r>
    <w:proofErr w:type="spellStart"/>
    <w:r>
      <w:fldChar w:fldCharType="begin"/>
    </w:r>
    <w:r>
      <w:instrText xml:space="preserve"> HYPERLINK "https://soundcloud.com/user-604190014-65178502/ancestors" \t "_blank" \o "click to hear the sound" </w:instrText>
    </w:r>
    <w:r>
      <w:fldChar w:fldCharType="separate"/>
    </w:r>
    <w:r>
      <w:rPr>
        <w:rStyle w:val="Hyperlink"/>
        <w:rFonts w:ascii="inherit" w:hAnsi="inherit" w:cs="Arial"/>
        <w:b/>
        <w:bCs/>
        <w:color w:val="2A4784"/>
        <w:sz w:val="23"/>
        <w:szCs w:val="23"/>
        <w:bdr w:val="none" w:sz="0" w:space="0" w:color="auto" w:frame="1"/>
        <w:shd w:val="clear" w:color="auto" w:fill="FFFFFF"/>
      </w:rPr>
      <w:t>Honuukvetam</w:t>
    </w:r>
    <w:proofErr w:type="spellEnd"/>
    <w:r>
      <w:rPr>
        <w:rStyle w:val="Hyperlink"/>
        <w:rFonts w:ascii="inherit" w:hAnsi="inherit" w:cs="Arial"/>
        <w:b/>
        <w:bCs/>
        <w:color w:val="2A4784"/>
        <w:sz w:val="23"/>
        <w:szCs w:val="23"/>
        <w:bdr w:val="none" w:sz="0" w:space="0" w:color="auto" w:frame="1"/>
        <w:shd w:val="clear" w:color="auto" w:fill="FFFFFF"/>
      </w:rPr>
      <w:fldChar w:fldCharType="end"/>
    </w:r>
    <w:r>
      <w:rPr>
        <w:rFonts w:ascii="inherit" w:hAnsi="inherit"/>
        <w:color w:val="000000"/>
        <w:sz w:val="23"/>
        <w:szCs w:val="23"/>
        <w:bdr w:val="none" w:sz="0" w:space="0" w:color="auto" w:frame="1"/>
        <w:shd w:val="clear" w:color="auto" w:fill="FFFFFF"/>
      </w:rPr>
      <w:t> (Ancestors), </w:t>
    </w:r>
    <w:hyperlink r:id="rId1" w:tgtFrame="_blank" w:tooltip="click to hear the sound" w:history="1">
      <w:r>
        <w:rPr>
          <w:rStyle w:val="Hyperlink"/>
          <w:rFonts w:ascii="inherit" w:hAnsi="inherit" w:cs="Arial"/>
          <w:b/>
          <w:bCs/>
          <w:color w:val="2A4784"/>
          <w:sz w:val="23"/>
          <w:szCs w:val="23"/>
          <w:bdr w:val="none" w:sz="0" w:space="0" w:color="auto" w:frame="1"/>
          <w:shd w:val="clear" w:color="auto" w:fill="FFFFFF"/>
        </w:rPr>
        <w:t>'</w:t>
      </w:r>
      <w:proofErr w:type="spellStart"/>
      <w:r>
        <w:rPr>
          <w:rStyle w:val="Hyperlink"/>
          <w:rFonts w:ascii="inherit" w:hAnsi="inherit" w:cs="Arial"/>
          <w:b/>
          <w:bCs/>
          <w:color w:val="2A4784"/>
          <w:sz w:val="23"/>
          <w:szCs w:val="23"/>
          <w:bdr w:val="none" w:sz="0" w:space="0" w:color="auto" w:frame="1"/>
          <w:shd w:val="clear" w:color="auto" w:fill="FFFFFF"/>
        </w:rPr>
        <w:t>Ahiihirom</w:t>
      </w:r>
      <w:proofErr w:type="spellEnd"/>
      <w:r>
        <w:rPr>
          <w:rStyle w:val="Hyperlink"/>
          <w:rFonts w:ascii="inherit" w:hAnsi="inherit" w:cs="Arial"/>
          <w:b/>
          <w:bCs/>
          <w:color w:val="2A4784"/>
          <w:sz w:val="23"/>
          <w:szCs w:val="23"/>
          <w:bdr w:val="none" w:sz="0" w:space="0" w:color="auto" w:frame="1"/>
          <w:shd w:val="clear" w:color="auto" w:fill="FFFFFF"/>
        </w:rPr>
        <w:t xml:space="preserve"> (Elders)</w:t>
      </w:r>
    </w:hyperlink>
    <w:r>
      <w:rPr>
        <w:rFonts w:ascii="inherit" w:hAnsi="inherit"/>
        <w:b/>
        <w:bCs/>
        <w:color w:val="000000"/>
        <w:sz w:val="23"/>
        <w:szCs w:val="23"/>
        <w:bdr w:val="none" w:sz="0" w:space="0" w:color="auto" w:frame="1"/>
        <w:shd w:val="clear" w:color="auto" w:fill="FFFFFF"/>
      </w:rPr>
      <w:t>,</w:t>
    </w:r>
    <w:r>
      <w:rPr>
        <w:rFonts w:ascii="inherit" w:hAnsi="inherit"/>
        <w:color w:val="000000"/>
        <w:sz w:val="23"/>
        <w:szCs w:val="23"/>
        <w:bdr w:val="none" w:sz="0" w:space="0" w:color="auto" w:frame="1"/>
        <w:shd w:val="clear" w:color="auto" w:fill="FFFFFF"/>
      </w:rPr>
      <w:t> and </w:t>
    </w:r>
    <w:hyperlink r:id="rId2" w:tgtFrame="_blank" w:tooltip="click to hear the sound" w:history="1">
      <w:r>
        <w:rPr>
          <w:rStyle w:val="Hyperlink"/>
          <w:rFonts w:ascii="inherit" w:hAnsi="inherit" w:cs="Arial"/>
          <w:b/>
          <w:bCs/>
          <w:color w:val="2A4784"/>
          <w:sz w:val="23"/>
          <w:szCs w:val="23"/>
          <w:bdr w:val="none" w:sz="0" w:space="0" w:color="auto" w:frame="1"/>
          <w:shd w:val="clear" w:color="auto" w:fill="FFFFFF"/>
        </w:rPr>
        <w:t>'</w:t>
      </w:r>
      <w:proofErr w:type="spellStart"/>
      <w:r>
        <w:rPr>
          <w:rStyle w:val="Hyperlink"/>
          <w:rFonts w:ascii="inherit" w:hAnsi="inherit" w:cs="Arial"/>
          <w:b/>
          <w:bCs/>
          <w:color w:val="2A4784"/>
          <w:sz w:val="23"/>
          <w:szCs w:val="23"/>
          <w:bdr w:val="none" w:sz="0" w:space="0" w:color="auto" w:frame="1"/>
          <w:shd w:val="clear" w:color="auto" w:fill="FFFFFF"/>
        </w:rPr>
        <w:t>eyoohiinkem</w:t>
      </w:r>
      <w:proofErr w:type="spellEnd"/>
    </w:hyperlink>
    <w:r>
      <w:rPr>
        <w:rFonts w:ascii="inherit" w:hAnsi="inherit"/>
        <w:color w:val="000000"/>
        <w:sz w:val="23"/>
        <w:szCs w:val="23"/>
        <w:bdr w:val="none" w:sz="0" w:space="0" w:color="auto" w:frame="1"/>
        <w:shd w:val="clear" w:color="auto" w:fill="FFFFFF"/>
      </w:rPr>
      <w:t> (relatives/relations) past, present and emerging</w:t>
    </w:r>
    <w:r>
      <w:rPr>
        <w:rFonts w:ascii="Arial" w:hAnsi="Arial"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7966D" w14:textId="77777777" w:rsidR="00CE0B22" w:rsidRDefault="00CE0B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F90E5" w14:textId="77777777" w:rsidR="00903AEE" w:rsidRDefault="00903AEE" w:rsidP="00903AEE">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2CC4D" w14:textId="65BACC56" w:rsidR="00530608" w:rsidRDefault="00903AEE" w:rsidP="00903AEE">
    <w:pPr>
      <w:pStyle w:val="Footer"/>
      <w:jc w:val="center"/>
      <w:rPr>
        <w:rFonts w:ascii="Arial" w:hAnsi="Arial" w:cs="Arial"/>
        <w:sz w:val="20"/>
        <w:szCs w:val="20"/>
      </w:rPr>
    </w:pPr>
    <w:r>
      <w:rPr>
        <w:rFonts w:ascii="inherit" w:hAnsi="inherit"/>
        <w:color w:val="000000"/>
        <w:sz w:val="23"/>
        <w:szCs w:val="23"/>
        <w:bdr w:val="none" w:sz="0" w:space="0" w:color="auto" w:frame="1"/>
        <w:shd w:val="clear" w:color="auto" w:fill="FFFFFF"/>
      </w:rPr>
      <w:t xml:space="preserve">As members of the Mt. SAC community, FPDC acknowledges the </w:t>
    </w:r>
    <w:proofErr w:type="spellStart"/>
    <w:r>
      <w:rPr>
        <w:rFonts w:ascii="inherit" w:hAnsi="inherit"/>
        <w:color w:val="000000"/>
        <w:sz w:val="23"/>
        <w:szCs w:val="23"/>
        <w:bdr w:val="none" w:sz="0" w:space="0" w:color="auto" w:frame="1"/>
        <w:shd w:val="clear" w:color="auto" w:fill="FFFFFF"/>
      </w:rPr>
      <w:t>Tongva</w:t>
    </w:r>
    <w:proofErr w:type="spellEnd"/>
    <w:r>
      <w:rPr>
        <w:rFonts w:ascii="inherit" w:hAnsi="inherit"/>
        <w:color w:val="000000"/>
        <w:sz w:val="23"/>
        <w:szCs w:val="23"/>
        <w:bdr w:val="none" w:sz="0" w:space="0" w:color="auto" w:frame="1"/>
        <w:shd w:val="clear" w:color="auto" w:fill="FFFFFF"/>
      </w:rPr>
      <w:t xml:space="preserve"> peoples as the traditional land caretakers of </w:t>
    </w:r>
    <w:proofErr w:type="spellStart"/>
    <w:r w:rsidR="00561909">
      <w:fldChar w:fldCharType="begin"/>
    </w:r>
    <w:r w:rsidR="00561909">
      <w:instrText xml:space="preserve"> HYPERLINK "https://soundcloud.com/user-604190014-65178502/tovaangar" \t "_blank" \o "click to hear the sound" </w:instrText>
    </w:r>
    <w:r w:rsidR="00561909">
      <w:fldChar w:fldCharType="separate"/>
    </w:r>
    <w:r>
      <w:rPr>
        <w:rStyle w:val="Hyperlink"/>
        <w:rFonts w:ascii="inherit" w:hAnsi="inherit" w:cs="Arial"/>
        <w:b/>
        <w:bCs/>
        <w:color w:val="2A4784"/>
        <w:sz w:val="23"/>
        <w:szCs w:val="23"/>
        <w:bdr w:val="none" w:sz="0" w:space="0" w:color="auto" w:frame="1"/>
        <w:shd w:val="clear" w:color="auto" w:fill="FFFFFF"/>
      </w:rPr>
      <w:t>Tovaangar</w:t>
    </w:r>
    <w:proofErr w:type="spellEnd"/>
    <w:r w:rsidR="00561909">
      <w:rPr>
        <w:rStyle w:val="Hyperlink"/>
        <w:rFonts w:ascii="inherit" w:hAnsi="inherit" w:cs="Arial"/>
        <w:b/>
        <w:bCs/>
        <w:color w:val="2A4784"/>
        <w:sz w:val="23"/>
        <w:szCs w:val="23"/>
        <w:bdr w:val="none" w:sz="0" w:space="0" w:color="auto" w:frame="1"/>
        <w:shd w:val="clear" w:color="auto" w:fill="FFFFFF"/>
      </w:rPr>
      <w:fldChar w:fldCharType="end"/>
    </w:r>
    <w:r>
      <w:rPr>
        <w:rFonts w:ascii="inherit" w:hAnsi="inherit"/>
        <w:color w:val="000000"/>
        <w:sz w:val="23"/>
        <w:szCs w:val="23"/>
        <w:bdr w:val="none" w:sz="0" w:space="0" w:color="auto" w:frame="1"/>
        <w:shd w:val="clear" w:color="auto" w:fill="FFFFFF"/>
      </w:rPr>
      <w:t>. We respect the </w:t>
    </w:r>
    <w:proofErr w:type="spellStart"/>
    <w:r w:rsidR="00561909">
      <w:fldChar w:fldCharType="begin"/>
    </w:r>
    <w:r w:rsidR="00561909">
      <w:instrText xml:space="preserve"> HYPERLINK "https://soundcloud.com/user-604190014-65178502/ancestors" \t "_blank" \o "click to hear the sound" </w:instrText>
    </w:r>
    <w:r w:rsidR="00561909">
      <w:fldChar w:fldCharType="separate"/>
    </w:r>
    <w:r>
      <w:rPr>
        <w:rStyle w:val="Hyperlink"/>
        <w:rFonts w:ascii="inherit" w:hAnsi="inherit" w:cs="Arial"/>
        <w:b/>
        <w:bCs/>
        <w:color w:val="2A4784"/>
        <w:sz w:val="23"/>
        <w:szCs w:val="23"/>
        <w:bdr w:val="none" w:sz="0" w:space="0" w:color="auto" w:frame="1"/>
        <w:shd w:val="clear" w:color="auto" w:fill="FFFFFF"/>
      </w:rPr>
      <w:t>Honuukvetam</w:t>
    </w:r>
    <w:proofErr w:type="spellEnd"/>
    <w:r w:rsidR="00561909">
      <w:rPr>
        <w:rStyle w:val="Hyperlink"/>
        <w:rFonts w:ascii="inherit" w:hAnsi="inherit" w:cs="Arial"/>
        <w:b/>
        <w:bCs/>
        <w:color w:val="2A4784"/>
        <w:sz w:val="23"/>
        <w:szCs w:val="23"/>
        <w:bdr w:val="none" w:sz="0" w:space="0" w:color="auto" w:frame="1"/>
        <w:shd w:val="clear" w:color="auto" w:fill="FFFFFF"/>
      </w:rPr>
      <w:fldChar w:fldCharType="end"/>
    </w:r>
    <w:r>
      <w:rPr>
        <w:rFonts w:ascii="inherit" w:hAnsi="inherit"/>
        <w:color w:val="000000"/>
        <w:sz w:val="23"/>
        <w:szCs w:val="23"/>
        <w:bdr w:val="none" w:sz="0" w:space="0" w:color="auto" w:frame="1"/>
        <w:shd w:val="clear" w:color="auto" w:fill="FFFFFF"/>
      </w:rPr>
      <w:t> (Ancestors), </w:t>
    </w:r>
    <w:hyperlink r:id="rId1" w:tgtFrame="_blank" w:tooltip="click to hear the sound" w:history="1">
      <w:r>
        <w:rPr>
          <w:rStyle w:val="Hyperlink"/>
          <w:rFonts w:ascii="inherit" w:hAnsi="inherit" w:cs="Arial"/>
          <w:b/>
          <w:bCs/>
          <w:color w:val="2A4784"/>
          <w:sz w:val="23"/>
          <w:szCs w:val="23"/>
          <w:bdr w:val="none" w:sz="0" w:space="0" w:color="auto" w:frame="1"/>
          <w:shd w:val="clear" w:color="auto" w:fill="FFFFFF"/>
        </w:rPr>
        <w:t>'</w:t>
      </w:r>
      <w:proofErr w:type="spellStart"/>
      <w:r>
        <w:rPr>
          <w:rStyle w:val="Hyperlink"/>
          <w:rFonts w:ascii="inherit" w:hAnsi="inherit" w:cs="Arial"/>
          <w:b/>
          <w:bCs/>
          <w:color w:val="2A4784"/>
          <w:sz w:val="23"/>
          <w:szCs w:val="23"/>
          <w:bdr w:val="none" w:sz="0" w:space="0" w:color="auto" w:frame="1"/>
          <w:shd w:val="clear" w:color="auto" w:fill="FFFFFF"/>
        </w:rPr>
        <w:t>Ahiihirom</w:t>
      </w:r>
      <w:proofErr w:type="spellEnd"/>
      <w:r>
        <w:rPr>
          <w:rStyle w:val="Hyperlink"/>
          <w:rFonts w:ascii="inherit" w:hAnsi="inherit" w:cs="Arial"/>
          <w:b/>
          <w:bCs/>
          <w:color w:val="2A4784"/>
          <w:sz w:val="23"/>
          <w:szCs w:val="23"/>
          <w:bdr w:val="none" w:sz="0" w:space="0" w:color="auto" w:frame="1"/>
          <w:shd w:val="clear" w:color="auto" w:fill="FFFFFF"/>
        </w:rPr>
        <w:t xml:space="preserve"> (Elders)</w:t>
      </w:r>
    </w:hyperlink>
    <w:r>
      <w:rPr>
        <w:rFonts w:ascii="inherit" w:hAnsi="inherit"/>
        <w:b/>
        <w:bCs/>
        <w:color w:val="000000"/>
        <w:sz w:val="23"/>
        <w:szCs w:val="23"/>
        <w:bdr w:val="none" w:sz="0" w:space="0" w:color="auto" w:frame="1"/>
        <w:shd w:val="clear" w:color="auto" w:fill="FFFFFF"/>
      </w:rPr>
      <w:t>,</w:t>
    </w:r>
    <w:r>
      <w:rPr>
        <w:rFonts w:ascii="inherit" w:hAnsi="inherit"/>
        <w:color w:val="000000"/>
        <w:sz w:val="23"/>
        <w:szCs w:val="23"/>
        <w:bdr w:val="none" w:sz="0" w:space="0" w:color="auto" w:frame="1"/>
        <w:shd w:val="clear" w:color="auto" w:fill="FFFFFF"/>
      </w:rPr>
      <w:t> and </w:t>
    </w:r>
    <w:hyperlink r:id="rId2" w:tgtFrame="_blank" w:tooltip="click to hear the sound" w:history="1">
      <w:r>
        <w:rPr>
          <w:rStyle w:val="Hyperlink"/>
          <w:rFonts w:ascii="inherit" w:hAnsi="inherit" w:cs="Arial"/>
          <w:b/>
          <w:bCs/>
          <w:color w:val="2A4784"/>
          <w:sz w:val="23"/>
          <w:szCs w:val="23"/>
          <w:bdr w:val="none" w:sz="0" w:space="0" w:color="auto" w:frame="1"/>
          <w:shd w:val="clear" w:color="auto" w:fill="FFFFFF"/>
        </w:rPr>
        <w:t>'</w:t>
      </w:r>
      <w:proofErr w:type="spellStart"/>
      <w:r>
        <w:rPr>
          <w:rStyle w:val="Hyperlink"/>
          <w:rFonts w:ascii="inherit" w:hAnsi="inherit" w:cs="Arial"/>
          <w:b/>
          <w:bCs/>
          <w:color w:val="2A4784"/>
          <w:sz w:val="23"/>
          <w:szCs w:val="23"/>
          <w:bdr w:val="none" w:sz="0" w:space="0" w:color="auto" w:frame="1"/>
          <w:shd w:val="clear" w:color="auto" w:fill="FFFFFF"/>
        </w:rPr>
        <w:t>eyoohiinkem</w:t>
      </w:r>
      <w:proofErr w:type="spellEnd"/>
    </w:hyperlink>
    <w:r>
      <w:rPr>
        <w:rFonts w:ascii="inherit" w:hAnsi="inherit"/>
        <w:color w:val="000000"/>
        <w:sz w:val="23"/>
        <w:szCs w:val="23"/>
        <w:bdr w:val="none" w:sz="0" w:space="0" w:color="auto" w:frame="1"/>
        <w:shd w:val="clear" w:color="auto" w:fill="FFFFFF"/>
      </w:rPr>
      <w:t> (relatives/relations) past, present and emerging</w:t>
    </w:r>
    <w:r w:rsidR="00000C43">
      <w:rPr>
        <w:rFonts w:ascii="Arial" w:hAnsi="Arial" w:cs="Arial"/>
        <w:sz w:val="20"/>
        <w:szCs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6253F" w14:textId="77777777" w:rsidR="00F12BC4" w:rsidRDefault="00F12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E8845" w14:textId="77777777" w:rsidR="00ED0C27" w:rsidRDefault="00ED0C27">
      <w:r>
        <w:separator/>
      </w:r>
    </w:p>
  </w:footnote>
  <w:footnote w:type="continuationSeparator" w:id="0">
    <w:p w14:paraId="73C935A3" w14:textId="77777777" w:rsidR="00ED0C27" w:rsidRDefault="00ED0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8C4CE" w14:textId="77777777" w:rsidR="00CE0B22" w:rsidRDefault="00CE0B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F7DAE" w14:textId="4C1E835B" w:rsidR="00CE0B22" w:rsidRPr="00903AEE" w:rsidRDefault="00CE0B22" w:rsidP="00C729BE">
    <w:pPr>
      <w:pStyle w:val="Header"/>
      <w:tabs>
        <w:tab w:val="center" w:pos="7200"/>
        <w:tab w:val="left" w:pos="12420"/>
      </w:tabs>
      <w:jc w:val="center"/>
      <w:rPr>
        <w:rFonts w:ascii="Calibri Light" w:hAnsi="Calibri Light" w:cs="Calibri Light"/>
        <w:b/>
        <w:sz w:val="28"/>
        <w:szCs w:val="28"/>
      </w:rPr>
    </w:pPr>
    <w:r w:rsidRPr="00903AEE">
      <w:rPr>
        <w:rFonts w:ascii="Calibri Light" w:hAnsi="Calibri Light" w:cs="Calibri Light"/>
        <w:noProof/>
      </w:rPr>
      <w:drawing>
        <wp:anchor distT="0" distB="0" distL="114300" distR="114300" simplePos="0" relativeHeight="251661312" behindDoc="1" locked="0" layoutInCell="1" allowOverlap="1" wp14:anchorId="633D4EAA" wp14:editId="41FFB596">
          <wp:simplePos x="0" y="0"/>
          <wp:positionH relativeFrom="column">
            <wp:posOffset>0</wp:posOffset>
          </wp:positionH>
          <wp:positionV relativeFrom="paragraph">
            <wp:posOffset>0</wp:posOffset>
          </wp:positionV>
          <wp:extent cx="1143000" cy="819150"/>
          <wp:effectExtent l="19050" t="0" r="0" b="0"/>
          <wp:wrapNone/>
          <wp:docPr id="3" name="Picture 3" descr="Logo_MtSAC_blk-Solid-l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MtSAC_blk-Solid-lrg"/>
                  <pic:cNvPicPr>
                    <a:picLocks noChangeAspect="1" noChangeArrowheads="1"/>
                  </pic:cNvPicPr>
                </pic:nvPicPr>
                <pic:blipFill>
                  <a:blip r:embed="rId1"/>
                  <a:srcRect/>
                  <a:stretch>
                    <a:fillRect/>
                  </a:stretch>
                </pic:blipFill>
                <pic:spPr bwMode="auto">
                  <a:xfrm>
                    <a:off x="0" y="0"/>
                    <a:ext cx="1143000" cy="819150"/>
                  </a:xfrm>
                  <a:prstGeom prst="rect">
                    <a:avLst/>
                  </a:prstGeom>
                  <a:noFill/>
                  <a:ln w="9525">
                    <a:noFill/>
                    <a:miter lim="800000"/>
                    <a:headEnd/>
                    <a:tailEnd/>
                  </a:ln>
                </pic:spPr>
              </pic:pic>
            </a:graphicData>
          </a:graphic>
        </wp:anchor>
      </w:drawing>
    </w:r>
    <w:r w:rsidRPr="00903AEE">
      <w:rPr>
        <w:rFonts w:ascii="Calibri Light" w:hAnsi="Calibri Light" w:cs="Calibri Light"/>
        <w:b/>
        <w:sz w:val="28"/>
        <w:szCs w:val="28"/>
      </w:rPr>
      <w:t>Faculty Professional Development Council</w:t>
    </w:r>
  </w:p>
  <w:p w14:paraId="14655754" w14:textId="77777777" w:rsidR="00CE0B22" w:rsidRPr="00903AEE" w:rsidRDefault="00CE0B22" w:rsidP="00C729BE">
    <w:pPr>
      <w:pStyle w:val="Header"/>
      <w:jc w:val="center"/>
      <w:rPr>
        <w:rFonts w:ascii="Calibri Light" w:hAnsi="Calibri Light" w:cs="Calibri Light"/>
      </w:rPr>
    </w:pPr>
    <w:r>
      <w:rPr>
        <w:rFonts w:ascii="Calibri Light" w:hAnsi="Calibri Light" w:cs="Calibri Light"/>
      </w:rPr>
      <w:t>March 10</w:t>
    </w:r>
    <w:r w:rsidRPr="00903AEE">
      <w:rPr>
        <w:rFonts w:ascii="Calibri Light" w:hAnsi="Calibri Light" w:cs="Calibri Light"/>
      </w:rPr>
      <w:t xml:space="preserve">, </w:t>
    </w:r>
    <w:proofErr w:type="gramStart"/>
    <w:r w:rsidRPr="00903AEE">
      <w:rPr>
        <w:rFonts w:ascii="Calibri Light" w:hAnsi="Calibri Light" w:cs="Calibri Light"/>
      </w:rPr>
      <w:t>202</w:t>
    </w:r>
    <w:r>
      <w:rPr>
        <w:rFonts w:ascii="Calibri Light" w:hAnsi="Calibri Light" w:cs="Calibri Light"/>
      </w:rPr>
      <w:t>2</w:t>
    </w:r>
    <w:proofErr w:type="gramEnd"/>
    <w:r w:rsidRPr="00903AEE">
      <w:rPr>
        <w:rFonts w:ascii="Calibri Light" w:hAnsi="Calibri Light" w:cs="Calibri Light"/>
      </w:rPr>
      <w:t xml:space="preserve"> 1:30-3:00 pm</w:t>
    </w:r>
  </w:p>
  <w:p w14:paraId="0ED3E033" w14:textId="77777777" w:rsidR="00CE0B22" w:rsidRPr="00903AEE" w:rsidRDefault="00CE0B22" w:rsidP="00C729BE">
    <w:pPr>
      <w:pStyle w:val="Header"/>
      <w:jc w:val="center"/>
      <w:rPr>
        <w:rFonts w:ascii="Calibri Light" w:hAnsi="Calibri Light" w:cs="Calibri Light"/>
      </w:rPr>
    </w:pPr>
    <w:r w:rsidRPr="00903AEE">
      <w:rPr>
        <w:rFonts w:ascii="Calibri Light" w:hAnsi="Calibri Light" w:cs="Calibri Light"/>
      </w:rPr>
      <w:t>Zoom Session</w:t>
    </w:r>
  </w:p>
  <w:p w14:paraId="714CBE38" w14:textId="77777777" w:rsidR="00CE0B22" w:rsidRPr="00903AEE" w:rsidRDefault="00CE0B22" w:rsidP="00C729BE">
    <w:pPr>
      <w:pStyle w:val="Header"/>
      <w:jc w:val="center"/>
      <w:rPr>
        <w:rFonts w:ascii="Calibri Light" w:hAnsi="Calibri Light" w:cs="Calibri Light"/>
        <w:b/>
        <w:sz w:val="27"/>
        <w:szCs w:val="27"/>
      </w:rPr>
    </w:pPr>
    <w:r>
      <w:rPr>
        <w:rFonts w:ascii="Calibri Light" w:hAnsi="Calibri Light" w:cs="Calibri Light"/>
        <w:b/>
        <w:sz w:val="27"/>
        <w:szCs w:val="27"/>
      </w:rPr>
      <w:t>Minutes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1F488" w14:textId="77777777" w:rsidR="00CE0B22" w:rsidRDefault="00CE0B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3AA5E" w14:textId="77777777" w:rsidR="00F12BC4" w:rsidRDefault="00F12B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111DB" w14:textId="1084A79A" w:rsidR="00C5292A" w:rsidRPr="00903AEE" w:rsidRDefault="00530608" w:rsidP="00C729BE">
    <w:pPr>
      <w:pStyle w:val="Header"/>
      <w:tabs>
        <w:tab w:val="center" w:pos="7200"/>
        <w:tab w:val="left" w:pos="12420"/>
      </w:tabs>
      <w:jc w:val="center"/>
      <w:rPr>
        <w:rFonts w:ascii="Calibri Light" w:hAnsi="Calibri Light" w:cs="Calibri Light"/>
        <w:b/>
        <w:sz w:val="28"/>
        <w:szCs w:val="28"/>
      </w:rPr>
    </w:pPr>
    <w:r w:rsidRPr="00903AEE">
      <w:rPr>
        <w:rFonts w:ascii="Calibri Light" w:hAnsi="Calibri Light" w:cs="Calibri Light"/>
        <w:noProof/>
      </w:rPr>
      <w:drawing>
        <wp:anchor distT="0" distB="0" distL="114300" distR="114300" simplePos="0" relativeHeight="251657216" behindDoc="1" locked="0" layoutInCell="1" allowOverlap="1" wp14:anchorId="23CC6DC5" wp14:editId="749BD64F">
          <wp:simplePos x="0" y="0"/>
          <wp:positionH relativeFrom="column">
            <wp:posOffset>0</wp:posOffset>
          </wp:positionH>
          <wp:positionV relativeFrom="paragraph">
            <wp:posOffset>0</wp:posOffset>
          </wp:positionV>
          <wp:extent cx="1143000" cy="819150"/>
          <wp:effectExtent l="19050" t="0" r="0" b="0"/>
          <wp:wrapNone/>
          <wp:docPr id="2" name="Picture 2" descr="Logo_MtSAC_blk-Solid-l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MtSAC_blk-Solid-lrg"/>
                  <pic:cNvPicPr>
                    <a:picLocks noChangeAspect="1" noChangeArrowheads="1"/>
                  </pic:cNvPicPr>
                </pic:nvPicPr>
                <pic:blipFill>
                  <a:blip r:embed="rId1"/>
                  <a:srcRect/>
                  <a:stretch>
                    <a:fillRect/>
                  </a:stretch>
                </pic:blipFill>
                <pic:spPr bwMode="auto">
                  <a:xfrm>
                    <a:off x="0" y="0"/>
                    <a:ext cx="1143000" cy="819150"/>
                  </a:xfrm>
                  <a:prstGeom prst="rect">
                    <a:avLst/>
                  </a:prstGeom>
                  <a:noFill/>
                  <a:ln w="9525">
                    <a:noFill/>
                    <a:miter lim="800000"/>
                    <a:headEnd/>
                    <a:tailEnd/>
                  </a:ln>
                </pic:spPr>
              </pic:pic>
            </a:graphicData>
          </a:graphic>
        </wp:anchor>
      </w:drawing>
    </w:r>
    <w:r w:rsidRPr="00903AEE">
      <w:rPr>
        <w:rFonts w:ascii="Calibri Light" w:hAnsi="Calibri Light" w:cs="Calibri Light"/>
        <w:b/>
        <w:sz w:val="28"/>
        <w:szCs w:val="28"/>
      </w:rPr>
      <w:t xml:space="preserve">Faculty Professional Development </w:t>
    </w:r>
    <w:r w:rsidR="00D83F20" w:rsidRPr="00903AEE">
      <w:rPr>
        <w:rFonts w:ascii="Calibri Light" w:hAnsi="Calibri Light" w:cs="Calibri Light"/>
        <w:b/>
        <w:sz w:val="28"/>
        <w:szCs w:val="28"/>
      </w:rPr>
      <w:t>Council</w:t>
    </w:r>
  </w:p>
  <w:p w14:paraId="48064803" w14:textId="0710A836" w:rsidR="00C902D2" w:rsidRPr="00903AEE" w:rsidRDefault="00297809" w:rsidP="00C729BE">
    <w:pPr>
      <w:pStyle w:val="Header"/>
      <w:jc w:val="center"/>
      <w:rPr>
        <w:rFonts w:ascii="Calibri Light" w:hAnsi="Calibri Light" w:cs="Calibri Light"/>
      </w:rPr>
    </w:pPr>
    <w:r>
      <w:rPr>
        <w:rFonts w:ascii="Calibri Light" w:hAnsi="Calibri Light" w:cs="Calibri Light"/>
      </w:rPr>
      <w:t>March 10</w:t>
    </w:r>
    <w:r w:rsidR="007F1BD6" w:rsidRPr="00903AEE">
      <w:rPr>
        <w:rFonts w:ascii="Calibri Light" w:hAnsi="Calibri Light" w:cs="Calibri Light"/>
      </w:rPr>
      <w:t>,</w:t>
    </w:r>
    <w:r w:rsidR="00EE2EA1" w:rsidRPr="00903AEE">
      <w:rPr>
        <w:rFonts w:ascii="Calibri Light" w:hAnsi="Calibri Light" w:cs="Calibri Light"/>
      </w:rPr>
      <w:t xml:space="preserve"> </w:t>
    </w:r>
    <w:proofErr w:type="gramStart"/>
    <w:r w:rsidR="00EE2EA1" w:rsidRPr="00903AEE">
      <w:rPr>
        <w:rFonts w:ascii="Calibri Light" w:hAnsi="Calibri Light" w:cs="Calibri Light"/>
      </w:rPr>
      <w:t>202</w:t>
    </w:r>
    <w:r w:rsidR="00B669A8">
      <w:rPr>
        <w:rFonts w:ascii="Calibri Light" w:hAnsi="Calibri Light" w:cs="Calibri Light"/>
      </w:rPr>
      <w:t>2</w:t>
    </w:r>
    <w:proofErr w:type="gramEnd"/>
    <w:r w:rsidR="00EE2EA1" w:rsidRPr="00903AEE">
      <w:rPr>
        <w:rFonts w:ascii="Calibri Light" w:hAnsi="Calibri Light" w:cs="Calibri Light"/>
      </w:rPr>
      <w:t xml:space="preserve"> 1:30-3:00</w:t>
    </w:r>
    <w:r w:rsidR="00C404B7" w:rsidRPr="00903AEE">
      <w:rPr>
        <w:rFonts w:ascii="Calibri Light" w:hAnsi="Calibri Light" w:cs="Calibri Light"/>
      </w:rPr>
      <w:t xml:space="preserve"> </w:t>
    </w:r>
    <w:r w:rsidR="007F1BD6" w:rsidRPr="00903AEE">
      <w:rPr>
        <w:rFonts w:ascii="Calibri Light" w:hAnsi="Calibri Light" w:cs="Calibri Light"/>
      </w:rPr>
      <w:t>pm</w:t>
    </w:r>
  </w:p>
  <w:p w14:paraId="15432158" w14:textId="35703DAB" w:rsidR="00530608" w:rsidRPr="00903AEE" w:rsidRDefault="00EE2EA1" w:rsidP="00C729BE">
    <w:pPr>
      <w:pStyle w:val="Header"/>
      <w:jc w:val="center"/>
      <w:rPr>
        <w:rFonts w:ascii="Calibri Light" w:hAnsi="Calibri Light" w:cs="Calibri Light"/>
      </w:rPr>
    </w:pPr>
    <w:r w:rsidRPr="00903AEE">
      <w:rPr>
        <w:rFonts w:ascii="Calibri Light" w:hAnsi="Calibri Light" w:cs="Calibri Light"/>
      </w:rPr>
      <w:t>Zoom Session</w:t>
    </w:r>
  </w:p>
  <w:p w14:paraId="4B62E1DE" w14:textId="4A4035B1" w:rsidR="00530608" w:rsidRPr="00903AEE" w:rsidRDefault="00650DD4" w:rsidP="00C729BE">
    <w:pPr>
      <w:pStyle w:val="Header"/>
      <w:jc w:val="center"/>
      <w:rPr>
        <w:rFonts w:ascii="Calibri Light" w:hAnsi="Calibri Light" w:cs="Calibri Light"/>
        <w:b/>
        <w:sz w:val="27"/>
        <w:szCs w:val="27"/>
      </w:rPr>
    </w:pPr>
    <w:r>
      <w:rPr>
        <w:rFonts w:ascii="Calibri Light" w:hAnsi="Calibri Light" w:cs="Calibri Light"/>
        <w:b/>
        <w:sz w:val="27"/>
        <w:szCs w:val="27"/>
      </w:rPr>
      <w:t>Minutes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AFD69" w14:textId="77777777" w:rsidR="00F12BC4" w:rsidRDefault="00F12B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1B47"/>
    <w:multiLevelType w:val="hybridMultilevel"/>
    <w:tmpl w:val="29A65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E34E6"/>
    <w:multiLevelType w:val="hybridMultilevel"/>
    <w:tmpl w:val="BC629B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1726E5"/>
    <w:multiLevelType w:val="hybridMultilevel"/>
    <w:tmpl w:val="D3F28A24"/>
    <w:lvl w:ilvl="0" w:tplc="55724FE0">
      <w:start w:val="1"/>
      <w:numFmt w:val="decimal"/>
      <w:lvlText w:val="%1."/>
      <w:lvlJc w:val="left"/>
      <w:pPr>
        <w:ind w:left="720" w:hanging="360"/>
      </w:pPr>
      <w:rPr>
        <w:rFonts w:ascii="Calibri" w:hAnsi="Calibri" w:cs="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D724A"/>
    <w:multiLevelType w:val="hybridMultilevel"/>
    <w:tmpl w:val="CF8A6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C14C3A"/>
    <w:multiLevelType w:val="multilevel"/>
    <w:tmpl w:val="19343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3A6794"/>
    <w:multiLevelType w:val="hybridMultilevel"/>
    <w:tmpl w:val="CC4401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B66C93"/>
    <w:multiLevelType w:val="hybridMultilevel"/>
    <w:tmpl w:val="6F50BE78"/>
    <w:lvl w:ilvl="0" w:tplc="0409000F">
      <w:start w:val="1"/>
      <w:numFmt w:val="decimal"/>
      <w:lvlText w:val="%1."/>
      <w:lvlJc w:val="left"/>
      <w:pPr>
        <w:ind w:left="720" w:hanging="360"/>
      </w:pPr>
      <w:rPr>
        <w:rFonts w:hint="default"/>
      </w:rPr>
    </w:lvl>
    <w:lvl w:ilvl="1" w:tplc="406CCE20">
      <w:numFmt w:val="bullet"/>
      <w:lvlText w:val="·"/>
      <w:lvlJc w:val="left"/>
      <w:pPr>
        <w:ind w:left="1635" w:hanging="555"/>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3E0A00"/>
    <w:multiLevelType w:val="hybridMultilevel"/>
    <w:tmpl w:val="B04C0B0E"/>
    <w:lvl w:ilvl="0" w:tplc="62749C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08429C"/>
    <w:multiLevelType w:val="hybridMultilevel"/>
    <w:tmpl w:val="95288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536FEC"/>
    <w:multiLevelType w:val="hybridMultilevel"/>
    <w:tmpl w:val="6F50BE78"/>
    <w:lvl w:ilvl="0" w:tplc="0409000F">
      <w:start w:val="1"/>
      <w:numFmt w:val="decimal"/>
      <w:lvlText w:val="%1."/>
      <w:lvlJc w:val="left"/>
      <w:pPr>
        <w:ind w:left="720" w:hanging="360"/>
      </w:pPr>
      <w:rPr>
        <w:rFonts w:hint="default"/>
      </w:rPr>
    </w:lvl>
    <w:lvl w:ilvl="1" w:tplc="406CCE20">
      <w:numFmt w:val="bullet"/>
      <w:lvlText w:val="·"/>
      <w:lvlJc w:val="left"/>
      <w:pPr>
        <w:ind w:left="1635" w:hanging="555"/>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17195A"/>
    <w:multiLevelType w:val="hybridMultilevel"/>
    <w:tmpl w:val="659ED0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DB1CC6"/>
    <w:multiLevelType w:val="hybridMultilevel"/>
    <w:tmpl w:val="07BC311A"/>
    <w:lvl w:ilvl="0" w:tplc="507C0EC6">
      <w:start w:val="1"/>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5303E0"/>
    <w:multiLevelType w:val="hybridMultilevel"/>
    <w:tmpl w:val="10DE6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B51A2B"/>
    <w:multiLevelType w:val="hybridMultilevel"/>
    <w:tmpl w:val="F686FA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5A4CCD"/>
    <w:multiLevelType w:val="hybridMultilevel"/>
    <w:tmpl w:val="6C8246BC"/>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C427E1"/>
    <w:multiLevelType w:val="hybridMultilevel"/>
    <w:tmpl w:val="57E69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661385"/>
    <w:multiLevelType w:val="hybridMultilevel"/>
    <w:tmpl w:val="2FCCE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9179E5"/>
    <w:multiLevelType w:val="hybridMultilevel"/>
    <w:tmpl w:val="4BA6B838"/>
    <w:lvl w:ilvl="0" w:tplc="A5A67A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69062A4"/>
    <w:multiLevelType w:val="hybridMultilevel"/>
    <w:tmpl w:val="D00258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A50D08"/>
    <w:multiLevelType w:val="hybridMultilevel"/>
    <w:tmpl w:val="9E2EB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C331D8"/>
    <w:multiLevelType w:val="hybridMultilevel"/>
    <w:tmpl w:val="73C0320C"/>
    <w:lvl w:ilvl="0" w:tplc="843A171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7D15F7"/>
    <w:multiLevelType w:val="hybridMultilevel"/>
    <w:tmpl w:val="73EA4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C60BBA"/>
    <w:multiLevelType w:val="hybridMultilevel"/>
    <w:tmpl w:val="CDF85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933B6B"/>
    <w:multiLevelType w:val="multilevel"/>
    <w:tmpl w:val="7EE6B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3276BE"/>
    <w:multiLevelType w:val="hybridMultilevel"/>
    <w:tmpl w:val="5F6C2AA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33762B4"/>
    <w:multiLevelType w:val="hybridMultilevel"/>
    <w:tmpl w:val="68AAC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E72903"/>
    <w:multiLevelType w:val="hybridMultilevel"/>
    <w:tmpl w:val="063EF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D97E96"/>
    <w:multiLevelType w:val="hybridMultilevel"/>
    <w:tmpl w:val="C720AA62"/>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921149"/>
    <w:multiLevelType w:val="multilevel"/>
    <w:tmpl w:val="B136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0"/>
  </w:num>
  <w:num w:numId="3">
    <w:abstractNumId w:val="17"/>
  </w:num>
  <w:num w:numId="4">
    <w:abstractNumId w:val="27"/>
  </w:num>
  <w:num w:numId="5">
    <w:abstractNumId w:val="14"/>
  </w:num>
  <w:num w:numId="6">
    <w:abstractNumId w:val="7"/>
  </w:num>
  <w:num w:numId="7">
    <w:abstractNumId w:val="19"/>
  </w:num>
  <w:num w:numId="8">
    <w:abstractNumId w:val="28"/>
  </w:num>
  <w:num w:numId="9">
    <w:abstractNumId w:val="2"/>
  </w:num>
  <w:num w:numId="10">
    <w:abstractNumId w:val="15"/>
  </w:num>
  <w:num w:numId="11">
    <w:abstractNumId w:val="8"/>
  </w:num>
  <w:num w:numId="12">
    <w:abstractNumId w:val="1"/>
  </w:num>
  <w:num w:numId="13">
    <w:abstractNumId w:val="20"/>
  </w:num>
  <w:num w:numId="14">
    <w:abstractNumId w:val="6"/>
  </w:num>
  <w:num w:numId="15">
    <w:abstractNumId w:val="16"/>
  </w:num>
  <w:num w:numId="16">
    <w:abstractNumId w:val="10"/>
  </w:num>
  <w:num w:numId="17">
    <w:abstractNumId w:val="23"/>
  </w:num>
  <w:num w:numId="18">
    <w:abstractNumId w:val="4"/>
  </w:num>
  <w:num w:numId="19">
    <w:abstractNumId w:val="9"/>
  </w:num>
  <w:num w:numId="20">
    <w:abstractNumId w:val="11"/>
  </w:num>
  <w:num w:numId="21">
    <w:abstractNumId w:val="22"/>
  </w:num>
  <w:num w:numId="22">
    <w:abstractNumId w:val="12"/>
  </w:num>
  <w:num w:numId="23">
    <w:abstractNumId w:val="3"/>
  </w:num>
  <w:num w:numId="24">
    <w:abstractNumId w:val="21"/>
  </w:num>
  <w:num w:numId="25">
    <w:abstractNumId w:val="26"/>
  </w:num>
  <w:num w:numId="26">
    <w:abstractNumId w:val="25"/>
  </w:num>
  <w:num w:numId="27">
    <w:abstractNumId w:val="5"/>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B6"/>
    <w:rsid w:val="00000C43"/>
    <w:rsid w:val="00000F47"/>
    <w:rsid w:val="000018B7"/>
    <w:rsid w:val="000030AA"/>
    <w:rsid w:val="00004EEA"/>
    <w:rsid w:val="00011738"/>
    <w:rsid w:val="000117B3"/>
    <w:rsid w:val="00012780"/>
    <w:rsid w:val="000139D0"/>
    <w:rsid w:val="0001436B"/>
    <w:rsid w:val="00015E61"/>
    <w:rsid w:val="00020410"/>
    <w:rsid w:val="00022E83"/>
    <w:rsid w:val="00024F4E"/>
    <w:rsid w:val="000257AC"/>
    <w:rsid w:val="0002622A"/>
    <w:rsid w:val="00031AAB"/>
    <w:rsid w:val="000323C4"/>
    <w:rsid w:val="000356DE"/>
    <w:rsid w:val="00035A19"/>
    <w:rsid w:val="00036C47"/>
    <w:rsid w:val="00041369"/>
    <w:rsid w:val="00044EE1"/>
    <w:rsid w:val="00046BD6"/>
    <w:rsid w:val="00046D2E"/>
    <w:rsid w:val="0005082E"/>
    <w:rsid w:val="00057B69"/>
    <w:rsid w:val="00057BB1"/>
    <w:rsid w:val="00060B2B"/>
    <w:rsid w:val="00061C18"/>
    <w:rsid w:val="0006523F"/>
    <w:rsid w:val="00066FA4"/>
    <w:rsid w:val="00072E23"/>
    <w:rsid w:val="00076690"/>
    <w:rsid w:val="0007670F"/>
    <w:rsid w:val="000769A7"/>
    <w:rsid w:val="00077EAE"/>
    <w:rsid w:val="00077FA3"/>
    <w:rsid w:val="00081AE9"/>
    <w:rsid w:val="00085E74"/>
    <w:rsid w:val="00086352"/>
    <w:rsid w:val="0008657C"/>
    <w:rsid w:val="00093C9A"/>
    <w:rsid w:val="0009524C"/>
    <w:rsid w:val="000971F4"/>
    <w:rsid w:val="000974C5"/>
    <w:rsid w:val="000A1165"/>
    <w:rsid w:val="000A2856"/>
    <w:rsid w:val="000A3612"/>
    <w:rsid w:val="000A39A7"/>
    <w:rsid w:val="000A3B5F"/>
    <w:rsid w:val="000A3D8F"/>
    <w:rsid w:val="000A6CD0"/>
    <w:rsid w:val="000B277D"/>
    <w:rsid w:val="000B3E72"/>
    <w:rsid w:val="000B4DE2"/>
    <w:rsid w:val="000B537F"/>
    <w:rsid w:val="000C0D26"/>
    <w:rsid w:val="000C4685"/>
    <w:rsid w:val="000C4791"/>
    <w:rsid w:val="000C550D"/>
    <w:rsid w:val="000D1D16"/>
    <w:rsid w:val="000D4B68"/>
    <w:rsid w:val="000D5995"/>
    <w:rsid w:val="000D7CE8"/>
    <w:rsid w:val="000D7D57"/>
    <w:rsid w:val="000E293C"/>
    <w:rsid w:val="000E3AB2"/>
    <w:rsid w:val="000E5709"/>
    <w:rsid w:val="000E5F3A"/>
    <w:rsid w:val="000F152B"/>
    <w:rsid w:val="000F4EFE"/>
    <w:rsid w:val="000F611E"/>
    <w:rsid w:val="00101772"/>
    <w:rsid w:val="00102AC1"/>
    <w:rsid w:val="00103457"/>
    <w:rsid w:val="00103464"/>
    <w:rsid w:val="00103AFE"/>
    <w:rsid w:val="001043C3"/>
    <w:rsid w:val="001047E3"/>
    <w:rsid w:val="001071FF"/>
    <w:rsid w:val="00110E2B"/>
    <w:rsid w:val="00111A12"/>
    <w:rsid w:val="00111B78"/>
    <w:rsid w:val="0011332A"/>
    <w:rsid w:val="0011791F"/>
    <w:rsid w:val="00117FDE"/>
    <w:rsid w:val="001210E4"/>
    <w:rsid w:val="00121BA0"/>
    <w:rsid w:val="00125AED"/>
    <w:rsid w:val="00125BE6"/>
    <w:rsid w:val="00126101"/>
    <w:rsid w:val="00132718"/>
    <w:rsid w:val="00135290"/>
    <w:rsid w:val="0013581B"/>
    <w:rsid w:val="001364F5"/>
    <w:rsid w:val="001429D7"/>
    <w:rsid w:val="00146112"/>
    <w:rsid w:val="001469C0"/>
    <w:rsid w:val="00146EA7"/>
    <w:rsid w:val="001514AD"/>
    <w:rsid w:val="001520AD"/>
    <w:rsid w:val="001537E4"/>
    <w:rsid w:val="00154297"/>
    <w:rsid w:val="00160150"/>
    <w:rsid w:val="00171A1C"/>
    <w:rsid w:val="00173746"/>
    <w:rsid w:val="00174987"/>
    <w:rsid w:val="001758AE"/>
    <w:rsid w:val="001763A2"/>
    <w:rsid w:val="00176AE4"/>
    <w:rsid w:val="001801D1"/>
    <w:rsid w:val="00183A52"/>
    <w:rsid w:val="00185DB1"/>
    <w:rsid w:val="00186C06"/>
    <w:rsid w:val="00192122"/>
    <w:rsid w:val="001924C7"/>
    <w:rsid w:val="00192D49"/>
    <w:rsid w:val="00193184"/>
    <w:rsid w:val="001963F9"/>
    <w:rsid w:val="001966E1"/>
    <w:rsid w:val="001A0056"/>
    <w:rsid w:val="001A0991"/>
    <w:rsid w:val="001A188D"/>
    <w:rsid w:val="001A1F4E"/>
    <w:rsid w:val="001A216F"/>
    <w:rsid w:val="001A4344"/>
    <w:rsid w:val="001A4F7B"/>
    <w:rsid w:val="001A69D1"/>
    <w:rsid w:val="001C19AE"/>
    <w:rsid w:val="001C1B3B"/>
    <w:rsid w:val="001C213C"/>
    <w:rsid w:val="001C230F"/>
    <w:rsid w:val="001D14BF"/>
    <w:rsid w:val="001D1C5A"/>
    <w:rsid w:val="001D3562"/>
    <w:rsid w:val="001D6C54"/>
    <w:rsid w:val="001D7E24"/>
    <w:rsid w:val="001E4C19"/>
    <w:rsid w:val="001E4F35"/>
    <w:rsid w:val="001E6DC4"/>
    <w:rsid w:val="001E7967"/>
    <w:rsid w:val="001F2E3E"/>
    <w:rsid w:val="001F510D"/>
    <w:rsid w:val="001F6516"/>
    <w:rsid w:val="00200F2B"/>
    <w:rsid w:val="00204640"/>
    <w:rsid w:val="00206C7A"/>
    <w:rsid w:val="00210048"/>
    <w:rsid w:val="0021246F"/>
    <w:rsid w:val="0021296E"/>
    <w:rsid w:val="00215061"/>
    <w:rsid w:val="002166A4"/>
    <w:rsid w:val="00217254"/>
    <w:rsid w:val="00221D84"/>
    <w:rsid w:val="0022460B"/>
    <w:rsid w:val="0022549C"/>
    <w:rsid w:val="002263FE"/>
    <w:rsid w:val="00227EB1"/>
    <w:rsid w:val="002342FF"/>
    <w:rsid w:val="00235470"/>
    <w:rsid w:val="00237DCE"/>
    <w:rsid w:val="00240BD6"/>
    <w:rsid w:val="0024340F"/>
    <w:rsid w:val="002445A5"/>
    <w:rsid w:val="00244EE1"/>
    <w:rsid w:val="002462D3"/>
    <w:rsid w:val="00247722"/>
    <w:rsid w:val="00250645"/>
    <w:rsid w:val="00254201"/>
    <w:rsid w:val="0025442B"/>
    <w:rsid w:val="00254A07"/>
    <w:rsid w:val="0025727D"/>
    <w:rsid w:val="00262893"/>
    <w:rsid w:val="00263702"/>
    <w:rsid w:val="002637F9"/>
    <w:rsid w:val="00263CD0"/>
    <w:rsid w:val="002672BD"/>
    <w:rsid w:val="00271255"/>
    <w:rsid w:val="00271679"/>
    <w:rsid w:val="00271781"/>
    <w:rsid w:val="00274294"/>
    <w:rsid w:val="002806E6"/>
    <w:rsid w:val="00280C95"/>
    <w:rsid w:val="002836CE"/>
    <w:rsid w:val="002839E6"/>
    <w:rsid w:val="00284820"/>
    <w:rsid w:val="00284F2C"/>
    <w:rsid w:val="00286F44"/>
    <w:rsid w:val="00287A12"/>
    <w:rsid w:val="00291CCF"/>
    <w:rsid w:val="0029202D"/>
    <w:rsid w:val="00293473"/>
    <w:rsid w:val="002934AF"/>
    <w:rsid w:val="00294DA0"/>
    <w:rsid w:val="00296430"/>
    <w:rsid w:val="00297289"/>
    <w:rsid w:val="00297809"/>
    <w:rsid w:val="00297B26"/>
    <w:rsid w:val="002A08CA"/>
    <w:rsid w:val="002A3783"/>
    <w:rsid w:val="002A5A2D"/>
    <w:rsid w:val="002A6ED4"/>
    <w:rsid w:val="002A717A"/>
    <w:rsid w:val="002A7CCE"/>
    <w:rsid w:val="002A7EDD"/>
    <w:rsid w:val="002B0241"/>
    <w:rsid w:val="002B0C1A"/>
    <w:rsid w:val="002B0D8F"/>
    <w:rsid w:val="002B0F87"/>
    <w:rsid w:val="002B55C0"/>
    <w:rsid w:val="002B5821"/>
    <w:rsid w:val="002B61BE"/>
    <w:rsid w:val="002C2DA8"/>
    <w:rsid w:val="002C7104"/>
    <w:rsid w:val="002D169D"/>
    <w:rsid w:val="002D4055"/>
    <w:rsid w:val="002D65B3"/>
    <w:rsid w:val="002E2225"/>
    <w:rsid w:val="002E583E"/>
    <w:rsid w:val="002F1615"/>
    <w:rsid w:val="002F2D7B"/>
    <w:rsid w:val="002F7832"/>
    <w:rsid w:val="002F7F7F"/>
    <w:rsid w:val="00303739"/>
    <w:rsid w:val="00305183"/>
    <w:rsid w:val="003068D0"/>
    <w:rsid w:val="003108D6"/>
    <w:rsid w:val="0031113A"/>
    <w:rsid w:val="00311768"/>
    <w:rsid w:val="00312014"/>
    <w:rsid w:val="0031235A"/>
    <w:rsid w:val="00312B46"/>
    <w:rsid w:val="003145E6"/>
    <w:rsid w:val="00316A8D"/>
    <w:rsid w:val="0032069E"/>
    <w:rsid w:val="00320732"/>
    <w:rsid w:val="003218E2"/>
    <w:rsid w:val="00322FF3"/>
    <w:rsid w:val="00324D0D"/>
    <w:rsid w:val="00325AAE"/>
    <w:rsid w:val="003277AA"/>
    <w:rsid w:val="00330315"/>
    <w:rsid w:val="00330925"/>
    <w:rsid w:val="003313D7"/>
    <w:rsid w:val="0033151B"/>
    <w:rsid w:val="0033397B"/>
    <w:rsid w:val="00336FF6"/>
    <w:rsid w:val="00340AE2"/>
    <w:rsid w:val="00340DCA"/>
    <w:rsid w:val="00341E20"/>
    <w:rsid w:val="0034421C"/>
    <w:rsid w:val="003448B6"/>
    <w:rsid w:val="00345400"/>
    <w:rsid w:val="003557CA"/>
    <w:rsid w:val="00361761"/>
    <w:rsid w:val="00362B3A"/>
    <w:rsid w:val="00363CED"/>
    <w:rsid w:val="003640A4"/>
    <w:rsid w:val="0036569B"/>
    <w:rsid w:val="003670B3"/>
    <w:rsid w:val="00367379"/>
    <w:rsid w:val="003676FC"/>
    <w:rsid w:val="00367B2A"/>
    <w:rsid w:val="00373527"/>
    <w:rsid w:val="0038053E"/>
    <w:rsid w:val="00381E75"/>
    <w:rsid w:val="0038403A"/>
    <w:rsid w:val="003851F0"/>
    <w:rsid w:val="003871CA"/>
    <w:rsid w:val="0039132D"/>
    <w:rsid w:val="003A2890"/>
    <w:rsid w:val="003A3A5E"/>
    <w:rsid w:val="003A4B97"/>
    <w:rsid w:val="003A4CFB"/>
    <w:rsid w:val="003A52E4"/>
    <w:rsid w:val="003A6AD6"/>
    <w:rsid w:val="003B479B"/>
    <w:rsid w:val="003B5F22"/>
    <w:rsid w:val="003B74A6"/>
    <w:rsid w:val="003C06BA"/>
    <w:rsid w:val="003D1E14"/>
    <w:rsid w:val="003D2CD7"/>
    <w:rsid w:val="003D5176"/>
    <w:rsid w:val="003E31A8"/>
    <w:rsid w:val="003E35EA"/>
    <w:rsid w:val="003E5BB1"/>
    <w:rsid w:val="003E75EA"/>
    <w:rsid w:val="003F415C"/>
    <w:rsid w:val="003F5F9F"/>
    <w:rsid w:val="003F6158"/>
    <w:rsid w:val="003F7009"/>
    <w:rsid w:val="003F712E"/>
    <w:rsid w:val="0040134A"/>
    <w:rsid w:val="004057A1"/>
    <w:rsid w:val="00406550"/>
    <w:rsid w:val="004076B8"/>
    <w:rsid w:val="00407C93"/>
    <w:rsid w:val="00415103"/>
    <w:rsid w:val="0041730A"/>
    <w:rsid w:val="0041772D"/>
    <w:rsid w:val="00424B28"/>
    <w:rsid w:val="00425B06"/>
    <w:rsid w:val="00427316"/>
    <w:rsid w:val="0043105E"/>
    <w:rsid w:val="004334BC"/>
    <w:rsid w:val="00433581"/>
    <w:rsid w:val="0043358A"/>
    <w:rsid w:val="00434BA2"/>
    <w:rsid w:val="00434D75"/>
    <w:rsid w:val="00435A8F"/>
    <w:rsid w:val="00441A0B"/>
    <w:rsid w:val="00441EC5"/>
    <w:rsid w:val="004447C6"/>
    <w:rsid w:val="00445665"/>
    <w:rsid w:val="00445BA4"/>
    <w:rsid w:val="00446562"/>
    <w:rsid w:val="00446698"/>
    <w:rsid w:val="004529F7"/>
    <w:rsid w:val="00454146"/>
    <w:rsid w:val="004603F7"/>
    <w:rsid w:val="0046519A"/>
    <w:rsid w:val="0047075D"/>
    <w:rsid w:val="00470A82"/>
    <w:rsid w:val="0047284B"/>
    <w:rsid w:val="00473164"/>
    <w:rsid w:val="004816C7"/>
    <w:rsid w:val="0048612E"/>
    <w:rsid w:val="0048716A"/>
    <w:rsid w:val="0049357F"/>
    <w:rsid w:val="004943FE"/>
    <w:rsid w:val="00496AA3"/>
    <w:rsid w:val="004A10EB"/>
    <w:rsid w:val="004A13F9"/>
    <w:rsid w:val="004A4162"/>
    <w:rsid w:val="004A4B69"/>
    <w:rsid w:val="004A530E"/>
    <w:rsid w:val="004A5AB5"/>
    <w:rsid w:val="004A5FB4"/>
    <w:rsid w:val="004A7588"/>
    <w:rsid w:val="004B23A5"/>
    <w:rsid w:val="004B36DD"/>
    <w:rsid w:val="004B467E"/>
    <w:rsid w:val="004C2647"/>
    <w:rsid w:val="004C4999"/>
    <w:rsid w:val="004C49C5"/>
    <w:rsid w:val="004D1147"/>
    <w:rsid w:val="004D401B"/>
    <w:rsid w:val="004D4582"/>
    <w:rsid w:val="004D54CD"/>
    <w:rsid w:val="004D7F1E"/>
    <w:rsid w:val="004E2334"/>
    <w:rsid w:val="004E4280"/>
    <w:rsid w:val="004E621D"/>
    <w:rsid w:val="004F2065"/>
    <w:rsid w:val="004F2802"/>
    <w:rsid w:val="004F3440"/>
    <w:rsid w:val="004F4847"/>
    <w:rsid w:val="004F5F96"/>
    <w:rsid w:val="004F7326"/>
    <w:rsid w:val="004F7775"/>
    <w:rsid w:val="004F7AB5"/>
    <w:rsid w:val="004F7AC7"/>
    <w:rsid w:val="00500260"/>
    <w:rsid w:val="00501E4E"/>
    <w:rsid w:val="00502C6C"/>
    <w:rsid w:val="00505E2B"/>
    <w:rsid w:val="00506D56"/>
    <w:rsid w:val="00511C83"/>
    <w:rsid w:val="00514854"/>
    <w:rsid w:val="00514B82"/>
    <w:rsid w:val="005160CA"/>
    <w:rsid w:val="005218E6"/>
    <w:rsid w:val="00521A87"/>
    <w:rsid w:val="00522BC8"/>
    <w:rsid w:val="0052712A"/>
    <w:rsid w:val="00530608"/>
    <w:rsid w:val="005308A7"/>
    <w:rsid w:val="00532C00"/>
    <w:rsid w:val="0053446A"/>
    <w:rsid w:val="0053520B"/>
    <w:rsid w:val="00536A95"/>
    <w:rsid w:val="005413A6"/>
    <w:rsid w:val="005429AE"/>
    <w:rsid w:val="00546D75"/>
    <w:rsid w:val="005470F5"/>
    <w:rsid w:val="00552926"/>
    <w:rsid w:val="005529BE"/>
    <w:rsid w:val="00553238"/>
    <w:rsid w:val="005565A8"/>
    <w:rsid w:val="005570CA"/>
    <w:rsid w:val="0056174D"/>
    <w:rsid w:val="00561909"/>
    <w:rsid w:val="005625B2"/>
    <w:rsid w:val="00562C69"/>
    <w:rsid w:val="00563AC6"/>
    <w:rsid w:val="00563CBB"/>
    <w:rsid w:val="005649F0"/>
    <w:rsid w:val="00567272"/>
    <w:rsid w:val="005705B8"/>
    <w:rsid w:val="00571707"/>
    <w:rsid w:val="0057722F"/>
    <w:rsid w:val="005810FA"/>
    <w:rsid w:val="00581919"/>
    <w:rsid w:val="00582818"/>
    <w:rsid w:val="00582F45"/>
    <w:rsid w:val="00585F1D"/>
    <w:rsid w:val="0058617E"/>
    <w:rsid w:val="00590971"/>
    <w:rsid w:val="00591232"/>
    <w:rsid w:val="005913EE"/>
    <w:rsid w:val="005916F9"/>
    <w:rsid w:val="005918CF"/>
    <w:rsid w:val="00592FB8"/>
    <w:rsid w:val="00593D41"/>
    <w:rsid w:val="00596C14"/>
    <w:rsid w:val="005A01C0"/>
    <w:rsid w:val="005A7D04"/>
    <w:rsid w:val="005B2076"/>
    <w:rsid w:val="005B28BE"/>
    <w:rsid w:val="005B417A"/>
    <w:rsid w:val="005B5252"/>
    <w:rsid w:val="005B5C54"/>
    <w:rsid w:val="005B73CB"/>
    <w:rsid w:val="005B7DB2"/>
    <w:rsid w:val="005C01F5"/>
    <w:rsid w:val="005C12E6"/>
    <w:rsid w:val="005C5A00"/>
    <w:rsid w:val="005C7C26"/>
    <w:rsid w:val="005D0C3C"/>
    <w:rsid w:val="005D16F9"/>
    <w:rsid w:val="005D30ED"/>
    <w:rsid w:val="005D55C4"/>
    <w:rsid w:val="005D55CE"/>
    <w:rsid w:val="005D62CD"/>
    <w:rsid w:val="005D6D6A"/>
    <w:rsid w:val="005E24D5"/>
    <w:rsid w:val="005E4F0E"/>
    <w:rsid w:val="005E5CD1"/>
    <w:rsid w:val="005E6617"/>
    <w:rsid w:val="005F3C96"/>
    <w:rsid w:val="005F4EE1"/>
    <w:rsid w:val="006027CD"/>
    <w:rsid w:val="006032F6"/>
    <w:rsid w:val="00604026"/>
    <w:rsid w:val="00610816"/>
    <w:rsid w:val="00611CA5"/>
    <w:rsid w:val="006132C9"/>
    <w:rsid w:val="00613F29"/>
    <w:rsid w:val="00615CD2"/>
    <w:rsid w:val="006164DC"/>
    <w:rsid w:val="00616543"/>
    <w:rsid w:val="00620024"/>
    <w:rsid w:val="0062020F"/>
    <w:rsid w:val="006232FD"/>
    <w:rsid w:val="00623CBD"/>
    <w:rsid w:val="00626581"/>
    <w:rsid w:val="00627A6D"/>
    <w:rsid w:val="00631CE2"/>
    <w:rsid w:val="006326D8"/>
    <w:rsid w:val="0063290C"/>
    <w:rsid w:val="006330BB"/>
    <w:rsid w:val="006347D5"/>
    <w:rsid w:val="00634867"/>
    <w:rsid w:val="00644744"/>
    <w:rsid w:val="00646F41"/>
    <w:rsid w:val="00650DD4"/>
    <w:rsid w:val="00653062"/>
    <w:rsid w:val="00656304"/>
    <w:rsid w:val="006564C6"/>
    <w:rsid w:val="00656997"/>
    <w:rsid w:val="00657AE2"/>
    <w:rsid w:val="00660876"/>
    <w:rsid w:val="006617D2"/>
    <w:rsid w:val="00664AF9"/>
    <w:rsid w:val="00665210"/>
    <w:rsid w:val="00665687"/>
    <w:rsid w:val="00666A72"/>
    <w:rsid w:val="0066718C"/>
    <w:rsid w:val="006679DB"/>
    <w:rsid w:val="00670E18"/>
    <w:rsid w:val="006713DD"/>
    <w:rsid w:val="00676885"/>
    <w:rsid w:val="00676C40"/>
    <w:rsid w:val="00677961"/>
    <w:rsid w:val="00683E9F"/>
    <w:rsid w:val="006842E8"/>
    <w:rsid w:val="006845E7"/>
    <w:rsid w:val="0068621A"/>
    <w:rsid w:val="006866E0"/>
    <w:rsid w:val="00690A87"/>
    <w:rsid w:val="00691B22"/>
    <w:rsid w:val="00691DE9"/>
    <w:rsid w:val="00692D66"/>
    <w:rsid w:val="00696DBD"/>
    <w:rsid w:val="006977BB"/>
    <w:rsid w:val="006A1C89"/>
    <w:rsid w:val="006A349F"/>
    <w:rsid w:val="006A3506"/>
    <w:rsid w:val="006A52B4"/>
    <w:rsid w:val="006A6ECE"/>
    <w:rsid w:val="006B1CF2"/>
    <w:rsid w:val="006B41D3"/>
    <w:rsid w:val="006C045F"/>
    <w:rsid w:val="006C15A4"/>
    <w:rsid w:val="006C37AA"/>
    <w:rsid w:val="006C3D96"/>
    <w:rsid w:val="006C5855"/>
    <w:rsid w:val="006C6414"/>
    <w:rsid w:val="006C7916"/>
    <w:rsid w:val="006C79AE"/>
    <w:rsid w:val="006D23EB"/>
    <w:rsid w:val="006D4BA2"/>
    <w:rsid w:val="006D4CE9"/>
    <w:rsid w:val="006D4D84"/>
    <w:rsid w:val="006D6EF7"/>
    <w:rsid w:val="006E070D"/>
    <w:rsid w:val="006E0B22"/>
    <w:rsid w:val="006E2A30"/>
    <w:rsid w:val="006E3791"/>
    <w:rsid w:val="006E653D"/>
    <w:rsid w:val="006E76BB"/>
    <w:rsid w:val="006E772A"/>
    <w:rsid w:val="006F1358"/>
    <w:rsid w:val="006F29ED"/>
    <w:rsid w:val="006F31B9"/>
    <w:rsid w:val="006F7F32"/>
    <w:rsid w:val="007007F5"/>
    <w:rsid w:val="00702295"/>
    <w:rsid w:val="00702597"/>
    <w:rsid w:val="00703F29"/>
    <w:rsid w:val="007077F2"/>
    <w:rsid w:val="00713D56"/>
    <w:rsid w:val="0071543C"/>
    <w:rsid w:val="007201F3"/>
    <w:rsid w:val="00725425"/>
    <w:rsid w:val="00726483"/>
    <w:rsid w:val="00726602"/>
    <w:rsid w:val="007266AE"/>
    <w:rsid w:val="0072718D"/>
    <w:rsid w:val="00732C99"/>
    <w:rsid w:val="00732EA5"/>
    <w:rsid w:val="007337BE"/>
    <w:rsid w:val="00733E3D"/>
    <w:rsid w:val="00735E77"/>
    <w:rsid w:val="00740620"/>
    <w:rsid w:val="00742B42"/>
    <w:rsid w:val="00742FC4"/>
    <w:rsid w:val="0074347B"/>
    <w:rsid w:val="007461D8"/>
    <w:rsid w:val="00746EB0"/>
    <w:rsid w:val="00750E38"/>
    <w:rsid w:val="00751097"/>
    <w:rsid w:val="007520D6"/>
    <w:rsid w:val="00756F01"/>
    <w:rsid w:val="00757BD2"/>
    <w:rsid w:val="00757C82"/>
    <w:rsid w:val="00762807"/>
    <w:rsid w:val="007646A4"/>
    <w:rsid w:val="00764CB5"/>
    <w:rsid w:val="00767D96"/>
    <w:rsid w:val="0077068E"/>
    <w:rsid w:val="0077240F"/>
    <w:rsid w:val="0077409C"/>
    <w:rsid w:val="00774982"/>
    <w:rsid w:val="00777BB2"/>
    <w:rsid w:val="00777D0D"/>
    <w:rsid w:val="00780FB7"/>
    <w:rsid w:val="00781590"/>
    <w:rsid w:val="00783731"/>
    <w:rsid w:val="00786547"/>
    <w:rsid w:val="007870A6"/>
    <w:rsid w:val="00795620"/>
    <w:rsid w:val="007962E1"/>
    <w:rsid w:val="007A3029"/>
    <w:rsid w:val="007A35C7"/>
    <w:rsid w:val="007A4921"/>
    <w:rsid w:val="007A53EF"/>
    <w:rsid w:val="007A73D9"/>
    <w:rsid w:val="007B0695"/>
    <w:rsid w:val="007B2BB6"/>
    <w:rsid w:val="007B2E99"/>
    <w:rsid w:val="007C0803"/>
    <w:rsid w:val="007C14A8"/>
    <w:rsid w:val="007C1E83"/>
    <w:rsid w:val="007C354B"/>
    <w:rsid w:val="007D265E"/>
    <w:rsid w:val="007D2DB8"/>
    <w:rsid w:val="007D38FA"/>
    <w:rsid w:val="007D4171"/>
    <w:rsid w:val="007E4E7B"/>
    <w:rsid w:val="007E58E2"/>
    <w:rsid w:val="007E5AD1"/>
    <w:rsid w:val="007E68CF"/>
    <w:rsid w:val="007F0AB1"/>
    <w:rsid w:val="007F0E0B"/>
    <w:rsid w:val="007F1BD6"/>
    <w:rsid w:val="007F1D36"/>
    <w:rsid w:val="007F385D"/>
    <w:rsid w:val="007F6167"/>
    <w:rsid w:val="0080257A"/>
    <w:rsid w:val="0080624B"/>
    <w:rsid w:val="008069D8"/>
    <w:rsid w:val="00812FA5"/>
    <w:rsid w:val="00816543"/>
    <w:rsid w:val="00821464"/>
    <w:rsid w:val="008230EF"/>
    <w:rsid w:val="00823B82"/>
    <w:rsid w:val="00827354"/>
    <w:rsid w:val="008275C6"/>
    <w:rsid w:val="008317E7"/>
    <w:rsid w:val="00832EED"/>
    <w:rsid w:val="008336D3"/>
    <w:rsid w:val="008340A9"/>
    <w:rsid w:val="00836891"/>
    <w:rsid w:val="00840D52"/>
    <w:rsid w:val="008436C1"/>
    <w:rsid w:val="00844F31"/>
    <w:rsid w:val="00847917"/>
    <w:rsid w:val="00850A49"/>
    <w:rsid w:val="00853871"/>
    <w:rsid w:val="0085537D"/>
    <w:rsid w:val="0085558A"/>
    <w:rsid w:val="00860963"/>
    <w:rsid w:val="00861C80"/>
    <w:rsid w:val="0087279D"/>
    <w:rsid w:val="00872ADD"/>
    <w:rsid w:val="008736FB"/>
    <w:rsid w:val="00875FFA"/>
    <w:rsid w:val="00882EE7"/>
    <w:rsid w:val="00884467"/>
    <w:rsid w:val="00887A64"/>
    <w:rsid w:val="00887E70"/>
    <w:rsid w:val="008904DB"/>
    <w:rsid w:val="00893C73"/>
    <w:rsid w:val="008943FF"/>
    <w:rsid w:val="00894A93"/>
    <w:rsid w:val="0089691E"/>
    <w:rsid w:val="00896B04"/>
    <w:rsid w:val="00897B59"/>
    <w:rsid w:val="008A50C1"/>
    <w:rsid w:val="008B02B7"/>
    <w:rsid w:val="008B3600"/>
    <w:rsid w:val="008B55B8"/>
    <w:rsid w:val="008B7379"/>
    <w:rsid w:val="008C5558"/>
    <w:rsid w:val="008C58C2"/>
    <w:rsid w:val="008C5D51"/>
    <w:rsid w:val="008C6745"/>
    <w:rsid w:val="008C6E85"/>
    <w:rsid w:val="008C76B3"/>
    <w:rsid w:val="008C7F55"/>
    <w:rsid w:val="008D2459"/>
    <w:rsid w:val="008D29C2"/>
    <w:rsid w:val="008D4BFC"/>
    <w:rsid w:val="008D55A4"/>
    <w:rsid w:val="008E0634"/>
    <w:rsid w:val="008E13DA"/>
    <w:rsid w:val="008E6259"/>
    <w:rsid w:val="008E6E0A"/>
    <w:rsid w:val="008E6F10"/>
    <w:rsid w:val="008F0596"/>
    <w:rsid w:val="008F3928"/>
    <w:rsid w:val="00901FDA"/>
    <w:rsid w:val="0090278A"/>
    <w:rsid w:val="00903AEE"/>
    <w:rsid w:val="00906047"/>
    <w:rsid w:val="0090751A"/>
    <w:rsid w:val="00907A4F"/>
    <w:rsid w:val="00913142"/>
    <w:rsid w:val="00915042"/>
    <w:rsid w:val="009206FB"/>
    <w:rsid w:val="009209CB"/>
    <w:rsid w:val="00920B41"/>
    <w:rsid w:val="00921A4F"/>
    <w:rsid w:val="00923CFF"/>
    <w:rsid w:val="0092683A"/>
    <w:rsid w:val="00927335"/>
    <w:rsid w:val="00927C08"/>
    <w:rsid w:val="00930253"/>
    <w:rsid w:val="009323E9"/>
    <w:rsid w:val="009324B9"/>
    <w:rsid w:val="009330B3"/>
    <w:rsid w:val="009352AF"/>
    <w:rsid w:val="00935A1C"/>
    <w:rsid w:val="00937082"/>
    <w:rsid w:val="00937B69"/>
    <w:rsid w:val="00937D89"/>
    <w:rsid w:val="0094045C"/>
    <w:rsid w:val="00941676"/>
    <w:rsid w:val="00941BD3"/>
    <w:rsid w:val="009438DC"/>
    <w:rsid w:val="00947460"/>
    <w:rsid w:val="009537B9"/>
    <w:rsid w:val="00957C6B"/>
    <w:rsid w:val="00960FD3"/>
    <w:rsid w:val="0096327B"/>
    <w:rsid w:val="00964C8C"/>
    <w:rsid w:val="0096587F"/>
    <w:rsid w:val="009663E4"/>
    <w:rsid w:val="00966A43"/>
    <w:rsid w:val="00967257"/>
    <w:rsid w:val="009675A3"/>
    <w:rsid w:val="00967C06"/>
    <w:rsid w:val="0097121D"/>
    <w:rsid w:val="00971925"/>
    <w:rsid w:val="00971EB4"/>
    <w:rsid w:val="00972075"/>
    <w:rsid w:val="00972F5D"/>
    <w:rsid w:val="0097543F"/>
    <w:rsid w:val="00975E2D"/>
    <w:rsid w:val="00977AB0"/>
    <w:rsid w:val="00980AC2"/>
    <w:rsid w:val="009845E1"/>
    <w:rsid w:val="009849FF"/>
    <w:rsid w:val="00984E09"/>
    <w:rsid w:val="00984E40"/>
    <w:rsid w:val="00985342"/>
    <w:rsid w:val="00987321"/>
    <w:rsid w:val="009909BD"/>
    <w:rsid w:val="00991B4F"/>
    <w:rsid w:val="00991F31"/>
    <w:rsid w:val="00995044"/>
    <w:rsid w:val="00997265"/>
    <w:rsid w:val="009A11DB"/>
    <w:rsid w:val="009A50D2"/>
    <w:rsid w:val="009A5FEC"/>
    <w:rsid w:val="009A6C55"/>
    <w:rsid w:val="009B3AC0"/>
    <w:rsid w:val="009B3CCE"/>
    <w:rsid w:val="009B44DE"/>
    <w:rsid w:val="009B64A8"/>
    <w:rsid w:val="009B7E28"/>
    <w:rsid w:val="009C15F2"/>
    <w:rsid w:val="009C3748"/>
    <w:rsid w:val="009C38F3"/>
    <w:rsid w:val="009C4A55"/>
    <w:rsid w:val="009C6759"/>
    <w:rsid w:val="009D173C"/>
    <w:rsid w:val="009D5877"/>
    <w:rsid w:val="009D5C6A"/>
    <w:rsid w:val="009D6696"/>
    <w:rsid w:val="009D7297"/>
    <w:rsid w:val="009E06EE"/>
    <w:rsid w:val="009E141C"/>
    <w:rsid w:val="009E31A8"/>
    <w:rsid w:val="009E4BFB"/>
    <w:rsid w:val="009E6402"/>
    <w:rsid w:val="009E7C97"/>
    <w:rsid w:val="009F195B"/>
    <w:rsid w:val="009F469F"/>
    <w:rsid w:val="009F5485"/>
    <w:rsid w:val="009F580C"/>
    <w:rsid w:val="009F64A3"/>
    <w:rsid w:val="009F6DD9"/>
    <w:rsid w:val="009F7100"/>
    <w:rsid w:val="00A02157"/>
    <w:rsid w:val="00A04E2D"/>
    <w:rsid w:val="00A07109"/>
    <w:rsid w:val="00A072C6"/>
    <w:rsid w:val="00A10700"/>
    <w:rsid w:val="00A11143"/>
    <w:rsid w:val="00A13C24"/>
    <w:rsid w:val="00A160DD"/>
    <w:rsid w:val="00A160F2"/>
    <w:rsid w:val="00A236B3"/>
    <w:rsid w:val="00A32042"/>
    <w:rsid w:val="00A36B66"/>
    <w:rsid w:val="00A37DFA"/>
    <w:rsid w:val="00A41EBA"/>
    <w:rsid w:val="00A42A01"/>
    <w:rsid w:val="00A44124"/>
    <w:rsid w:val="00A454C0"/>
    <w:rsid w:val="00A4663D"/>
    <w:rsid w:val="00A46EA5"/>
    <w:rsid w:val="00A46FD9"/>
    <w:rsid w:val="00A50379"/>
    <w:rsid w:val="00A508E5"/>
    <w:rsid w:val="00A511BE"/>
    <w:rsid w:val="00A51B67"/>
    <w:rsid w:val="00A5305E"/>
    <w:rsid w:val="00A5685D"/>
    <w:rsid w:val="00A56BFC"/>
    <w:rsid w:val="00A57B96"/>
    <w:rsid w:val="00A66A14"/>
    <w:rsid w:val="00A67931"/>
    <w:rsid w:val="00A67EC2"/>
    <w:rsid w:val="00A704BD"/>
    <w:rsid w:val="00A71238"/>
    <w:rsid w:val="00A71AC8"/>
    <w:rsid w:val="00A7661A"/>
    <w:rsid w:val="00A76970"/>
    <w:rsid w:val="00A801E2"/>
    <w:rsid w:val="00A822A7"/>
    <w:rsid w:val="00A83215"/>
    <w:rsid w:val="00A8604B"/>
    <w:rsid w:val="00A86739"/>
    <w:rsid w:val="00A901E2"/>
    <w:rsid w:val="00A9085C"/>
    <w:rsid w:val="00A915B6"/>
    <w:rsid w:val="00A92B0D"/>
    <w:rsid w:val="00A95DCD"/>
    <w:rsid w:val="00A967A7"/>
    <w:rsid w:val="00A96EF3"/>
    <w:rsid w:val="00A97A20"/>
    <w:rsid w:val="00A97AE8"/>
    <w:rsid w:val="00A97C36"/>
    <w:rsid w:val="00AA058B"/>
    <w:rsid w:val="00AA27D6"/>
    <w:rsid w:val="00AA3E0C"/>
    <w:rsid w:val="00AA5C94"/>
    <w:rsid w:val="00AA6C01"/>
    <w:rsid w:val="00AA74E7"/>
    <w:rsid w:val="00AB0DBF"/>
    <w:rsid w:val="00AB3164"/>
    <w:rsid w:val="00AB4118"/>
    <w:rsid w:val="00AC13C1"/>
    <w:rsid w:val="00AC1C6A"/>
    <w:rsid w:val="00AC6216"/>
    <w:rsid w:val="00AC7F29"/>
    <w:rsid w:val="00AD0916"/>
    <w:rsid w:val="00AD0F92"/>
    <w:rsid w:val="00AD1299"/>
    <w:rsid w:val="00AD47AE"/>
    <w:rsid w:val="00AD7949"/>
    <w:rsid w:val="00AD7A57"/>
    <w:rsid w:val="00AE322F"/>
    <w:rsid w:val="00AE4006"/>
    <w:rsid w:val="00AE4D71"/>
    <w:rsid w:val="00AE52DE"/>
    <w:rsid w:val="00AE6294"/>
    <w:rsid w:val="00AE6435"/>
    <w:rsid w:val="00AE702A"/>
    <w:rsid w:val="00AF0E12"/>
    <w:rsid w:val="00AF2770"/>
    <w:rsid w:val="00AF4D40"/>
    <w:rsid w:val="00AF4EC4"/>
    <w:rsid w:val="00AF660D"/>
    <w:rsid w:val="00B001F6"/>
    <w:rsid w:val="00B00C04"/>
    <w:rsid w:val="00B0152C"/>
    <w:rsid w:val="00B01A07"/>
    <w:rsid w:val="00B0246D"/>
    <w:rsid w:val="00B029D0"/>
    <w:rsid w:val="00B03E34"/>
    <w:rsid w:val="00B043D7"/>
    <w:rsid w:val="00B05D6B"/>
    <w:rsid w:val="00B06080"/>
    <w:rsid w:val="00B06F94"/>
    <w:rsid w:val="00B1169C"/>
    <w:rsid w:val="00B13499"/>
    <w:rsid w:val="00B13CEE"/>
    <w:rsid w:val="00B1429F"/>
    <w:rsid w:val="00B14F64"/>
    <w:rsid w:val="00B15633"/>
    <w:rsid w:val="00B240CC"/>
    <w:rsid w:val="00B25787"/>
    <w:rsid w:val="00B3060A"/>
    <w:rsid w:val="00B327AD"/>
    <w:rsid w:val="00B3475D"/>
    <w:rsid w:val="00B34AF7"/>
    <w:rsid w:val="00B34CDD"/>
    <w:rsid w:val="00B357EF"/>
    <w:rsid w:val="00B362D8"/>
    <w:rsid w:val="00B4038F"/>
    <w:rsid w:val="00B41C0F"/>
    <w:rsid w:val="00B429B2"/>
    <w:rsid w:val="00B43EFC"/>
    <w:rsid w:val="00B514CE"/>
    <w:rsid w:val="00B52420"/>
    <w:rsid w:val="00B532AB"/>
    <w:rsid w:val="00B5347D"/>
    <w:rsid w:val="00B56DBB"/>
    <w:rsid w:val="00B577FB"/>
    <w:rsid w:val="00B61577"/>
    <w:rsid w:val="00B61ACF"/>
    <w:rsid w:val="00B63410"/>
    <w:rsid w:val="00B63AA9"/>
    <w:rsid w:val="00B63EBD"/>
    <w:rsid w:val="00B6679C"/>
    <w:rsid w:val="00B669A8"/>
    <w:rsid w:val="00B71DAE"/>
    <w:rsid w:val="00B725EA"/>
    <w:rsid w:val="00B72A07"/>
    <w:rsid w:val="00B74BEE"/>
    <w:rsid w:val="00B7571E"/>
    <w:rsid w:val="00B772F6"/>
    <w:rsid w:val="00B813D9"/>
    <w:rsid w:val="00B84660"/>
    <w:rsid w:val="00B85EF3"/>
    <w:rsid w:val="00B86B9E"/>
    <w:rsid w:val="00B86C71"/>
    <w:rsid w:val="00B879DB"/>
    <w:rsid w:val="00B87AC5"/>
    <w:rsid w:val="00B90DE8"/>
    <w:rsid w:val="00B9143A"/>
    <w:rsid w:val="00B92335"/>
    <w:rsid w:val="00B97B31"/>
    <w:rsid w:val="00B97F0A"/>
    <w:rsid w:val="00BA1862"/>
    <w:rsid w:val="00BA2CAC"/>
    <w:rsid w:val="00BA5646"/>
    <w:rsid w:val="00BA67B0"/>
    <w:rsid w:val="00BA6D3D"/>
    <w:rsid w:val="00BA6EDE"/>
    <w:rsid w:val="00BA76C2"/>
    <w:rsid w:val="00BA7BBF"/>
    <w:rsid w:val="00BB01F6"/>
    <w:rsid w:val="00BB0E7A"/>
    <w:rsid w:val="00BB0FAE"/>
    <w:rsid w:val="00BB3A40"/>
    <w:rsid w:val="00BB55A8"/>
    <w:rsid w:val="00BB70D2"/>
    <w:rsid w:val="00BC1426"/>
    <w:rsid w:val="00BC2D08"/>
    <w:rsid w:val="00BC54E0"/>
    <w:rsid w:val="00BC5A15"/>
    <w:rsid w:val="00BC6425"/>
    <w:rsid w:val="00BD0C50"/>
    <w:rsid w:val="00BD279C"/>
    <w:rsid w:val="00BD3028"/>
    <w:rsid w:val="00BD3796"/>
    <w:rsid w:val="00BD3FC4"/>
    <w:rsid w:val="00BD7D00"/>
    <w:rsid w:val="00BE1F4E"/>
    <w:rsid w:val="00BE2E81"/>
    <w:rsid w:val="00BE3610"/>
    <w:rsid w:val="00BE550D"/>
    <w:rsid w:val="00BE5AD7"/>
    <w:rsid w:val="00BF161C"/>
    <w:rsid w:val="00BF1CD9"/>
    <w:rsid w:val="00BF3745"/>
    <w:rsid w:val="00BF68B6"/>
    <w:rsid w:val="00C00C0C"/>
    <w:rsid w:val="00C024C6"/>
    <w:rsid w:val="00C041D2"/>
    <w:rsid w:val="00C04941"/>
    <w:rsid w:val="00C05121"/>
    <w:rsid w:val="00C06938"/>
    <w:rsid w:val="00C07D79"/>
    <w:rsid w:val="00C10EAE"/>
    <w:rsid w:val="00C14299"/>
    <w:rsid w:val="00C1573A"/>
    <w:rsid w:val="00C1600B"/>
    <w:rsid w:val="00C16D46"/>
    <w:rsid w:val="00C17650"/>
    <w:rsid w:val="00C2135B"/>
    <w:rsid w:val="00C2191A"/>
    <w:rsid w:val="00C21AE7"/>
    <w:rsid w:val="00C260F9"/>
    <w:rsid w:val="00C3128B"/>
    <w:rsid w:val="00C33265"/>
    <w:rsid w:val="00C332F0"/>
    <w:rsid w:val="00C356C0"/>
    <w:rsid w:val="00C36AE3"/>
    <w:rsid w:val="00C36C1E"/>
    <w:rsid w:val="00C404B7"/>
    <w:rsid w:val="00C410B9"/>
    <w:rsid w:val="00C41659"/>
    <w:rsid w:val="00C42C6E"/>
    <w:rsid w:val="00C4463D"/>
    <w:rsid w:val="00C45549"/>
    <w:rsid w:val="00C4608E"/>
    <w:rsid w:val="00C46577"/>
    <w:rsid w:val="00C5292A"/>
    <w:rsid w:val="00C52C73"/>
    <w:rsid w:val="00C55FC0"/>
    <w:rsid w:val="00C56C31"/>
    <w:rsid w:val="00C60498"/>
    <w:rsid w:val="00C622AA"/>
    <w:rsid w:val="00C62BF3"/>
    <w:rsid w:val="00C6467C"/>
    <w:rsid w:val="00C70F64"/>
    <w:rsid w:val="00C729BE"/>
    <w:rsid w:val="00C731EF"/>
    <w:rsid w:val="00C75D21"/>
    <w:rsid w:val="00C766A0"/>
    <w:rsid w:val="00C801DA"/>
    <w:rsid w:val="00C8163C"/>
    <w:rsid w:val="00C84CC9"/>
    <w:rsid w:val="00C85E01"/>
    <w:rsid w:val="00C86518"/>
    <w:rsid w:val="00C902D2"/>
    <w:rsid w:val="00C903BC"/>
    <w:rsid w:val="00C9457E"/>
    <w:rsid w:val="00C94EED"/>
    <w:rsid w:val="00C95D55"/>
    <w:rsid w:val="00C9761D"/>
    <w:rsid w:val="00C97EE1"/>
    <w:rsid w:val="00C97F6F"/>
    <w:rsid w:val="00CA083A"/>
    <w:rsid w:val="00CA244E"/>
    <w:rsid w:val="00CA365D"/>
    <w:rsid w:val="00CA5B9C"/>
    <w:rsid w:val="00CA6033"/>
    <w:rsid w:val="00CA6A96"/>
    <w:rsid w:val="00CA6DC6"/>
    <w:rsid w:val="00CB0190"/>
    <w:rsid w:val="00CB01F1"/>
    <w:rsid w:val="00CB0AFC"/>
    <w:rsid w:val="00CB2A3C"/>
    <w:rsid w:val="00CB3C38"/>
    <w:rsid w:val="00CC0C52"/>
    <w:rsid w:val="00CC0EA3"/>
    <w:rsid w:val="00CC16A5"/>
    <w:rsid w:val="00CC2AC0"/>
    <w:rsid w:val="00CC5326"/>
    <w:rsid w:val="00CC6814"/>
    <w:rsid w:val="00CC6D69"/>
    <w:rsid w:val="00CC7965"/>
    <w:rsid w:val="00CD0601"/>
    <w:rsid w:val="00CD236B"/>
    <w:rsid w:val="00CD26F0"/>
    <w:rsid w:val="00CD31A3"/>
    <w:rsid w:val="00CD328F"/>
    <w:rsid w:val="00CD5DA8"/>
    <w:rsid w:val="00CD7B49"/>
    <w:rsid w:val="00CE00FE"/>
    <w:rsid w:val="00CE0B22"/>
    <w:rsid w:val="00CE1907"/>
    <w:rsid w:val="00CE36F6"/>
    <w:rsid w:val="00CE3DA7"/>
    <w:rsid w:val="00CE5EAD"/>
    <w:rsid w:val="00CE6B96"/>
    <w:rsid w:val="00CE78F5"/>
    <w:rsid w:val="00CE7F2B"/>
    <w:rsid w:val="00CF03D0"/>
    <w:rsid w:val="00CF0739"/>
    <w:rsid w:val="00CF0F91"/>
    <w:rsid w:val="00CF1583"/>
    <w:rsid w:val="00CF1CFB"/>
    <w:rsid w:val="00CF1E5C"/>
    <w:rsid w:val="00CF7416"/>
    <w:rsid w:val="00CF7ECC"/>
    <w:rsid w:val="00D03360"/>
    <w:rsid w:val="00D03C61"/>
    <w:rsid w:val="00D072A5"/>
    <w:rsid w:val="00D133F8"/>
    <w:rsid w:val="00D13BB8"/>
    <w:rsid w:val="00D13C3F"/>
    <w:rsid w:val="00D14431"/>
    <w:rsid w:val="00D204CB"/>
    <w:rsid w:val="00D21C1B"/>
    <w:rsid w:val="00D22161"/>
    <w:rsid w:val="00D23575"/>
    <w:rsid w:val="00D2492C"/>
    <w:rsid w:val="00D25C5A"/>
    <w:rsid w:val="00D27919"/>
    <w:rsid w:val="00D3140E"/>
    <w:rsid w:val="00D3179C"/>
    <w:rsid w:val="00D3318E"/>
    <w:rsid w:val="00D336A8"/>
    <w:rsid w:val="00D34181"/>
    <w:rsid w:val="00D3420B"/>
    <w:rsid w:val="00D34B5E"/>
    <w:rsid w:val="00D351D7"/>
    <w:rsid w:val="00D36286"/>
    <w:rsid w:val="00D363D7"/>
    <w:rsid w:val="00D36B46"/>
    <w:rsid w:val="00D40DCE"/>
    <w:rsid w:val="00D46857"/>
    <w:rsid w:val="00D468CF"/>
    <w:rsid w:val="00D54882"/>
    <w:rsid w:val="00D551FA"/>
    <w:rsid w:val="00D61694"/>
    <w:rsid w:val="00D6187A"/>
    <w:rsid w:val="00D67C79"/>
    <w:rsid w:val="00D72C31"/>
    <w:rsid w:val="00D73E06"/>
    <w:rsid w:val="00D7411A"/>
    <w:rsid w:val="00D753AD"/>
    <w:rsid w:val="00D80FD3"/>
    <w:rsid w:val="00D838A7"/>
    <w:rsid w:val="00D83F20"/>
    <w:rsid w:val="00D907C7"/>
    <w:rsid w:val="00D917B8"/>
    <w:rsid w:val="00D91969"/>
    <w:rsid w:val="00D97277"/>
    <w:rsid w:val="00DA0342"/>
    <w:rsid w:val="00DA2C19"/>
    <w:rsid w:val="00DA5E7B"/>
    <w:rsid w:val="00DA6CD3"/>
    <w:rsid w:val="00DB37F5"/>
    <w:rsid w:val="00DB448A"/>
    <w:rsid w:val="00DB473A"/>
    <w:rsid w:val="00DB524D"/>
    <w:rsid w:val="00DB661F"/>
    <w:rsid w:val="00DB6A2F"/>
    <w:rsid w:val="00DC060C"/>
    <w:rsid w:val="00DC51F7"/>
    <w:rsid w:val="00DC53FB"/>
    <w:rsid w:val="00DC5C57"/>
    <w:rsid w:val="00DD0A6F"/>
    <w:rsid w:val="00DD20B7"/>
    <w:rsid w:val="00DD254F"/>
    <w:rsid w:val="00DD36B2"/>
    <w:rsid w:val="00DD4362"/>
    <w:rsid w:val="00DE05EC"/>
    <w:rsid w:val="00DE07FB"/>
    <w:rsid w:val="00DE1B3A"/>
    <w:rsid w:val="00DF176E"/>
    <w:rsid w:val="00DF1855"/>
    <w:rsid w:val="00DF1A37"/>
    <w:rsid w:val="00DF25F9"/>
    <w:rsid w:val="00DF26BE"/>
    <w:rsid w:val="00DF614E"/>
    <w:rsid w:val="00DF6AC2"/>
    <w:rsid w:val="00DF7673"/>
    <w:rsid w:val="00E07E91"/>
    <w:rsid w:val="00E10B92"/>
    <w:rsid w:val="00E11E63"/>
    <w:rsid w:val="00E12495"/>
    <w:rsid w:val="00E136CF"/>
    <w:rsid w:val="00E15967"/>
    <w:rsid w:val="00E228B0"/>
    <w:rsid w:val="00E22C01"/>
    <w:rsid w:val="00E307F1"/>
    <w:rsid w:val="00E31A37"/>
    <w:rsid w:val="00E32A64"/>
    <w:rsid w:val="00E35669"/>
    <w:rsid w:val="00E41AA5"/>
    <w:rsid w:val="00E44B7A"/>
    <w:rsid w:val="00E44BE3"/>
    <w:rsid w:val="00E46257"/>
    <w:rsid w:val="00E5205A"/>
    <w:rsid w:val="00E52961"/>
    <w:rsid w:val="00E52DA0"/>
    <w:rsid w:val="00E54EF6"/>
    <w:rsid w:val="00E55BE5"/>
    <w:rsid w:val="00E60A29"/>
    <w:rsid w:val="00E60C15"/>
    <w:rsid w:val="00E6412D"/>
    <w:rsid w:val="00E64420"/>
    <w:rsid w:val="00E66107"/>
    <w:rsid w:val="00E7016E"/>
    <w:rsid w:val="00E7148F"/>
    <w:rsid w:val="00E7166B"/>
    <w:rsid w:val="00E71F91"/>
    <w:rsid w:val="00E728C1"/>
    <w:rsid w:val="00E733E8"/>
    <w:rsid w:val="00E736A0"/>
    <w:rsid w:val="00E7504B"/>
    <w:rsid w:val="00E750D2"/>
    <w:rsid w:val="00E75617"/>
    <w:rsid w:val="00E76B9B"/>
    <w:rsid w:val="00E818DB"/>
    <w:rsid w:val="00E8365B"/>
    <w:rsid w:val="00E86C20"/>
    <w:rsid w:val="00E94905"/>
    <w:rsid w:val="00EA4229"/>
    <w:rsid w:val="00EA6431"/>
    <w:rsid w:val="00EB15F7"/>
    <w:rsid w:val="00EB6297"/>
    <w:rsid w:val="00EB7571"/>
    <w:rsid w:val="00EC11FD"/>
    <w:rsid w:val="00EC2299"/>
    <w:rsid w:val="00EC5162"/>
    <w:rsid w:val="00EC5379"/>
    <w:rsid w:val="00EC652A"/>
    <w:rsid w:val="00ED0809"/>
    <w:rsid w:val="00ED0C27"/>
    <w:rsid w:val="00ED14E7"/>
    <w:rsid w:val="00ED46E4"/>
    <w:rsid w:val="00ED5747"/>
    <w:rsid w:val="00ED7035"/>
    <w:rsid w:val="00EE138D"/>
    <w:rsid w:val="00EE1BC5"/>
    <w:rsid w:val="00EE2DF9"/>
    <w:rsid w:val="00EE2EA1"/>
    <w:rsid w:val="00EE5F79"/>
    <w:rsid w:val="00EF0C35"/>
    <w:rsid w:val="00EF1648"/>
    <w:rsid w:val="00EF1EF5"/>
    <w:rsid w:val="00EF43B0"/>
    <w:rsid w:val="00EF688F"/>
    <w:rsid w:val="00EF6BB0"/>
    <w:rsid w:val="00EF742B"/>
    <w:rsid w:val="00F0030A"/>
    <w:rsid w:val="00F00A8B"/>
    <w:rsid w:val="00F0191B"/>
    <w:rsid w:val="00F01EFF"/>
    <w:rsid w:val="00F045E9"/>
    <w:rsid w:val="00F04D65"/>
    <w:rsid w:val="00F05C00"/>
    <w:rsid w:val="00F074E4"/>
    <w:rsid w:val="00F0765E"/>
    <w:rsid w:val="00F0789B"/>
    <w:rsid w:val="00F10DF9"/>
    <w:rsid w:val="00F1277F"/>
    <w:rsid w:val="00F12BC4"/>
    <w:rsid w:val="00F14E13"/>
    <w:rsid w:val="00F15711"/>
    <w:rsid w:val="00F15A19"/>
    <w:rsid w:val="00F17975"/>
    <w:rsid w:val="00F17A96"/>
    <w:rsid w:val="00F21502"/>
    <w:rsid w:val="00F228A8"/>
    <w:rsid w:val="00F22C7F"/>
    <w:rsid w:val="00F23B6F"/>
    <w:rsid w:val="00F24951"/>
    <w:rsid w:val="00F26ED4"/>
    <w:rsid w:val="00F26FC1"/>
    <w:rsid w:val="00F2708C"/>
    <w:rsid w:val="00F27574"/>
    <w:rsid w:val="00F30063"/>
    <w:rsid w:val="00F300A3"/>
    <w:rsid w:val="00F313E2"/>
    <w:rsid w:val="00F35F1E"/>
    <w:rsid w:val="00F36F3C"/>
    <w:rsid w:val="00F419E7"/>
    <w:rsid w:val="00F41E08"/>
    <w:rsid w:val="00F45A8D"/>
    <w:rsid w:val="00F46E8F"/>
    <w:rsid w:val="00F47324"/>
    <w:rsid w:val="00F47341"/>
    <w:rsid w:val="00F4794E"/>
    <w:rsid w:val="00F52708"/>
    <w:rsid w:val="00F540A4"/>
    <w:rsid w:val="00F72B78"/>
    <w:rsid w:val="00F75F00"/>
    <w:rsid w:val="00F763AC"/>
    <w:rsid w:val="00F83B13"/>
    <w:rsid w:val="00F859C0"/>
    <w:rsid w:val="00F85B86"/>
    <w:rsid w:val="00F8615C"/>
    <w:rsid w:val="00F86CD8"/>
    <w:rsid w:val="00F87BCE"/>
    <w:rsid w:val="00F918A2"/>
    <w:rsid w:val="00F9279F"/>
    <w:rsid w:val="00F935B2"/>
    <w:rsid w:val="00F964E2"/>
    <w:rsid w:val="00FA0C81"/>
    <w:rsid w:val="00FA0D21"/>
    <w:rsid w:val="00FA180B"/>
    <w:rsid w:val="00FA35C4"/>
    <w:rsid w:val="00FA3F2F"/>
    <w:rsid w:val="00FA5D00"/>
    <w:rsid w:val="00FA6602"/>
    <w:rsid w:val="00FA72DC"/>
    <w:rsid w:val="00FB4473"/>
    <w:rsid w:val="00FB5D32"/>
    <w:rsid w:val="00FC1204"/>
    <w:rsid w:val="00FC14A0"/>
    <w:rsid w:val="00FC32D5"/>
    <w:rsid w:val="00FC597A"/>
    <w:rsid w:val="00FC5D12"/>
    <w:rsid w:val="00FC67FB"/>
    <w:rsid w:val="00FD0D9E"/>
    <w:rsid w:val="00FD0F11"/>
    <w:rsid w:val="00FD3118"/>
    <w:rsid w:val="00FD4466"/>
    <w:rsid w:val="00FD5747"/>
    <w:rsid w:val="00FE0C3D"/>
    <w:rsid w:val="00FE2B91"/>
    <w:rsid w:val="00FE4F76"/>
    <w:rsid w:val="00FF1AEC"/>
    <w:rsid w:val="00FF30FA"/>
    <w:rsid w:val="00FF3474"/>
    <w:rsid w:val="00FF5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212A5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365B"/>
    <w:rPr>
      <w:sz w:val="24"/>
      <w:szCs w:val="24"/>
    </w:rPr>
  </w:style>
  <w:style w:type="paragraph" w:styleId="Heading1">
    <w:name w:val="heading 1"/>
    <w:basedOn w:val="Normal"/>
    <w:next w:val="Normal"/>
    <w:qFormat/>
    <w:rsid w:val="007B2BB6"/>
    <w:pPr>
      <w:keepNext/>
      <w:jc w:val="center"/>
      <w:outlineLvl w:val="0"/>
    </w:pPr>
    <w:rPr>
      <w:rFonts w:ascii="Arial" w:hAnsi="Arial"/>
      <w:b/>
      <w:sz w:val="28"/>
    </w:rPr>
  </w:style>
  <w:style w:type="paragraph" w:styleId="Heading2">
    <w:name w:val="heading 2"/>
    <w:basedOn w:val="Normal"/>
    <w:next w:val="Normal"/>
    <w:qFormat/>
    <w:rsid w:val="009B7E2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B2BB6"/>
    <w:pPr>
      <w:keepNext/>
      <w:spacing w:before="240" w:after="60"/>
      <w:outlineLvl w:val="2"/>
    </w:pPr>
    <w:rPr>
      <w:rFonts w:ascii="Arial" w:hAnsi="Arial" w:cs="Arial"/>
      <w:b/>
      <w:bCs/>
      <w:sz w:val="26"/>
      <w:szCs w:val="26"/>
    </w:rPr>
  </w:style>
  <w:style w:type="paragraph" w:styleId="Heading7">
    <w:name w:val="heading 7"/>
    <w:basedOn w:val="Normal"/>
    <w:next w:val="Normal"/>
    <w:qFormat/>
    <w:rsid w:val="009B7E2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B2BB6"/>
    <w:pPr>
      <w:jc w:val="center"/>
    </w:pPr>
    <w:rPr>
      <w:rFonts w:ascii="Arial" w:hAnsi="Arial"/>
      <w:b/>
      <w:smallCaps/>
      <w:sz w:val="28"/>
    </w:rPr>
  </w:style>
  <w:style w:type="paragraph" w:styleId="BodyText2">
    <w:name w:val="Body Text 2"/>
    <w:basedOn w:val="Normal"/>
    <w:rsid w:val="009B7E28"/>
    <w:rPr>
      <w:rFonts w:ascii="Arial" w:hAnsi="Arial" w:cs="Arial"/>
      <w:sz w:val="20"/>
    </w:rPr>
  </w:style>
  <w:style w:type="table" w:styleId="TableGrid">
    <w:name w:val="Table Grid"/>
    <w:basedOn w:val="TableNormal"/>
    <w:rsid w:val="009B7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F1CD9"/>
    <w:rPr>
      <w:color w:val="0000FF"/>
      <w:u w:val="single"/>
    </w:rPr>
  </w:style>
  <w:style w:type="paragraph" w:styleId="BalloonText">
    <w:name w:val="Balloon Text"/>
    <w:basedOn w:val="Normal"/>
    <w:semiHidden/>
    <w:rsid w:val="005B417A"/>
    <w:rPr>
      <w:rFonts w:ascii="Tahoma" w:hAnsi="Tahoma" w:cs="Tahoma"/>
      <w:sz w:val="16"/>
      <w:szCs w:val="16"/>
    </w:rPr>
  </w:style>
  <w:style w:type="paragraph" w:styleId="Header">
    <w:name w:val="header"/>
    <w:basedOn w:val="Normal"/>
    <w:link w:val="HeaderChar"/>
    <w:rsid w:val="007F0AB1"/>
    <w:pPr>
      <w:tabs>
        <w:tab w:val="center" w:pos="4320"/>
        <w:tab w:val="right" w:pos="8640"/>
      </w:tabs>
    </w:pPr>
  </w:style>
  <w:style w:type="paragraph" w:styleId="Footer">
    <w:name w:val="footer"/>
    <w:basedOn w:val="Normal"/>
    <w:link w:val="FooterChar"/>
    <w:uiPriority w:val="99"/>
    <w:rsid w:val="007F0AB1"/>
    <w:pPr>
      <w:tabs>
        <w:tab w:val="center" w:pos="4320"/>
        <w:tab w:val="right" w:pos="8640"/>
      </w:tabs>
    </w:pPr>
  </w:style>
  <w:style w:type="paragraph" w:styleId="ListParagraph">
    <w:name w:val="List Paragraph"/>
    <w:basedOn w:val="Normal"/>
    <w:uiPriority w:val="34"/>
    <w:qFormat/>
    <w:rsid w:val="0056174D"/>
    <w:pPr>
      <w:ind w:left="720"/>
      <w:contextualSpacing/>
    </w:pPr>
  </w:style>
  <w:style w:type="character" w:customStyle="1" w:styleId="FooterChar">
    <w:name w:val="Footer Char"/>
    <w:basedOn w:val="DefaultParagraphFont"/>
    <w:link w:val="Footer"/>
    <w:uiPriority w:val="99"/>
    <w:rsid w:val="005C12E6"/>
    <w:rPr>
      <w:sz w:val="24"/>
      <w:szCs w:val="24"/>
    </w:rPr>
  </w:style>
  <w:style w:type="character" w:styleId="FollowedHyperlink">
    <w:name w:val="FollowedHyperlink"/>
    <w:basedOn w:val="DefaultParagraphFont"/>
    <w:semiHidden/>
    <w:unhideWhenUsed/>
    <w:rsid w:val="0040134A"/>
    <w:rPr>
      <w:color w:val="800080" w:themeColor="followedHyperlink"/>
      <w:u w:val="single"/>
    </w:rPr>
  </w:style>
  <w:style w:type="character" w:customStyle="1" w:styleId="apple-converted-space">
    <w:name w:val="apple-converted-space"/>
    <w:basedOn w:val="DefaultParagraphFont"/>
    <w:rsid w:val="009C38F3"/>
  </w:style>
  <w:style w:type="paragraph" w:styleId="NormalWeb">
    <w:name w:val="Normal (Web)"/>
    <w:basedOn w:val="Normal"/>
    <w:uiPriority w:val="99"/>
    <w:unhideWhenUsed/>
    <w:rsid w:val="00626581"/>
    <w:pPr>
      <w:spacing w:before="100" w:beforeAutospacing="1" w:after="100" w:afterAutospacing="1"/>
    </w:pPr>
    <w:rPr>
      <w:rFonts w:eastAsiaTheme="minorEastAsia"/>
    </w:rPr>
  </w:style>
  <w:style w:type="character" w:styleId="CommentReference">
    <w:name w:val="annotation reference"/>
    <w:basedOn w:val="DefaultParagraphFont"/>
    <w:semiHidden/>
    <w:unhideWhenUsed/>
    <w:rsid w:val="00872ADD"/>
    <w:rPr>
      <w:sz w:val="16"/>
      <w:szCs w:val="16"/>
    </w:rPr>
  </w:style>
  <w:style w:type="paragraph" w:styleId="CommentText">
    <w:name w:val="annotation text"/>
    <w:basedOn w:val="Normal"/>
    <w:link w:val="CommentTextChar"/>
    <w:semiHidden/>
    <w:unhideWhenUsed/>
    <w:rsid w:val="00872ADD"/>
    <w:rPr>
      <w:sz w:val="20"/>
      <w:szCs w:val="20"/>
    </w:rPr>
  </w:style>
  <w:style w:type="character" w:customStyle="1" w:styleId="CommentTextChar">
    <w:name w:val="Comment Text Char"/>
    <w:basedOn w:val="DefaultParagraphFont"/>
    <w:link w:val="CommentText"/>
    <w:semiHidden/>
    <w:rsid w:val="00872ADD"/>
  </w:style>
  <w:style w:type="paragraph" w:styleId="CommentSubject">
    <w:name w:val="annotation subject"/>
    <w:basedOn w:val="CommentText"/>
    <w:next w:val="CommentText"/>
    <w:link w:val="CommentSubjectChar"/>
    <w:semiHidden/>
    <w:unhideWhenUsed/>
    <w:rsid w:val="00872ADD"/>
    <w:rPr>
      <w:b/>
      <w:bCs/>
    </w:rPr>
  </w:style>
  <w:style w:type="character" w:customStyle="1" w:styleId="CommentSubjectChar">
    <w:name w:val="Comment Subject Char"/>
    <w:basedOn w:val="CommentTextChar"/>
    <w:link w:val="CommentSubject"/>
    <w:semiHidden/>
    <w:rsid w:val="00872ADD"/>
    <w:rPr>
      <w:b/>
      <w:bCs/>
    </w:rPr>
  </w:style>
  <w:style w:type="paragraph" w:customStyle="1" w:styleId="paragraph">
    <w:name w:val="paragraph"/>
    <w:basedOn w:val="Normal"/>
    <w:rsid w:val="003D2CD7"/>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3D2CD7"/>
  </w:style>
  <w:style w:type="character" w:customStyle="1" w:styleId="eop">
    <w:name w:val="eop"/>
    <w:basedOn w:val="DefaultParagraphFont"/>
    <w:rsid w:val="003D2CD7"/>
  </w:style>
  <w:style w:type="character" w:styleId="UnresolvedMention">
    <w:name w:val="Unresolved Mention"/>
    <w:basedOn w:val="DefaultParagraphFont"/>
    <w:uiPriority w:val="99"/>
    <w:semiHidden/>
    <w:unhideWhenUsed/>
    <w:rsid w:val="002B0C1A"/>
    <w:rPr>
      <w:color w:val="605E5C"/>
      <w:shd w:val="clear" w:color="auto" w:fill="E1DFDD"/>
    </w:rPr>
  </w:style>
  <w:style w:type="character" w:customStyle="1" w:styleId="HeaderChar">
    <w:name w:val="Header Char"/>
    <w:basedOn w:val="DefaultParagraphFont"/>
    <w:link w:val="Header"/>
    <w:rsid w:val="00CE0B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7756">
      <w:bodyDiv w:val="1"/>
      <w:marLeft w:val="0"/>
      <w:marRight w:val="0"/>
      <w:marTop w:val="0"/>
      <w:marBottom w:val="0"/>
      <w:divBdr>
        <w:top w:val="none" w:sz="0" w:space="0" w:color="auto"/>
        <w:left w:val="none" w:sz="0" w:space="0" w:color="auto"/>
        <w:bottom w:val="none" w:sz="0" w:space="0" w:color="auto"/>
        <w:right w:val="none" w:sz="0" w:space="0" w:color="auto"/>
      </w:divBdr>
    </w:div>
    <w:div w:id="130446160">
      <w:bodyDiv w:val="1"/>
      <w:marLeft w:val="0"/>
      <w:marRight w:val="0"/>
      <w:marTop w:val="0"/>
      <w:marBottom w:val="0"/>
      <w:divBdr>
        <w:top w:val="none" w:sz="0" w:space="0" w:color="auto"/>
        <w:left w:val="none" w:sz="0" w:space="0" w:color="auto"/>
        <w:bottom w:val="none" w:sz="0" w:space="0" w:color="auto"/>
        <w:right w:val="none" w:sz="0" w:space="0" w:color="auto"/>
      </w:divBdr>
    </w:div>
    <w:div w:id="203836432">
      <w:bodyDiv w:val="1"/>
      <w:marLeft w:val="0"/>
      <w:marRight w:val="0"/>
      <w:marTop w:val="0"/>
      <w:marBottom w:val="0"/>
      <w:divBdr>
        <w:top w:val="none" w:sz="0" w:space="0" w:color="auto"/>
        <w:left w:val="none" w:sz="0" w:space="0" w:color="auto"/>
        <w:bottom w:val="none" w:sz="0" w:space="0" w:color="auto"/>
        <w:right w:val="none" w:sz="0" w:space="0" w:color="auto"/>
      </w:divBdr>
    </w:div>
    <w:div w:id="254948228">
      <w:bodyDiv w:val="1"/>
      <w:marLeft w:val="0"/>
      <w:marRight w:val="0"/>
      <w:marTop w:val="0"/>
      <w:marBottom w:val="0"/>
      <w:divBdr>
        <w:top w:val="none" w:sz="0" w:space="0" w:color="auto"/>
        <w:left w:val="none" w:sz="0" w:space="0" w:color="auto"/>
        <w:bottom w:val="none" w:sz="0" w:space="0" w:color="auto"/>
        <w:right w:val="none" w:sz="0" w:space="0" w:color="auto"/>
      </w:divBdr>
    </w:div>
    <w:div w:id="282271189">
      <w:bodyDiv w:val="1"/>
      <w:marLeft w:val="0"/>
      <w:marRight w:val="0"/>
      <w:marTop w:val="0"/>
      <w:marBottom w:val="0"/>
      <w:divBdr>
        <w:top w:val="none" w:sz="0" w:space="0" w:color="auto"/>
        <w:left w:val="none" w:sz="0" w:space="0" w:color="auto"/>
        <w:bottom w:val="none" w:sz="0" w:space="0" w:color="auto"/>
        <w:right w:val="none" w:sz="0" w:space="0" w:color="auto"/>
      </w:divBdr>
    </w:div>
    <w:div w:id="328752024">
      <w:bodyDiv w:val="1"/>
      <w:marLeft w:val="0"/>
      <w:marRight w:val="0"/>
      <w:marTop w:val="0"/>
      <w:marBottom w:val="0"/>
      <w:divBdr>
        <w:top w:val="none" w:sz="0" w:space="0" w:color="auto"/>
        <w:left w:val="none" w:sz="0" w:space="0" w:color="auto"/>
        <w:bottom w:val="none" w:sz="0" w:space="0" w:color="auto"/>
        <w:right w:val="none" w:sz="0" w:space="0" w:color="auto"/>
      </w:divBdr>
    </w:div>
    <w:div w:id="334652267">
      <w:bodyDiv w:val="1"/>
      <w:marLeft w:val="0"/>
      <w:marRight w:val="0"/>
      <w:marTop w:val="0"/>
      <w:marBottom w:val="0"/>
      <w:divBdr>
        <w:top w:val="none" w:sz="0" w:space="0" w:color="auto"/>
        <w:left w:val="none" w:sz="0" w:space="0" w:color="auto"/>
        <w:bottom w:val="none" w:sz="0" w:space="0" w:color="auto"/>
        <w:right w:val="none" w:sz="0" w:space="0" w:color="auto"/>
      </w:divBdr>
    </w:div>
    <w:div w:id="447430111">
      <w:bodyDiv w:val="1"/>
      <w:marLeft w:val="0"/>
      <w:marRight w:val="0"/>
      <w:marTop w:val="0"/>
      <w:marBottom w:val="0"/>
      <w:divBdr>
        <w:top w:val="none" w:sz="0" w:space="0" w:color="auto"/>
        <w:left w:val="none" w:sz="0" w:space="0" w:color="auto"/>
        <w:bottom w:val="none" w:sz="0" w:space="0" w:color="auto"/>
        <w:right w:val="none" w:sz="0" w:space="0" w:color="auto"/>
      </w:divBdr>
    </w:div>
    <w:div w:id="465633391">
      <w:bodyDiv w:val="1"/>
      <w:marLeft w:val="0"/>
      <w:marRight w:val="0"/>
      <w:marTop w:val="0"/>
      <w:marBottom w:val="0"/>
      <w:divBdr>
        <w:top w:val="none" w:sz="0" w:space="0" w:color="auto"/>
        <w:left w:val="none" w:sz="0" w:space="0" w:color="auto"/>
        <w:bottom w:val="none" w:sz="0" w:space="0" w:color="auto"/>
        <w:right w:val="none" w:sz="0" w:space="0" w:color="auto"/>
      </w:divBdr>
    </w:div>
    <w:div w:id="497035817">
      <w:bodyDiv w:val="1"/>
      <w:marLeft w:val="0"/>
      <w:marRight w:val="0"/>
      <w:marTop w:val="0"/>
      <w:marBottom w:val="0"/>
      <w:divBdr>
        <w:top w:val="none" w:sz="0" w:space="0" w:color="auto"/>
        <w:left w:val="none" w:sz="0" w:space="0" w:color="auto"/>
        <w:bottom w:val="none" w:sz="0" w:space="0" w:color="auto"/>
        <w:right w:val="none" w:sz="0" w:space="0" w:color="auto"/>
      </w:divBdr>
    </w:div>
    <w:div w:id="622618965">
      <w:bodyDiv w:val="1"/>
      <w:marLeft w:val="0"/>
      <w:marRight w:val="0"/>
      <w:marTop w:val="0"/>
      <w:marBottom w:val="0"/>
      <w:divBdr>
        <w:top w:val="none" w:sz="0" w:space="0" w:color="auto"/>
        <w:left w:val="none" w:sz="0" w:space="0" w:color="auto"/>
        <w:bottom w:val="none" w:sz="0" w:space="0" w:color="auto"/>
        <w:right w:val="none" w:sz="0" w:space="0" w:color="auto"/>
      </w:divBdr>
    </w:div>
    <w:div w:id="632562331">
      <w:bodyDiv w:val="1"/>
      <w:marLeft w:val="0"/>
      <w:marRight w:val="0"/>
      <w:marTop w:val="0"/>
      <w:marBottom w:val="0"/>
      <w:divBdr>
        <w:top w:val="none" w:sz="0" w:space="0" w:color="auto"/>
        <w:left w:val="none" w:sz="0" w:space="0" w:color="auto"/>
        <w:bottom w:val="none" w:sz="0" w:space="0" w:color="auto"/>
        <w:right w:val="none" w:sz="0" w:space="0" w:color="auto"/>
      </w:divBdr>
    </w:div>
    <w:div w:id="654720136">
      <w:bodyDiv w:val="1"/>
      <w:marLeft w:val="0"/>
      <w:marRight w:val="0"/>
      <w:marTop w:val="0"/>
      <w:marBottom w:val="0"/>
      <w:divBdr>
        <w:top w:val="none" w:sz="0" w:space="0" w:color="auto"/>
        <w:left w:val="none" w:sz="0" w:space="0" w:color="auto"/>
        <w:bottom w:val="none" w:sz="0" w:space="0" w:color="auto"/>
        <w:right w:val="none" w:sz="0" w:space="0" w:color="auto"/>
      </w:divBdr>
    </w:div>
    <w:div w:id="690379988">
      <w:bodyDiv w:val="1"/>
      <w:marLeft w:val="0"/>
      <w:marRight w:val="0"/>
      <w:marTop w:val="0"/>
      <w:marBottom w:val="0"/>
      <w:divBdr>
        <w:top w:val="none" w:sz="0" w:space="0" w:color="auto"/>
        <w:left w:val="none" w:sz="0" w:space="0" w:color="auto"/>
        <w:bottom w:val="none" w:sz="0" w:space="0" w:color="auto"/>
        <w:right w:val="none" w:sz="0" w:space="0" w:color="auto"/>
      </w:divBdr>
      <w:divsChild>
        <w:div w:id="933316781">
          <w:marLeft w:val="0"/>
          <w:marRight w:val="0"/>
          <w:marTop w:val="0"/>
          <w:marBottom w:val="0"/>
          <w:divBdr>
            <w:top w:val="none" w:sz="0" w:space="0" w:color="auto"/>
            <w:left w:val="none" w:sz="0" w:space="0" w:color="auto"/>
            <w:bottom w:val="none" w:sz="0" w:space="0" w:color="auto"/>
            <w:right w:val="none" w:sz="0" w:space="0" w:color="auto"/>
          </w:divBdr>
          <w:divsChild>
            <w:div w:id="1484157191">
              <w:marLeft w:val="0"/>
              <w:marRight w:val="0"/>
              <w:marTop w:val="0"/>
              <w:marBottom w:val="0"/>
              <w:divBdr>
                <w:top w:val="none" w:sz="0" w:space="0" w:color="auto"/>
                <w:left w:val="none" w:sz="0" w:space="0" w:color="auto"/>
                <w:bottom w:val="none" w:sz="0" w:space="0" w:color="auto"/>
                <w:right w:val="none" w:sz="0" w:space="0" w:color="auto"/>
              </w:divBdr>
              <w:divsChild>
                <w:div w:id="125470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789685">
      <w:bodyDiv w:val="1"/>
      <w:marLeft w:val="0"/>
      <w:marRight w:val="0"/>
      <w:marTop w:val="0"/>
      <w:marBottom w:val="0"/>
      <w:divBdr>
        <w:top w:val="none" w:sz="0" w:space="0" w:color="auto"/>
        <w:left w:val="none" w:sz="0" w:space="0" w:color="auto"/>
        <w:bottom w:val="none" w:sz="0" w:space="0" w:color="auto"/>
        <w:right w:val="none" w:sz="0" w:space="0" w:color="auto"/>
      </w:divBdr>
    </w:div>
    <w:div w:id="837697593">
      <w:bodyDiv w:val="1"/>
      <w:marLeft w:val="0"/>
      <w:marRight w:val="0"/>
      <w:marTop w:val="0"/>
      <w:marBottom w:val="0"/>
      <w:divBdr>
        <w:top w:val="none" w:sz="0" w:space="0" w:color="auto"/>
        <w:left w:val="none" w:sz="0" w:space="0" w:color="auto"/>
        <w:bottom w:val="none" w:sz="0" w:space="0" w:color="auto"/>
        <w:right w:val="none" w:sz="0" w:space="0" w:color="auto"/>
      </w:divBdr>
    </w:div>
    <w:div w:id="904141049">
      <w:bodyDiv w:val="1"/>
      <w:marLeft w:val="0"/>
      <w:marRight w:val="0"/>
      <w:marTop w:val="0"/>
      <w:marBottom w:val="0"/>
      <w:divBdr>
        <w:top w:val="none" w:sz="0" w:space="0" w:color="auto"/>
        <w:left w:val="none" w:sz="0" w:space="0" w:color="auto"/>
        <w:bottom w:val="none" w:sz="0" w:space="0" w:color="auto"/>
        <w:right w:val="none" w:sz="0" w:space="0" w:color="auto"/>
      </w:divBdr>
    </w:div>
    <w:div w:id="916935894">
      <w:bodyDiv w:val="1"/>
      <w:marLeft w:val="0"/>
      <w:marRight w:val="0"/>
      <w:marTop w:val="0"/>
      <w:marBottom w:val="0"/>
      <w:divBdr>
        <w:top w:val="none" w:sz="0" w:space="0" w:color="auto"/>
        <w:left w:val="none" w:sz="0" w:space="0" w:color="auto"/>
        <w:bottom w:val="none" w:sz="0" w:space="0" w:color="auto"/>
        <w:right w:val="none" w:sz="0" w:space="0" w:color="auto"/>
      </w:divBdr>
      <w:divsChild>
        <w:div w:id="1426922109">
          <w:marLeft w:val="0"/>
          <w:marRight w:val="0"/>
          <w:marTop w:val="0"/>
          <w:marBottom w:val="0"/>
          <w:divBdr>
            <w:top w:val="none" w:sz="0" w:space="0" w:color="auto"/>
            <w:left w:val="none" w:sz="0" w:space="0" w:color="auto"/>
            <w:bottom w:val="none" w:sz="0" w:space="0" w:color="auto"/>
            <w:right w:val="none" w:sz="0" w:space="0" w:color="auto"/>
          </w:divBdr>
          <w:divsChild>
            <w:div w:id="1168129741">
              <w:marLeft w:val="0"/>
              <w:marRight w:val="0"/>
              <w:marTop w:val="0"/>
              <w:marBottom w:val="0"/>
              <w:divBdr>
                <w:top w:val="none" w:sz="0" w:space="0" w:color="auto"/>
                <w:left w:val="none" w:sz="0" w:space="0" w:color="auto"/>
                <w:bottom w:val="none" w:sz="0" w:space="0" w:color="auto"/>
                <w:right w:val="none" w:sz="0" w:space="0" w:color="auto"/>
              </w:divBdr>
              <w:divsChild>
                <w:div w:id="157385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429561">
      <w:bodyDiv w:val="1"/>
      <w:marLeft w:val="0"/>
      <w:marRight w:val="0"/>
      <w:marTop w:val="0"/>
      <w:marBottom w:val="0"/>
      <w:divBdr>
        <w:top w:val="none" w:sz="0" w:space="0" w:color="auto"/>
        <w:left w:val="none" w:sz="0" w:space="0" w:color="auto"/>
        <w:bottom w:val="none" w:sz="0" w:space="0" w:color="auto"/>
        <w:right w:val="none" w:sz="0" w:space="0" w:color="auto"/>
      </w:divBdr>
    </w:div>
    <w:div w:id="1015032270">
      <w:bodyDiv w:val="1"/>
      <w:marLeft w:val="0"/>
      <w:marRight w:val="0"/>
      <w:marTop w:val="0"/>
      <w:marBottom w:val="0"/>
      <w:divBdr>
        <w:top w:val="none" w:sz="0" w:space="0" w:color="auto"/>
        <w:left w:val="none" w:sz="0" w:space="0" w:color="auto"/>
        <w:bottom w:val="none" w:sz="0" w:space="0" w:color="auto"/>
        <w:right w:val="none" w:sz="0" w:space="0" w:color="auto"/>
      </w:divBdr>
    </w:div>
    <w:div w:id="1099915103">
      <w:bodyDiv w:val="1"/>
      <w:marLeft w:val="0"/>
      <w:marRight w:val="0"/>
      <w:marTop w:val="0"/>
      <w:marBottom w:val="0"/>
      <w:divBdr>
        <w:top w:val="none" w:sz="0" w:space="0" w:color="auto"/>
        <w:left w:val="none" w:sz="0" w:space="0" w:color="auto"/>
        <w:bottom w:val="none" w:sz="0" w:space="0" w:color="auto"/>
        <w:right w:val="none" w:sz="0" w:space="0" w:color="auto"/>
      </w:divBdr>
    </w:div>
    <w:div w:id="1146629956">
      <w:bodyDiv w:val="1"/>
      <w:marLeft w:val="0"/>
      <w:marRight w:val="0"/>
      <w:marTop w:val="0"/>
      <w:marBottom w:val="0"/>
      <w:divBdr>
        <w:top w:val="none" w:sz="0" w:space="0" w:color="auto"/>
        <w:left w:val="none" w:sz="0" w:space="0" w:color="auto"/>
        <w:bottom w:val="none" w:sz="0" w:space="0" w:color="auto"/>
        <w:right w:val="none" w:sz="0" w:space="0" w:color="auto"/>
      </w:divBdr>
    </w:div>
    <w:div w:id="1181165747">
      <w:bodyDiv w:val="1"/>
      <w:marLeft w:val="0"/>
      <w:marRight w:val="0"/>
      <w:marTop w:val="0"/>
      <w:marBottom w:val="0"/>
      <w:divBdr>
        <w:top w:val="none" w:sz="0" w:space="0" w:color="auto"/>
        <w:left w:val="none" w:sz="0" w:space="0" w:color="auto"/>
        <w:bottom w:val="none" w:sz="0" w:space="0" w:color="auto"/>
        <w:right w:val="none" w:sz="0" w:space="0" w:color="auto"/>
      </w:divBdr>
      <w:divsChild>
        <w:div w:id="870457307">
          <w:marLeft w:val="1440"/>
          <w:marRight w:val="0"/>
          <w:marTop w:val="0"/>
          <w:marBottom w:val="0"/>
          <w:divBdr>
            <w:top w:val="none" w:sz="0" w:space="0" w:color="auto"/>
            <w:left w:val="none" w:sz="0" w:space="0" w:color="auto"/>
            <w:bottom w:val="none" w:sz="0" w:space="0" w:color="auto"/>
            <w:right w:val="none" w:sz="0" w:space="0" w:color="auto"/>
          </w:divBdr>
        </w:div>
        <w:div w:id="953485300">
          <w:marLeft w:val="1440"/>
          <w:marRight w:val="0"/>
          <w:marTop w:val="0"/>
          <w:marBottom w:val="0"/>
          <w:divBdr>
            <w:top w:val="none" w:sz="0" w:space="0" w:color="auto"/>
            <w:left w:val="none" w:sz="0" w:space="0" w:color="auto"/>
            <w:bottom w:val="none" w:sz="0" w:space="0" w:color="auto"/>
            <w:right w:val="none" w:sz="0" w:space="0" w:color="auto"/>
          </w:divBdr>
        </w:div>
        <w:div w:id="343023627">
          <w:marLeft w:val="1440"/>
          <w:marRight w:val="0"/>
          <w:marTop w:val="0"/>
          <w:marBottom w:val="0"/>
          <w:divBdr>
            <w:top w:val="none" w:sz="0" w:space="0" w:color="auto"/>
            <w:left w:val="none" w:sz="0" w:space="0" w:color="auto"/>
            <w:bottom w:val="none" w:sz="0" w:space="0" w:color="auto"/>
            <w:right w:val="none" w:sz="0" w:space="0" w:color="auto"/>
          </w:divBdr>
        </w:div>
        <w:div w:id="1356693131">
          <w:marLeft w:val="1440"/>
          <w:marRight w:val="0"/>
          <w:marTop w:val="0"/>
          <w:marBottom w:val="0"/>
          <w:divBdr>
            <w:top w:val="none" w:sz="0" w:space="0" w:color="auto"/>
            <w:left w:val="none" w:sz="0" w:space="0" w:color="auto"/>
            <w:bottom w:val="none" w:sz="0" w:space="0" w:color="auto"/>
            <w:right w:val="none" w:sz="0" w:space="0" w:color="auto"/>
          </w:divBdr>
        </w:div>
        <w:div w:id="1472749620">
          <w:marLeft w:val="1440"/>
          <w:marRight w:val="0"/>
          <w:marTop w:val="0"/>
          <w:marBottom w:val="0"/>
          <w:divBdr>
            <w:top w:val="none" w:sz="0" w:space="0" w:color="auto"/>
            <w:left w:val="none" w:sz="0" w:space="0" w:color="auto"/>
            <w:bottom w:val="none" w:sz="0" w:space="0" w:color="auto"/>
            <w:right w:val="none" w:sz="0" w:space="0" w:color="auto"/>
          </w:divBdr>
        </w:div>
        <w:div w:id="1423454598">
          <w:marLeft w:val="1440"/>
          <w:marRight w:val="0"/>
          <w:marTop w:val="0"/>
          <w:marBottom w:val="0"/>
          <w:divBdr>
            <w:top w:val="none" w:sz="0" w:space="0" w:color="auto"/>
            <w:left w:val="none" w:sz="0" w:space="0" w:color="auto"/>
            <w:bottom w:val="none" w:sz="0" w:space="0" w:color="auto"/>
            <w:right w:val="none" w:sz="0" w:space="0" w:color="auto"/>
          </w:divBdr>
        </w:div>
        <w:div w:id="1916278245">
          <w:marLeft w:val="1440"/>
          <w:marRight w:val="0"/>
          <w:marTop w:val="0"/>
          <w:marBottom w:val="0"/>
          <w:divBdr>
            <w:top w:val="none" w:sz="0" w:space="0" w:color="auto"/>
            <w:left w:val="none" w:sz="0" w:space="0" w:color="auto"/>
            <w:bottom w:val="none" w:sz="0" w:space="0" w:color="auto"/>
            <w:right w:val="none" w:sz="0" w:space="0" w:color="auto"/>
          </w:divBdr>
        </w:div>
        <w:div w:id="311718611">
          <w:marLeft w:val="1440"/>
          <w:marRight w:val="0"/>
          <w:marTop w:val="0"/>
          <w:marBottom w:val="0"/>
          <w:divBdr>
            <w:top w:val="none" w:sz="0" w:space="0" w:color="auto"/>
            <w:left w:val="none" w:sz="0" w:space="0" w:color="auto"/>
            <w:bottom w:val="none" w:sz="0" w:space="0" w:color="auto"/>
            <w:right w:val="none" w:sz="0" w:space="0" w:color="auto"/>
          </w:divBdr>
        </w:div>
        <w:div w:id="575287842">
          <w:marLeft w:val="1440"/>
          <w:marRight w:val="0"/>
          <w:marTop w:val="0"/>
          <w:marBottom w:val="0"/>
          <w:divBdr>
            <w:top w:val="none" w:sz="0" w:space="0" w:color="auto"/>
            <w:left w:val="none" w:sz="0" w:space="0" w:color="auto"/>
            <w:bottom w:val="none" w:sz="0" w:space="0" w:color="auto"/>
            <w:right w:val="none" w:sz="0" w:space="0" w:color="auto"/>
          </w:divBdr>
        </w:div>
        <w:div w:id="1537961458">
          <w:marLeft w:val="1440"/>
          <w:marRight w:val="0"/>
          <w:marTop w:val="0"/>
          <w:marBottom w:val="0"/>
          <w:divBdr>
            <w:top w:val="none" w:sz="0" w:space="0" w:color="auto"/>
            <w:left w:val="none" w:sz="0" w:space="0" w:color="auto"/>
            <w:bottom w:val="none" w:sz="0" w:space="0" w:color="auto"/>
            <w:right w:val="none" w:sz="0" w:space="0" w:color="auto"/>
          </w:divBdr>
        </w:div>
        <w:div w:id="328749343">
          <w:marLeft w:val="1440"/>
          <w:marRight w:val="0"/>
          <w:marTop w:val="0"/>
          <w:marBottom w:val="0"/>
          <w:divBdr>
            <w:top w:val="none" w:sz="0" w:space="0" w:color="auto"/>
            <w:left w:val="none" w:sz="0" w:space="0" w:color="auto"/>
            <w:bottom w:val="none" w:sz="0" w:space="0" w:color="auto"/>
            <w:right w:val="none" w:sz="0" w:space="0" w:color="auto"/>
          </w:divBdr>
        </w:div>
        <w:div w:id="1030717134">
          <w:marLeft w:val="1440"/>
          <w:marRight w:val="0"/>
          <w:marTop w:val="0"/>
          <w:marBottom w:val="0"/>
          <w:divBdr>
            <w:top w:val="none" w:sz="0" w:space="0" w:color="auto"/>
            <w:left w:val="none" w:sz="0" w:space="0" w:color="auto"/>
            <w:bottom w:val="none" w:sz="0" w:space="0" w:color="auto"/>
            <w:right w:val="none" w:sz="0" w:space="0" w:color="auto"/>
          </w:divBdr>
        </w:div>
        <w:div w:id="1687054841">
          <w:marLeft w:val="1440"/>
          <w:marRight w:val="0"/>
          <w:marTop w:val="0"/>
          <w:marBottom w:val="0"/>
          <w:divBdr>
            <w:top w:val="none" w:sz="0" w:space="0" w:color="auto"/>
            <w:left w:val="none" w:sz="0" w:space="0" w:color="auto"/>
            <w:bottom w:val="none" w:sz="0" w:space="0" w:color="auto"/>
            <w:right w:val="none" w:sz="0" w:space="0" w:color="auto"/>
          </w:divBdr>
        </w:div>
        <w:div w:id="766118751">
          <w:marLeft w:val="1440"/>
          <w:marRight w:val="0"/>
          <w:marTop w:val="0"/>
          <w:marBottom w:val="0"/>
          <w:divBdr>
            <w:top w:val="none" w:sz="0" w:space="0" w:color="auto"/>
            <w:left w:val="none" w:sz="0" w:space="0" w:color="auto"/>
            <w:bottom w:val="none" w:sz="0" w:space="0" w:color="auto"/>
            <w:right w:val="none" w:sz="0" w:space="0" w:color="auto"/>
          </w:divBdr>
        </w:div>
      </w:divsChild>
    </w:div>
    <w:div w:id="1230648120">
      <w:bodyDiv w:val="1"/>
      <w:marLeft w:val="0"/>
      <w:marRight w:val="0"/>
      <w:marTop w:val="0"/>
      <w:marBottom w:val="0"/>
      <w:divBdr>
        <w:top w:val="none" w:sz="0" w:space="0" w:color="auto"/>
        <w:left w:val="none" w:sz="0" w:space="0" w:color="auto"/>
        <w:bottom w:val="none" w:sz="0" w:space="0" w:color="auto"/>
        <w:right w:val="none" w:sz="0" w:space="0" w:color="auto"/>
      </w:divBdr>
    </w:div>
    <w:div w:id="1279678104">
      <w:bodyDiv w:val="1"/>
      <w:marLeft w:val="0"/>
      <w:marRight w:val="0"/>
      <w:marTop w:val="0"/>
      <w:marBottom w:val="0"/>
      <w:divBdr>
        <w:top w:val="none" w:sz="0" w:space="0" w:color="auto"/>
        <w:left w:val="none" w:sz="0" w:space="0" w:color="auto"/>
        <w:bottom w:val="none" w:sz="0" w:space="0" w:color="auto"/>
        <w:right w:val="none" w:sz="0" w:space="0" w:color="auto"/>
      </w:divBdr>
    </w:div>
    <w:div w:id="1364789283">
      <w:bodyDiv w:val="1"/>
      <w:marLeft w:val="0"/>
      <w:marRight w:val="0"/>
      <w:marTop w:val="0"/>
      <w:marBottom w:val="0"/>
      <w:divBdr>
        <w:top w:val="none" w:sz="0" w:space="0" w:color="auto"/>
        <w:left w:val="none" w:sz="0" w:space="0" w:color="auto"/>
        <w:bottom w:val="none" w:sz="0" w:space="0" w:color="auto"/>
        <w:right w:val="none" w:sz="0" w:space="0" w:color="auto"/>
      </w:divBdr>
    </w:div>
    <w:div w:id="1369451159">
      <w:bodyDiv w:val="1"/>
      <w:marLeft w:val="0"/>
      <w:marRight w:val="0"/>
      <w:marTop w:val="0"/>
      <w:marBottom w:val="0"/>
      <w:divBdr>
        <w:top w:val="none" w:sz="0" w:space="0" w:color="auto"/>
        <w:left w:val="none" w:sz="0" w:space="0" w:color="auto"/>
        <w:bottom w:val="none" w:sz="0" w:space="0" w:color="auto"/>
        <w:right w:val="none" w:sz="0" w:space="0" w:color="auto"/>
      </w:divBdr>
    </w:div>
    <w:div w:id="1425959468">
      <w:bodyDiv w:val="1"/>
      <w:marLeft w:val="0"/>
      <w:marRight w:val="0"/>
      <w:marTop w:val="0"/>
      <w:marBottom w:val="0"/>
      <w:divBdr>
        <w:top w:val="none" w:sz="0" w:space="0" w:color="auto"/>
        <w:left w:val="none" w:sz="0" w:space="0" w:color="auto"/>
        <w:bottom w:val="none" w:sz="0" w:space="0" w:color="auto"/>
        <w:right w:val="none" w:sz="0" w:space="0" w:color="auto"/>
      </w:divBdr>
    </w:div>
    <w:div w:id="1564370005">
      <w:bodyDiv w:val="1"/>
      <w:marLeft w:val="0"/>
      <w:marRight w:val="0"/>
      <w:marTop w:val="0"/>
      <w:marBottom w:val="0"/>
      <w:divBdr>
        <w:top w:val="none" w:sz="0" w:space="0" w:color="auto"/>
        <w:left w:val="none" w:sz="0" w:space="0" w:color="auto"/>
        <w:bottom w:val="none" w:sz="0" w:space="0" w:color="auto"/>
        <w:right w:val="none" w:sz="0" w:space="0" w:color="auto"/>
      </w:divBdr>
    </w:div>
    <w:div w:id="1714232169">
      <w:bodyDiv w:val="1"/>
      <w:marLeft w:val="0"/>
      <w:marRight w:val="0"/>
      <w:marTop w:val="0"/>
      <w:marBottom w:val="0"/>
      <w:divBdr>
        <w:top w:val="none" w:sz="0" w:space="0" w:color="auto"/>
        <w:left w:val="none" w:sz="0" w:space="0" w:color="auto"/>
        <w:bottom w:val="none" w:sz="0" w:space="0" w:color="auto"/>
        <w:right w:val="none" w:sz="0" w:space="0" w:color="auto"/>
      </w:divBdr>
    </w:div>
    <w:div w:id="1735008434">
      <w:bodyDiv w:val="1"/>
      <w:marLeft w:val="0"/>
      <w:marRight w:val="0"/>
      <w:marTop w:val="0"/>
      <w:marBottom w:val="0"/>
      <w:divBdr>
        <w:top w:val="none" w:sz="0" w:space="0" w:color="auto"/>
        <w:left w:val="none" w:sz="0" w:space="0" w:color="auto"/>
        <w:bottom w:val="none" w:sz="0" w:space="0" w:color="auto"/>
        <w:right w:val="none" w:sz="0" w:space="0" w:color="auto"/>
      </w:divBdr>
    </w:div>
    <w:div w:id="1758671513">
      <w:bodyDiv w:val="1"/>
      <w:marLeft w:val="0"/>
      <w:marRight w:val="0"/>
      <w:marTop w:val="0"/>
      <w:marBottom w:val="0"/>
      <w:divBdr>
        <w:top w:val="none" w:sz="0" w:space="0" w:color="auto"/>
        <w:left w:val="none" w:sz="0" w:space="0" w:color="auto"/>
        <w:bottom w:val="none" w:sz="0" w:space="0" w:color="auto"/>
        <w:right w:val="none" w:sz="0" w:space="0" w:color="auto"/>
      </w:divBdr>
      <w:divsChild>
        <w:div w:id="153498260">
          <w:marLeft w:val="0"/>
          <w:marRight w:val="0"/>
          <w:marTop w:val="0"/>
          <w:marBottom w:val="0"/>
          <w:divBdr>
            <w:top w:val="none" w:sz="0" w:space="0" w:color="auto"/>
            <w:left w:val="none" w:sz="0" w:space="0" w:color="auto"/>
            <w:bottom w:val="none" w:sz="0" w:space="0" w:color="auto"/>
            <w:right w:val="none" w:sz="0" w:space="0" w:color="auto"/>
          </w:divBdr>
          <w:divsChild>
            <w:div w:id="1143278803">
              <w:marLeft w:val="0"/>
              <w:marRight w:val="0"/>
              <w:marTop w:val="0"/>
              <w:marBottom w:val="0"/>
              <w:divBdr>
                <w:top w:val="none" w:sz="0" w:space="0" w:color="auto"/>
                <w:left w:val="none" w:sz="0" w:space="0" w:color="auto"/>
                <w:bottom w:val="none" w:sz="0" w:space="0" w:color="auto"/>
                <w:right w:val="none" w:sz="0" w:space="0" w:color="auto"/>
              </w:divBdr>
              <w:divsChild>
                <w:div w:id="79187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438931">
      <w:bodyDiv w:val="1"/>
      <w:marLeft w:val="0"/>
      <w:marRight w:val="0"/>
      <w:marTop w:val="0"/>
      <w:marBottom w:val="0"/>
      <w:divBdr>
        <w:top w:val="none" w:sz="0" w:space="0" w:color="auto"/>
        <w:left w:val="none" w:sz="0" w:space="0" w:color="auto"/>
        <w:bottom w:val="none" w:sz="0" w:space="0" w:color="auto"/>
        <w:right w:val="none" w:sz="0" w:space="0" w:color="auto"/>
      </w:divBdr>
    </w:div>
    <w:div w:id="1821269925">
      <w:bodyDiv w:val="1"/>
      <w:marLeft w:val="0"/>
      <w:marRight w:val="0"/>
      <w:marTop w:val="0"/>
      <w:marBottom w:val="0"/>
      <w:divBdr>
        <w:top w:val="none" w:sz="0" w:space="0" w:color="auto"/>
        <w:left w:val="none" w:sz="0" w:space="0" w:color="auto"/>
        <w:bottom w:val="none" w:sz="0" w:space="0" w:color="auto"/>
        <w:right w:val="none" w:sz="0" w:space="0" w:color="auto"/>
      </w:divBdr>
    </w:div>
    <w:div w:id="1853034920">
      <w:bodyDiv w:val="1"/>
      <w:marLeft w:val="0"/>
      <w:marRight w:val="0"/>
      <w:marTop w:val="0"/>
      <w:marBottom w:val="0"/>
      <w:divBdr>
        <w:top w:val="none" w:sz="0" w:space="0" w:color="auto"/>
        <w:left w:val="none" w:sz="0" w:space="0" w:color="auto"/>
        <w:bottom w:val="none" w:sz="0" w:space="0" w:color="auto"/>
        <w:right w:val="none" w:sz="0" w:space="0" w:color="auto"/>
      </w:divBdr>
    </w:div>
    <w:div w:id="1912498988">
      <w:bodyDiv w:val="1"/>
      <w:marLeft w:val="0"/>
      <w:marRight w:val="0"/>
      <w:marTop w:val="0"/>
      <w:marBottom w:val="0"/>
      <w:divBdr>
        <w:top w:val="none" w:sz="0" w:space="0" w:color="auto"/>
        <w:left w:val="none" w:sz="0" w:space="0" w:color="auto"/>
        <w:bottom w:val="none" w:sz="0" w:space="0" w:color="auto"/>
        <w:right w:val="none" w:sz="0" w:space="0" w:color="auto"/>
      </w:divBdr>
    </w:div>
    <w:div w:id="1919290094">
      <w:bodyDiv w:val="1"/>
      <w:marLeft w:val="0"/>
      <w:marRight w:val="0"/>
      <w:marTop w:val="0"/>
      <w:marBottom w:val="0"/>
      <w:divBdr>
        <w:top w:val="none" w:sz="0" w:space="0" w:color="auto"/>
        <w:left w:val="none" w:sz="0" w:space="0" w:color="auto"/>
        <w:bottom w:val="none" w:sz="0" w:space="0" w:color="auto"/>
        <w:right w:val="none" w:sz="0" w:space="0" w:color="auto"/>
      </w:divBdr>
    </w:div>
    <w:div w:id="199217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mtsac.edu/governance/committees/fpd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nisod.org/campus-workshop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2" Type="http://schemas.openxmlformats.org/officeDocument/2006/relationships/hyperlink" Target="https://soundcloud.com/user-604190014-65178502/our-relatives" TargetMode="External"/><Relationship Id="rId1" Type="http://schemas.openxmlformats.org/officeDocument/2006/relationships/hyperlink" Target="https://soundcloud.com/user-604190014-65178502/elders"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s://soundcloud.com/user-604190014-65178502/our-relatives" TargetMode="External"/><Relationship Id="rId1" Type="http://schemas.openxmlformats.org/officeDocument/2006/relationships/hyperlink" Target="https://soundcloud.com/user-604190014-65178502/elde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7B8F1340CE15469876C1ACE8558BC9" ma:contentTypeVersion="13" ma:contentTypeDescription="Create a new document." ma:contentTypeScope="" ma:versionID="32fe53c987beb7763b271ae97750b383">
  <xsd:schema xmlns:xsd="http://www.w3.org/2001/XMLSchema" xmlns:xs="http://www.w3.org/2001/XMLSchema" xmlns:p="http://schemas.microsoft.com/office/2006/metadata/properties" xmlns:ns3="ab473ce3-bbdb-490b-bf9f-407ba23df631" xmlns:ns4="7caac9a5-e9f0-4948-ba2b-9b40c951027f" targetNamespace="http://schemas.microsoft.com/office/2006/metadata/properties" ma:root="true" ma:fieldsID="71964493a738375ecb8afa4c41a042fc" ns3:_="" ns4:_="">
    <xsd:import namespace="ab473ce3-bbdb-490b-bf9f-407ba23df631"/>
    <xsd:import namespace="7caac9a5-e9f0-4948-ba2b-9b40c951027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73ce3-bbdb-490b-bf9f-407ba23df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aac9a5-e9f0-4948-ba2b-9b40c95102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3E2C64-FDBA-46F1-A3BB-5EB203224422}">
  <ds:schemaRefs>
    <ds:schemaRef ds:uri="http://schemas.microsoft.com/sharepoint/v3/contenttype/forms"/>
  </ds:schemaRefs>
</ds:datastoreItem>
</file>

<file path=customXml/itemProps2.xml><?xml version="1.0" encoding="utf-8"?>
<ds:datastoreItem xmlns:ds="http://schemas.openxmlformats.org/officeDocument/2006/customXml" ds:itemID="{BB3ED607-7ECB-4DB9-8B2D-8221DF06F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73ce3-bbdb-490b-bf9f-407ba23df631"/>
    <ds:schemaRef ds:uri="7caac9a5-e9f0-4948-ba2b-9b40c9510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650DA6-5C0A-4ED9-97EB-D166B19C18FE}">
  <ds:schemaRefs>
    <ds:schemaRef ds:uri="http://schemas.openxmlformats.org/officeDocument/2006/bibliography"/>
  </ds:schemaRefs>
</ds:datastoreItem>
</file>

<file path=customXml/itemProps4.xml><?xml version="1.0" encoding="utf-8"?>
<ds:datastoreItem xmlns:ds="http://schemas.openxmlformats.org/officeDocument/2006/customXml" ds:itemID="{E6E018DC-A805-4664-B43D-0DDDB77B0C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MT</vt:lpstr>
    </vt:vector>
  </TitlesOfParts>
  <Company>Mt. San Antonio College</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dc:title>
  <dc:creator>Gina Tjaden</dc:creator>
  <cp:lastModifiedBy>Blount, Elda</cp:lastModifiedBy>
  <cp:revision>7</cp:revision>
  <cp:lastPrinted>2019-12-12T18:16:00Z</cp:lastPrinted>
  <dcterms:created xsi:type="dcterms:W3CDTF">2022-03-24T21:58:00Z</dcterms:created>
  <dcterms:modified xsi:type="dcterms:W3CDTF">2022-03-25T17:29:00Z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0x010100137B8F1340CE15469876C1ACE8558BC9</vt:lpwstr>
  </property>
</Properties>
</file>