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FB2A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53F98446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265461C0" w14:textId="027D6C9A" w:rsidR="00C64C92" w:rsidRDefault="00810263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Minutes</w:t>
      </w:r>
      <w:r w:rsidR="00531731">
        <w:rPr>
          <w:rFonts w:ascii="Calibri" w:hAnsi="Calibri" w:cs="Arial"/>
          <w:b/>
          <w:bCs/>
        </w:rPr>
        <w:t xml:space="preserve"> </w:t>
      </w:r>
      <w:r w:rsidR="00520859">
        <w:rPr>
          <w:rFonts w:ascii="Calibri" w:hAnsi="Calibri" w:cs="Arial"/>
          <w:b/>
          <w:bCs/>
        </w:rPr>
        <w:t>12/4/24</w:t>
      </w:r>
    </w:p>
    <w:p w14:paraId="0E36C0F2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00C23F8A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6E543D7E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6594AE3F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218CB3D7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13ED98C8" w14:textId="2FB669CB" w:rsidR="00C64C92" w:rsidRPr="005F29D1" w:rsidRDefault="00131DFD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 w:rsidR="00E445C0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1D0AE7BB" w14:textId="28EBE01B" w:rsidR="00C64C92" w:rsidRPr="005F29D1" w:rsidRDefault="00131DFD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4668B7D1" w14:textId="3D80F6E3" w:rsidR="00C64C92" w:rsidRPr="005F29D1" w:rsidRDefault="00131DFD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3A60A052" w14:textId="0B08FB76" w:rsidR="00127943" w:rsidRPr="005F29D1" w:rsidRDefault="00131DFD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7F34A00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3B6A9E2B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0442ABFF" w14:textId="471ABCBF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131DFD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31DFD">
                          <w:rPr>
                            <w:rFonts w:ascii="Calibri" w:hAnsi="Calibri" w:cs="Arial"/>
                          </w:rPr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0CCCF6FC" w14:textId="6181B960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131DFD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31DFD">
                          <w:rPr>
                            <w:rFonts w:ascii="Calibri" w:hAnsi="Calibri" w:cs="Arial"/>
                          </w:rPr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2E2BCE81" w14:textId="04AC69D4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131DFD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31DFD">
                          <w:rPr>
                            <w:rFonts w:ascii="Calibri" w:hAnsi="Calibri" w:cs="Arial"/>
                          </w:rPr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619E041A" w14:textId="1C05EDA6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131DFD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31DFD">
                          <w:rPr>
                            <w:rFonts w:ascii="Calibri" w:hAnsi="Calibri" w:cs="Arial"/>
                          </w:rPr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0610401A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3877D314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67E9717E" w14:textId="6EC7E668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131DFD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31DFD">
                          <w:rPr>
                            <w:rFonts w:ascii="Calibri" w:hAnsi="Calibri" w:cs="Arial"/>
                          </w:rPr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01B3D6B4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246B3E">
                          <w:rPr>
                            <w:rFonts w:ascii="Calibri" w:hAnsi="Calibri" w:cs="Arial"/>
                          </w:rPr>
                        </w:r>
                        <w:r w:rsidR="00246B3E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6B406864" w14:textId="48277E84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131DFD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31DFD">
                          <w:rPr>
                            <w:rFonts w:ascii="Calibri" w:hAnsi="Calibri" w:cs="Arial"/>
                          </w:rPr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Elda Blount</w:t>
                        </w:r>
                      </w:p>
                      <w:p w14:paraId="20F1BC98" w14:textId="22E093BB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131DFD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31DFD">
                          <w:rPr>
                            <w:rFonts w:ascii="Calibri" w:hAnsi="Calibri" w:cs="Arial"/>
                          </w:rPr>
                        </w:r>
                        <w:r w:rsidR="00131DFD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74DCCBC9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5582E38A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19601959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16B93A9C" w14:textId="1C5ADCD6" w:rsidR="009F4063" w:rsidRPr="005F29D1" w:rsidRDefault="00131DFD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5B0A2CE4" w14:textId="60F56220" w:rsidR="009F4063" w:rsidRPr="005F29D1" w:rsidRDefault="00131DFD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306905D7" w14:textId="59C830A0" w:rsidR="009F4063" w:rsidRDefault="00131DFD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Haneen Alghita-Aguilar</w:t>
                        </w:r>
                      </w:p>
                      <w:p w14:paraId="4811C8DF" w14:textId="2A180596" w:rsidR="00B46F76" w:rsidRPr="005F29D1" w:rsidRDefault="00131DFD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6D53DC97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454274EE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2DDC0FBB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30C7EC55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6E577355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370C4FA0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7A06995A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2BF070C0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42224CBE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38E6EA71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0DBCCD97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1F27D9D9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56DD11F4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2F83E93C" w14:textId="77777777" w:rsidTr="00F31614">
        <w:trPr>
          <w:trHeight w:val="350"/>
        </w:trPr>
        <w:tc>
          <w:tcPr>
            <w:tcW w:w="3422" w:type="dxa"/>
          </w:tcPr>
          <w:p w14:paraId="6A35F81F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337CA2CA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4F7DFDF1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26ECE1C1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72975EBD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341A5E7D" w14:textId="6274E937" w:rsidR="001D6FF9" w:rsidRPr="00572DB9" w:rsidRDefault="001D6FF9" w:rsidP="00B202A3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72A7B58D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3DE412D9" w14:textId="77777777" w:rsidTr="00F31614">
        <w:trPr>
          <w:trHeight w:val="593"/>
        </w:trPr>
        <w:tc>
          <w:tcPr>
            <w:tcW w:w="3422" w:type="dxa"/>
          </w:tcPr>
          <w:p w14:paraId="689D6295" w14:textId="500D3219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</w:t>
            </w:r>
            <w:r w:rsidR="00530B66">
              <w:rPr>
                <w:rFonts w:ascii="Calibri" w:hAnsi="Calibri" w:cs="Arial"/>
                <w:b/>
                <w:bCs/>
              </w:rPr>
              <w:t>Past Minutes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BD3D0B">
              <w:rPr>
                <w:rFonts w:ascii="Calibri" w:hAnsi="Calibri" w:cs="Arial"/>
                <w:b/>
                <w:bCs/>
              </w:rPr>
              <w:t>(</w:t>
            </w:r>
            <w:r w:rsidR="00520859">
              <w:rPr>
                <w:rFonts w:ascii="Calibri" w:hAnsi="Calibri" w:cs="Arial"/>
                <w:b/>
                <w:bCs/>
              </w:rPr>
              <w:t>11/6/24</w:t>
            </w:r>
            <w:r w:rsidR="00BD3D0B">
              <w:rPr>
                <w:rFonts w:ascii="Calibri" w:hAnsi="Calibri" w:cs="Arial"/>
                <w:b/>
                <w:bCs/>
              </w:rPr>
              <w:t>)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78DBD42E" w14:textId="48BBF0B9" w:rsidR="007D75DA" w:rsidRPr="00572DB9" w:rsidRDefault="00B202A3" w:rsidP="00B202A3">
            <w:pPr>
              <w:numPr>
                <w:ilvl w:val="0"/>
                <w:numId w:val="30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Reviewed and approved</w:t>
            </w:r>
          </w:p>
        </w:tc>
        <w:tc>
          <w:tcPr>
            <w:tcW w:w="4207" w:type="dxa"/>
          </w:tcPr>
          <w:p w14:paraId="2467D1B0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74751FE1" w14:textId="77777777" w:rsidTr="004A409D">
        <w:trPr>
          <w:trHeight w:val="1502"/>
        </w:trPr>
        <w:tc>
          <w:tcPr>
            <w:tcW w:w="3422" w:type="dxa"/>
          </w:tcPr>
          <w:p w14:paraId="71B3D45D" w14:textId="1F8FAF02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520859">
              <w:rPr>
                <w:rFonts w:ascii="Calibri" w:hAnsi="Calibri" w:cs="Arial"/>
                <w:b/>
                <w:bCs/>
              </w:rPr>
              <w:t>Walker Tracker/Be Well</w:t>
            </w:r>
          </w:p>
        </w:tc>
        <w:tc>
          <w:tcPr>
            <w:tcW w:w="5596" w:type="dxa"/>
          </w:tcPr>
          <w:p w14:paraId="18560A00" w14:textId="77777777" w:rsidR="00F802CF" w:rsidRDefault="00CA4A35" w:rsidP="00624136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Lorraine stated that </w:t>
            </w:r>
            <w:r w:rsidR="001B2EFF">
              <w:rPr>
                <w:rFonts w:ascii="Calibri" w:hAnsi="Calibri" w:cs="Arial"/>
                <w:sz w:val="22"/>
                <w:szCs w:val="22"/>
              </w:rPr>
              <w:t xml:space="preserve">staff have been having issues with the app because it is not very user friendly </w:t>
            </w:r>
          </w:p>
          <w:p w14:paraId="5C9E7BBE" w14:textId="77777777" w:rsidR="004C3307" w:rsidRDefault="00DE691E" w:rsidP="000F5785">
            <w:pPr>
              <w:numPr>
                <w:ilvl w:val="1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She is thinking of possibly not </w:t>
            </w:r>
            <w:r w:rsidR="006E73FA">
              <w:rPr>
                <w:rFonts w:ascii="Calibri" w:hAnsi="Calibri" w:cs="Arial"/>
                <w:sz w:val="22"/>
                <w:szCs w:val="22"/>
              </w:rPr>
              <w:t>renewing</w:t>
            </w:r>
            <w:r w:rsidR="00C12FDB">
              <w:rPr>
                <w:rFonts w:ascii="Calibri" w:hAnsi="Calibri" w:cs="Arial"/>
                <w:sz w:val="22"/>
                <w:szCs w:val="22"/>
              </w:rPr>
              <w:t xml:space="preserve"> the </w:t>
            </w:r>
            <w:r w:rsidR="00C877FC">
              <w:rPr>
                <w:rFonts w:ascii="Calibri" w:hAnsi="Calibri" w:cs="Arial"/>
                <w:sz w:val="22"/>
                <w:szCs w:val="22"/>
              </w:rPr>
              <w:t>contract with Be Well</w:t>
            </w:r>
            <w:r w:rsidR="006E73FA">
              <w:rPr>
                <w:rFonts w:ascii="Calibri" w:hAnsi="Calibri" w:cs="Arial"/>
                <w:sz w:val="22"/>
                <w:szCs w:val="22"/>
              </w:rPr>
              <w:t xml:space="preserve">, and she is looking into </w:t>
            </w:r>
            <w:proofErr w:type="spellStart"/>
            <w:r w:rsidR="006E73FA">
              <w:rPr>
                <w:rFonts w:ascii="Calibri" w:hAnsi="Calibri" w:cs="Arial"/>
                <w:sz w:val="22"/>
                <w:szCs w:val="22"/>
              </w:rPr>
              <w:t>Noom</w:t>
            </w:r>
            <w:proofErr w:type="spellEnd"/>
            <w:r w:rsidR="006E73F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AE6E335" w14:textId="26BE6251" w:rsidR="000F5785" w:rsidRDefault="004C3307" w:rsidP="004C3307">
            <w:pPr>
              <w:numPr>
                <w:ilvl w:val="2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She will reach out to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Noom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and ask for a demo and </w:t>
            </w:r>
            <w:r w:rsidR="005A2879">
              <w:rPr>
                <w:rFonts w:ascii="Calibri" w:hAnsi="Calibri" w:cs="Arial"/>
                <w:sz w:val="22"/>
                <w:szCs w:val="22"/>
              </w:rPr>
              <w:t>pricing</w:t>
            </w:r>
            <w:r w:rsidR="00877319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7C1162">
              <w:rPr>
                <w:rFonts w:ascii="Calibri" w:hAnsi="Calibri" w:cs="Arial"/>
                <w:sz w:val="22"/>
                <w:szCs w:val="22"/>
              </w:rPr>
              <w:t xml:space="preserve">She might schedule the demo during a committee meeting </w:t>
            </w:r>
            <w:r w:rsidR="00194DA0">
              <w:rPr>
                <w:rFonts w:ascii="Calibri" w:hAnsi="Calibri" w:cs="Arial"/>
                <w:sz w:val="22"/>
                <w:szCs w:val="22"/>
              </w:rPr>
              <w:t xml:space="preserve">so they can discuss the pros and cons </w:t>
            </w:r>
            <w:r w:rsidR="005A287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E73F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</w:tcPr>
          <w:p w14:paraId="26A71FA1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285705BE" w14:textId="77777777" w:rsidTr="004A409D">
        <w:trPr>
          <w:trHeight w:val="1502"/>
        </w:trPr>
        <w:tc>
          <w:tcPr>
            <w:tcW w:w="3422" w:type="dxa"/>
          </w:tcPr>
          <w:p w14:paraId="4C54E403" w14:textId="6F2B9D64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520859">
              <w:rPr>
                <w:rFonts w:ascii="Calibri" w:hAnsi="Calibri" w:cs="Arial"/>
                <w:b/>
                <w:bCs/>
              </w:rPr>
              <w:t>Winter Pilates Fitness Class</w:t>
            </w:r>
          </w:p>
          <w:p w14:paraId="6FBC28DE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2E3C3D22" w14:textId="2ECE595A" w:rsidR="00222694" w:rsidRDefault="00086A5A" w:rsidP="005B4155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 </w:t>
            </w:r>
            <w:r w:rsidR="00B54226">
              <w:rPr>
                <w:rFonts w:ascii="Calibri" w:hAnsi="Calibri" w:cs="Arial"/>
                <w:sz w:val="22"/>
                <w:szCs w:val="22"/>
              </w:rPr>
              <w:t>Pilates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class </w:t>
            </w:r>
            <w:r w:rsidR="00F6108C">
              <w:rPr>
                <w:rFonts w:ascii="Calibri" w:hAnsi="Calibri" w:cs="Arial"/>
                <w:sz w:val="22"/>
                <w:szCs w:val="22"/>
              </w:rPr>
              <w:t xml:space="preserve">will be offered </w:t>
            </w:r>
            <w:r>
              <w:rPr>
                <w:rFonts w:ascii="Calibri" w:hAnsi="Calibri" w:cs="Arial"/>
                <w:sz w:val="22"/>
                <w:szCs w:val="22"/>
              </w:rPr>
              <w:t xml:space="preserve">during the </w:t>
            </w:r>
            <w:r w:rsidR="003F059D">
              <w:rPr>
                <w:rFonts w:ascii="Calibri" w:hAnsi="Calibri" w:cs="Arial"/>
                <w:sz w:val="22"/>
                <w:szCs w:val="22"/>
              </w:rPr>
              <w:t xml:space="preserve">Winter Intersession during the lunch hour. Lorraine is encouraging </w:t>
            </w:r>
            <w:r w:rsidR="009D4F5A">
              <w:rPr>
                <w:rFonts w:ascii="Calibri" w:hAnsi="Calibri" w:cs="Arial"/>
                <w:sz w:val="22"/>
                <w:szCs w:val="22"/>
              </w:rPr>
              <w:t>the committee to spread the word</w:t>
            </w:r>
          </w:p>
          <w:p w14:paraId="2078CE6D" w14:textId="55F42302" w:rsidR="00B54226" w:rsidRPr="00222694" w:rsidRDefault="00B54226" w:rsidP="00B54226">
            <w:pPr>
              <w:numPr>
                <w:ilvl w:val="1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Lorraine met with the instructor demoed</w:t>
            </w:r>
            <w:r w:rsidR="00C30A99">
              <w:rPr>
                <w:rFonts w:ascii="Calibri" w:hAnsi="Calibri" w:cs="Arial"/>
                <w:sz w:val="22"/>
                <w:szCs w:val="22"/>
              </w:rPr>
              <w:t xml:space="preserve"> the class</w:t>
            </w:r>
            <w:r w:rsidR="00FC1B0B">
              <w:rPr>
                <w:rFonts w:ascii="Calibri" w:hAnsi="Calibri" w:cs="Arial"/>
                <w:sz w:val="22"/>
                <w:szCs w:val="22"/>
              </w:rPr>
              <w:t xml:space="preserve"> and really enjoyed it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</w:tcPr>
          <w:p w14:paraId="5593F626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3C05ECC7" w14:textId="77777777" w:rsidTr="00572DB9">
        <w:trPr>
          <w:trHeight w:val="1385"/>
        </w:trPr>
        <w:tc>
          <w:tcPr>
            <w:tcW w:w="3422" w:type="dxa"/>
          </w:tcPr>
          <w:p w14:paraId="2D84201E" w14:textId="0B6A0B7B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520859">
              <w:rPr>
                <w:rFonts w:ascii="Calibri" w:hAnsi="Calibri" w:cs="Arial"/>
                <w:b/>
                <w:bCs/>
              </w:rPr>
              <w:t>Health Webinar Updates</w:t>
            </w:r>
          </w:p>
        </w:tc>
        <w:tc>
          <w:tcPr>
            <w:tcW w:w="5596" w:type="dxa"/>
          </w:tcPr>
          <w:p w14:paraId="40D0ED6C" w14:textId="1EF284EE" w:rsidR="00674FB9" w:rsidRDefault="000A1C90" w:rsidP="00C0456D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Cooking and health webinars are offered to the </w:t>
            </w:r>
            <w:r w:rsidR="00D31B51">
              <w:rPr>
                <w:rFonts w:ascii="Calibri" w:hAnsi="Calibri" w:cs="Arial"/>
                <w:bCs/>
                <w:sz w:val="22"/>
                <w:szCs w:val="22"/>
              </w:rPr>
              <w:t xml:space="preserve">employees virtually by </w:t>
            </w:r>
            <w:r w:rsidR="00460BEF">
              <w:rPr>
                <w:rFonts w:ascii="Calibri" w:hAnsi="Calibri" w:cs="Arial"/>
                <w:bCs/>
                <w:sz w:val="22"/>
                <w:szCs w:val="22"/>
              </w:rPr>
              <w:t xml:space="preserve">the </w:t>
            </w:r>
            <w:r w:rsidR="00D31B51">
              <w:rPr>
                <w:rFonts w:ascii="Calibri" w:hAnsi="Calibri" w:cs="Arial"/>
                <w:bCs/>
                <w:sz w:val="22"/>
                <w:szCs w:val="22"/>
              </w:rPr>
              <w:t>St. Jude Wellness Center. They are recorded and added to the Mt. SAC Wellness webpage</w:t>
            </w:r>
          </w:p>
        </w:tc>
        <w:tc>
          <w:tcPr>
            <w:tcW w:w="4207" w:type="dxa"/>
          </w:tcPr>
          <w:p w14:paraId="2A312FDD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07488B62" w14:textId="77777777" w:rsidTr="00572DB9">
        <w:trPr>
          <w:trHeight w:val="1385"/>
        </w:trPr>
        <w:tc>
          <w:tcPr>
            <w:tcW w:w="3422" w:type="dxa"/>
          </w:tcPr>
          <w:p w14:paraId="4A5970AC" w14:textId="261AA5DB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520859">
              <w:rPr>
                <w:rFonts w:ascii="Calibri" w:hAnsi="Calibri" w:cs="Arial"/>
                <w:b/>
                <w:bCs/>
              </w:rPr>
              <w:t>Employee Wellness Fair Debrief</w:t>
            </w:r>
          </w:p>
        </w:tc>
        <w:tc>
          <w:tcPr>
            <w:tcW w:w="5596" w:type="dxa"/>
          </w:tcPr>
          <w:p w14:paraId="5F26734D" w14:textId="58E24FFD" w:rsidR="000101E9" w:rsidRDefault="001275EF" w:rsidP="00BF271D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For next year’s fair, m</w:t>
            </w:r>
            <w:r w:rsidR="00E51A89">
              <w:rPr>
                <w:rFonts w:ascii="Calibri" w:hAnsi="Calibri" w:cs="Arial"/>
                <w:bCs/>
                <w:sz w:val="22"/>
                <w:szCs w:val="22"/>
              </w:rPr>
              <w:t>ore vendors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are needed</w:t>
            </w:r>
            <w:r w:rsidR="00C37E34">
              <w:rPr>
                <w:rFonts w:ascii="Calibri" w:hAnsi="Calibri" w:cs="Arial"/>
                <w:bCs/>
                <w:sz w:val="22"/>
                <w:szCs w:val="22"/>
              </w:rPr>
              <w:t xml:space="preserve">, especially </w:t>
            </w:r>
            <w:r w:rsidR="001E0604">
              <w:rPr>
                <w:rFonts w:ascii="Calibri" w:hAnsi="Calibri" w:cs="Arial"/>
                <w:bCs/>
                <w:sz w:val="22"/>
                <w:szCs w:val="22"/>
              </w:rPr>
              <w:t>a health screening vendor</w:t>
            </w:r>
            <w:r w:rsidR="0088566F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53436820" w14:textId="77777777" w:rsidR="00EB3A03" w:rsidRDefault="0088566F" w:rsidP="00BF271D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Chris stated that a nurse from the Student Health Center can possibly </w:t>
            </w:r>
            <w:r w:rsidR="007C2B3C">
              <w:rPr>
                <w:rFonts w:ascii="Calibri" w:hAnsi="Calibri" w:cs="Arial"/>
                <w:bCs/>
                <w:sz w:val="22"/>
                <w:szCs w:val="22"/>
              </w:rPr>
              <w:t>ch</w:t>
            </w:r>
            <w:r w:rsidR="000101E9">
              <w:rPr>
                <w:rFonts w:ascii="Calibri" w:hAnsi="Calibri" w:cs="Arial"/>
                <w:bCs/>
                <w:sz w:val="22"/>
                <w:szCs w:val="22"/>
              </w:rPr>
              <w:t>eck blood pressure and vitals.</w:t>
            </w:r>
          </w:p>
          <w:p w14:paraId="1592ACE5" w14:textId="77777777" w:rsidR="0017510E" w:rsidRDefault="00812228" w:rsidP="00BF271D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For next year, </w:t>
            </w:r>
            <w:r w:rsidR="003D0EA5">
              <w:rPr>
                <w:rFonts w:ascii="Calibri" w:hAnsi="Calibri" w:cs="Arial"/>
                <w:bCs/>
                <w:sz w:val="22"/>
                <w:szCs w:val="22"/>
              </w:rPr>
              <w:t>more help is needed from the committee members</w:t>
            </w:r>
            <w:r w:rsidR="00F30AA0">
              <w:rPr>
                <w:rFonts w:ascii="Calibri" w:hAnsi="Calibri" w:cs="Arial"/>
                <w:bCs/>
                <w:sz w:val="22"/>
                <w:szCs w:val="22"/>
              </w:rPr>
              <w:t>. Next year tasks will be assigned to lighten the load</w:t>
            </w:r>
            <w:r w:rsidR="00AD6666">
              <w:rPr>
                <w:rFonts w:ascii="Calibri" w:hAnsi="Calibri" w:cs="Arial"/>
                <w:bCs/>
                <w:sz w:val="22"/>
                <w:szCs w:val="22"/>
              </w:rPr>
              <w:t xml:space="preserve"> and be better organized</w:t>
            </w:r>
            <w:r w:rsidR="00133715">
              <w:rPr>
                <w:rFonts w:ascii="Calibri" w:hAnsi="Calibri" w:cs="Arial"/>
                <w:bCs/>
                <w:sz w:val="22"/>
                <w:szCs w:val="22"/>
              </w:rPr>
              <w:t>. If members cannot help the day of, they can help beforehand with prepping and planning.</w:t>
            </w:r>
          </w:p>
          <w:p w14:paraId="64446347" w14:textId="4B963FD8" w:rsidR="00307542" w:rsidRDefault="00133715" w:rsidP="00BF271D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C42420">
              <w:rPr>
                <w:rFonts w:ascii="Calibri" w:hAnsi="Calibri" w:cs="Arial"/>
                <w:bCs/>
                <w:sz w:val="22"/>
                <w:szCs w:val="22"/>
              </w:rPr>
              <w:t xml:space="preserve">When </w:t>
            </w:r>
            <w:r w:rsidR="00F625E0">
              <w:rPr>
                <w:rFonts w:ascii="Calibri" w:hAnsi="Calibri" w:cs="Arial"/>
                <w:bCs/>
                <w:sz w:val="22"/>
                <w:szCs w:val="22"/>
              </w:rPr>
              <w:t>issuing</w:t>
            </w:r>
            <w:r w:rsidR="00C42420">
              <w:rPr>
                <w:rFonts w:ascii="Calibri" w:hAnsi="Calibri" w:cs="Arial"/>
                <w:bCs/>
                <w:sz w:val="22"/>
                <w:szCs w:val="22"/>
              </w:rPr>
              <w:t xml:space="preserve"> gift cards in the future</w:t>
            </w:r>
            <w:r w:rsidR="00F625E0">
              <w:rPr>
                <w:rFonts w:ascii="Calibri" w:hAnsi="Calibri" w:cs="Arial"/>
                <w:bCs/>
                <w:sz w:val="22"/>
                <w:szCs w:val="22"/>
              </w:rPr>
              <w:t xml:space="preserve">, a requisition </w:t>
            </w:r>
            <w:r w:rsidR="001E3F20">
              <w:rPr>
                <w:rFonts w:ascii="Calibri" w:hAnsi="Calibri" w:cs="Arial"/>
                <w:bCs/>
                <w:sz w:val="22"/>
                <w:szCs w:val="22"/>
              </w:rPr>
              <w:t>order</w:t>
            </w:r>
            <w:r w:rsidR="006F6C2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625E0">
              <w:rPr>
                <w:rFonts w:ascii="Calibri" w:hAnsi="Calibri" w:cs="Arial"/>
                <w:bCs/>
                <w:sz w:val="22"/>
                <w:szCs w:val="22"/>
              </w:rPr>
              <w:t xml:space="preserve">is needed to </w:t>
            </w:r>
            <w:r w:rsidR="001E3F20">
              <w:rPr>
                <w:rFonts w:ascii="Calibri" w:hAnsi="Calibri" w:cs="Arial"/>
                <w:bCs/>
                <w:sz w:val="22"/>
                <w:szCs w:val="22"/>
              </w:rPr>
              <w:t xml:space="preserve">purchase the cards </w:t>
            </w:r>
            <w:r w:rsidR="006F6C21">
              <w:rPr>
                <w:rFonts w:ascii="Calibri" w:hAnsi="Calibri" w:cs="Arial"/>
                <w:bCs/>
                <w:sz w:val="22"/>
                <w:szCs w:val="22"/>
              </w:rPr>
              <w:t xml:space="preserve">and the </w:t>
            </w:r>
            <w:r w:rsidR="00966FDE">
              <w:rPr>
                <w:rFonts w:ascii="Calibri" w:hAnsi="Calibri" w:cs="Arial"/>
                <w:bCs/>
                <w:sz w:val="22"/>
                <w:szCs w:val="22"/>
              </w:rPr>
              <w:t>recipients</w:t>
            </w:r>
            <w:r w:rsidR="006F6C21">
              <w:rPr>
                <w:rFonts w:ascii="Calibri" w:hAnsi="Calibri" w:cs="Arial"/>
                <w:bCs/>
                <w:sz w:val="22"/>
                <w:szCs w:val="22"/>
              </w:rPr>
              <w:t xml:space="preserve"> need to sign a form and that goes </w:t>
            </w:r>
            <w:r w:rsidR="00966FDE">
              <w:rPr>
                <w:rFonts w:ascii="Calibri" w:hAnsi="Calibri" w:cs="Arial"/>
                <w:bCs/>
                <w:sz w:val="22"/>
                <w:szCs w:val="22"/>
              </w:rPr>
              <w:t>to Fiscal</w:t>
            </w:r>
            <w:r w:rsidR="006F6C2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</w:tcPr>
          <w:p w14:paraId="2EA1911B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7A63376D" w14:textId="77777777" w:rsidTr="00572DB9">
        <w:trPr>
          <w:trHeight w:val="1385"/>
        </w:trPr>
        <w:tc>
          <w:tcPr>
            <w:tcW w:w="3422" w:type="dxa"/>
          </w:tcPr>
          <w:p w14:paraId="0517E886" w14:textId="3A608BB7" w:rsidR="00BF2BCB" w:rsidRDefault="00BF2BC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</w:t>
            </w:r>
            <w:r w:rsidR="00520859">
              <w:rPr>
                <w:rFonts w:ascii="Calibri" w:hAnsi="Calibri" w:cs="Arial"/>
                <w:b/>
                <w:bCs/>
              </w:rPr>
              <w:t>Mobile Health Van (2025 Employee Wellness Fair)</w:t>
            </w:r>
          </w:p>
        </w:tc>
        <w:tc>
          <w:tcPr>
            <w:tcW w:w="5596" w:type="dxa"/>
          </w:tcPr>
          <w:p w14:paraId="01401FD2" w14:textId="6849FEE7" w:rsidR="00307542" w:rsidRPr="00307542" w:rsidRDefault="00700505" w:rsidP="009460BB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Norma will check with Kaiser CalPERS for a health screening van </w:t>
            </w:r>
          </w:p>
        </w:tc>
        <w:tc>
          <w:tcPr>
            <w:tcW w:w="4207" w:type="dxa"/>
          </w:tcPr>
          <w:p w14:paraId="1411652D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520859" w:rsidRPr="002830E6" w14:paraId="1010ACDE" w14:textId="77777777" w:rsidTr="00572DB9">
        <w:trPr>
          <w:trHeight w:val="1385"/>
        </w:trPr>
        <w:tc>
          <w:tcPr>
            <w:tcW w:w="3422" w:type="dxa"/>
          </w:tcPr>
          <w:p w14:paraId="79563597" w14:textId="3482FF1B" w:rsidR="00520859" w:rsidRDefault="00520859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9. Member Updates</w:t>
            </w:r>
          </w:p>
        </w:tc>
        <w:tc>
          <w:tcPr>
            <w:tcW w:w="5596" w:type="dxa"/>
          </w:tcPr>
          <w:p w14:paraId="47EED16B" w14:textId="77777777" w:rsidR="00F34CF1" w:rsidRDefault="00FE1ECA" w:rsidP="00FE1ECA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Lorraine</w:t>
            </w:r>
            <w:r w:rsidR="003C4F26">
              <w:rPr>
                <w:rFonts w:ascii="Calibri" w:hAnsi="Calibri" w:cs="Arial"/>
                <w:bCs/>
                <w:sz w:val="22"/>
                <w:szCs w:val="22"/>
              </w:rPr>
              <w:t xml:space="preserve"> sent out the </w:t>
            </w:r>
            <w:r w:rsidR="007D43D2">
              <w:rPr>
                <w:rFonts w:ascii="Calibri" w:hAnsi="Calibri" w:cs="Arial"/>
                <w:bCs/>
                <w:sz w:val="22"/>
                <w:szCs w:val="22"/>
              </w:rPr>
              <w:t xml:space="preserve">Mental Health Newsletter and she will send the Physical Activity </w:t>
            </w:r>
            <w:r w:rsidR="00F34CF1">
              <w:rPr>
                <w:rFonts w:ascii="Calibri" w:hAnsi="Calibri" w:cs="Arial"/>
                <w:bCs/>
                <w:sz w:val="22"/>
                <w:szCs w:val="22"/>
              </w:rPr>
              <w:t>one in December</w:t>
            </w:r>
          </w:p>
          <w:p w14:paraId="613B18EE" w14:textId="5E1C1550" w:rsidR="00520859" w:rsidRDefault="00F34CF1" w:rsidP="00FE1ECA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Marta</w:t>
            </w:r>
            <w:r w:rsidR="0097065E">
              <w:rPr>
                <w:rFonts w:ascii="Calibri" w:hAnsi="Calibri" w:cs="Arial"/>
                <w:bCs/>
                <w:sz w:val="22"/>
                <w:szCs w:val="22"/>
              </w:rPr>
              <w:t xml:space="preserve"> recapped the Employee Counseling Center </w:t>
            </w:r>
            <w:r w:rsidR="00442554">
              <w:rPr>
                <w:rFonts w:ascii="Calibri" w:hAnsi="Calibri" w:cs="Arial"/>
                <w:bCs/>
                <w:sz w:val="22"/>
                <w:szCs w:val="22"/>
              </w:rPr>
              <w:t xml:space="preserve">recent events </w:t>
            </w:r>
            <w:r w:rsidR="007D43D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E1EC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766A81B7" w14:textId="7C6DC98C" w:rsidR="00966FDE" w:rsidRDefault="00966FDE" w:rsidP="00966FDE">
            <w:pPr>
              <w:numPr>
                <w:ilvl w:val="1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She shared the ECC’s virtual holiday hours</w:t>
            </w:r>
          </w:p>
          <w:p w14:paraId="7EEC6ECC" w14:textId="77777777" w:rsidR="00D854C1" w:rsidRDefault="00D854C1" w:rsidP="00FE1ECA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committee </w:t>
            </w:r>
            <w:r w:rsidR="00174D71">
              <w:rPr>
                <w:rFonts w:ascii="Calibri" w:hAnsi="Calibri" w:cs="Arial"/>
                <w:bCs/>
                <w:sz w:val="22"/>
                <w:szCs w:val="22"/>
              </w:rPr>
              <w:t xml:space="preserve">came up with </w:t>
            </w:r>
            <w:r w:rsidR="00F81EEC">
              <w:rPr>
                <w:rFonts w:ascii="Calibri" w:hAnsi="Calibri" w:cs="Arial"/>
                <w:bCs/>
                <w:sz w:val="22"/>
                <w:szCs w:val="22"/>
              </w:rPr>
              <w:t xml:space="preserve">the idea </w:t>
            </w:r>
            <w:r w:rsidR="00FF5C2A">
              <w:rPr>
                <w:rFonts w:ascii="Calibri" w:hAnsi="Calibri" w:cs="Arial"/>
                <w:bCs/>
                <w:sz w:val="22"/>
                <w:szCs w:val="22"/>
              </w:rPr>
              <w:t xml:space="preserve">to </w:t>
            </w:r>
            <w:r w:rsidR="00C86A79">
              <w:rPr>
                <w:rFonts w:ascii="Calibri" w:hAnsi="Calibri" w:cs="Arial"/>
                <w:bCs/>
                <w:sz w:val="22"/>
                <w:szCs w:val="22"/>
              </w:rPr>
              <w:t xml:space="preserve">host a </w:t>
            </w:r>
            <w:r w:rsidR="00C86A79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workshop or Mountie Podcast </w:t>
            </w:r>
            <w:r w:rsidR="000C4E45">
              <w:rPr>
                <w:rFonts w:ascii="Calibri" w:hAnsi="Calibri" w:cs="Arial"/>
                <w:bCs/>
                <w:sz w:val="22"/>
                <w:szCs w:val="22"/>
              </w:rPr>
              <w:t xml:space="preserve">on how </w:t>
            </w:r>
            <w:r w:rsidR="00BC0AA0">
              <w:rPr>
                <w:rFonts w:ascii="Calibri" w:hAnsi="Calibri" w:cs="Arial"/>
                <w:bCs/>
                <w:sz w:val="22"/>
                <w:szCs w:val="22"/>
              </w:rPr>
              <w:t xml:space="preserve">employees </w:t>
            </w:r>
            <w:r w:rsidR="00B85209">
              <w:rPr>
                <w:rFonts w:ascii="Calibri" w:hAnsi="Calibri" w:cs="Arial"/>
                <w:bCs/>
                <w:sz w:val="22"/>
                <w:szCs w:val="22"/>
              </w:rPr>
              <w:t>can</w:t>
            </w:r>
            <w:r w:rsidR="003040B4">
              <w:rPr>
                <w:rFonts w:ascii="Calibri" w:hAnsi="Calibri" w:cs="Arial"/>
                <w:bCs/>
                <w:sz w:val="22"/>
                <w:szCs w:val="22"/>
              </w:rPr>
              <w:t xml:space="preserve"> lead a healthier lifestyle, </w:t>
            </w:r>
            <w:r w:rsidR="003D26C3">
              <w:rPr>
                <w:rFonts w:ascii="Calibri" w:hAnsi="Calibri" w:cs="Arial"/>
                <w:bCs/>
                <w:sz w:val="22"/>
                <w:szCs w:val="22"/>
              </w:rPr>
              <w:t xml:space="preserve">how to </w:t>
            </w:r>
            <w:r w:rsidR="003040B4">
              <w:rPr>
                <w:rFonts w:ascii="Calibri" w:hAnsi="Calibri" w:cs="Arial"/>
                <w:bCs/>
                <w:sz w:val="22"/>
                <w:szCs w:val="22"/>
              </w:rPr>
              <w:t>get</w:t>
            </w:r>
            <w:r w:rsidR="003D26C3">
              <w:rPr>
                <w:rFonts w:ascii="Calibri" w:hAnsi="Calibri" w:cs="Arial"/>
                <w:bCs/>
                <w:sz w:val="22"/>
                <w:szCs w:val="22"/>
              </w:rPr>
              <w:t xml:space="preserve"> started and</w:t>
            </w:r>
            <w:r w:rsidR="003040B4">
              <w:rPr>
                <w:rFonts w:ascii="Calibri" w:hAnsi="Calibri" w:cs="Arial"/>
                <w:bCs/>
                <w:sz w:val="22"/>
                <w:szCs w:val="22"/>
              </w:rPr>
              <w:t xml:space="preserve"> motivated</w:t>
            </w:r>
            <w:r w:rsidR="00183CDC">
              <w:rPr>
                <w:rFonts w:ascii="Calibri" w:hAnsi="Calibri" w:cs="Arial"/>
                <w:bCs/>
                <w:sz w:val="22"/>
                <w:szCs w:val="22"/>
              </w:rPr>
              <w:t xml:space="preserve">, making time for exercise </w:t>
            </w:r>
            <w:r w:rsidR="00B84F83">
              <w:rPr>
                <w:rFonts w:ascii="Calibri" w:hAnsi="Calibri" w:cs="Arial"/>
                <w:bCs/>
                <w:sz w:val="22"/>
                <w:szCs w:val="22"/>
              </w:rPr>
              <w:t xml:space="preserve">with a busy schedule. </w:t>
            </w:r>
            <w:r w:rsidR="008B0A1D">
              <w:rPr>
                <w:rFonts w:ascii="Calibri" w:hAnsi="Calibri" w:cs="Arial"/>
                <w:bCs/>
                <w:sz w:val="22"/>
                <w:szCs w:val="22"/>
              </w:rPr>
              <w:t>To be discussed in the new year.</w:t>
            </w:r>
            <w:r w:rsidR="00C86A7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F81EE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74D7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7B52DE88" w14:textId="57F9EF81" w:rsidR="002C2584" w:rsidRPr="00307542" w:rsidRDefault="002C2584" w:rsidP="00FE1ECA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Lizette to create a draft of the </w:t>
            </w:r>
            <w:r w:rsidR="005F3D08">
              <w:rPr>
                <w:rFonts w:ascii="Calibri" w:hAnsi="Calibri" w:cs="Arial"/>
                <w:bCs/>
                <w:sz w:val="22"/>
                <w:szCs w:val="22"/>
              </w:rPr>
              <w:t>committee’s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goals </w:t>
            </w:r>
            <w:r w:rsidR="00916A06">
              <w:rPr>
                <w:rFonts w:ascii="Calibri" w:hAnsi="Calibri" w:cs="Arial"/>
                <w:bCs/>
                <w:sz w:val="22"/>
                <w:szCs w:val="22"/>
              </w:rPr>
              <w:t xml:space="preserve">with outcomes. The members should be ready to discuss and collaborate at the 1/8/25 meeting. </w:t>
            </w:r>
          </w:p>
        </w:tc>
        <w:tc>
          <w:tcPr>
            <w:tcW w:w="4207" w:type="dxa"/>
          </w:tcPr>
          <w:p w14:paraId="35301133" w14:textId="77777777" w:rsidR="00520859" w:rsidRDefault="00520859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4B525243" w14:textId="796FA853" w:rsidR="00307542" w:rsidRDefault="00653A80" w:rsidP="00C64C92">
      <w:pPr>
        <w:rPr>
          <w:rFonts w:ascii="Calibri" w:hAnsi="Calibri" w:cs="Arial"/>
          <w:b/>
          <w:bCs/>
          <w:u w:val="double"/>
        </w:rPr>
      </w:pPr>
      <w:r>
        <w:rPr>
          <w:rFonts w:ascii="Calibri" w:hAnsi="Calibri" w:cs="Arial"/>
          <w:b/>
          <w:bCs/>
          <w:u w:val="double"/>
        </w:rPr>
        <w:t>Next Meeting:</w:t>
      </w:r>
      <w:r w:rsidR="00CA52DD">
        <w:rPr>
          <w:rFonts w:ascii="Calibri" w:hAnsi="Calibri" w:cs="Arial"/>
        </w:rPr>
        <w:t xml:space="preserve"> </w:t>
      </w:r>
      <w:r w:rsidR="00874D82">
        <w:rPr>
          <w:rFonts w:ascii="Calibri" w:hAnsi="Calibri" w:cs="Arial"/>
        </w:rPr>
        <w:t>February 5, 2025</w:t>
      </w:r>
    </w:p>
    <w:sectPr w:rsidR="00307542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C3E34" w14:textId="77777777" w:rsidR="00246B3E" w:rsidRDefault="00246B3E">
      <w:r>
        <w:separator/>
      </w:r>
    </w:p>
  </w:endnote>
  <w:endnote w:type="continuationSeparator" w:id="0">
    <w:p w14:paraId="6EB5A89B" w14:textId="77777777" w:rsidR="00246B3E" w:rsidRDefault="002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E02AD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54C97572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3AFB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2CC97AA3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29B23" w14:textId="77777777" w:rsidR="00246B3E" w:rsidRDefault="00246B3E">
      <w:r>
        <w:separator/>
      </w:r>
    </w:p>
  </w:footnote>
  <w:footnote w:type="continuationSeparator" w:id="0">
    <w:p w14:paraId="281ECDB7" w14:textId="77777777" w:rsidR="00246B3E" w:rsidRDefault="0024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BE6E2" w14:textId="77777777" w:rsidR="00C64C92" w:rsidRDefault="00C64C92">
    <w:pPr>
      <w:pStyle w:val="Header"/>
    </w:pPr>
  </w:p>
  <w:p w14:paraId="0CC56D35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7B77" w14:textId="77777777" w:rsidR="00C64C92" w:rsidRDefault="00C64C92">
    <w:pPr>
      <w:pStyle w:val="Header"/>
    </w:pPr>
  </w:p>
  <w:p w14:paraId="4CFF409F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32AF"/>
    <w:multiLevelType w:val="hybridMultilevel"/>
    <w:tmpl w:val="6890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C6632"/>
    <w:multiLevelType w:val="hybridMultilevel"/>
    <w:tmpl w:val="904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6"/>
  </w:num>
  <w:num w:numId="4">
    <w:abstractNumId w:val="21"/>
  </w:num>
  <w:num w:numId="5">
    <w:abstractNumId w:val="11"/>
  </w:num>
  <w:num w:numId="6">
    <w:abstractNumId w:val="27"/>
  </w:num>
  <w:num w:numId="7">
    <w:abstractNumId w:val="30"/>
  </w:num>
  <w:num w:numId="8">
    <w:abstractNumId w:val="14"/>
  </w:num>
  <w:num w:numId="9">
    <w:abstractNumId w:val="9"/>
  </w:num>
  <w:num w:numId="10">
    <w:abstractNumId w:val="7"/>
  </w:num>
  <w:num w:numId="11">
    <w:abstractNumId w:val="4"/>
  </w:num>
  <w:num w:numId="12">
    <w:abstractNumId w:val="25"/>
  </w:num>
  <w:num w:numId="13">
    <w:abstractNumId w:val="16"/>
  </w:num>
  <w:num w:numId="14">
    <w:abstractNumId w:val="17"/>
  </w:num>
  <w:num w:numId="15">
    <w:abstractNumId w:val="1"/>
  </w:num>
  <w:num w:numId="16">
    <w:abstractNumId w:val="23"/>
  </w:num>
  <w:num w:numId="17">
    <w:abstractNumId w:val="15"/>
  </w:num>
  <w:num w:numId="18">
    <w:abstractNumId w:val="24"/>
  </w:num>
  <w:num w:numId="19">
    <w:abstractNumId w:val="22"/>
  </w:num>
  <w:num w:numId="20">
    <w:abstractNumId w:val="0"/>
  </w:num>
  <w:num w:numId="21">
    <w:abstractNumId w:val="20"/>
  </w:num>
  <w:num w:numId="22">
    <w:abstractNumId w:val="2"/>
  </w:num>
  <w:num w:numId="23">
    <w:abstractNumId w:val="26"/>
  </w:num>
  <w:num w:numId="24">
    <w:abstractNumId w:val="8"/>
  </w:num>
  <w:num w:numId="25">
    <w:abstractNumId w:val="3"/>
  </w:num>
  <w:num w:numId="26">
    <w:abstractNumId w:val="12"/>
  </w:num>
  <w:num w:numId="27">
    <w:abstractNumId w:val="5"/>
  </w:num>
  <w:num w:numId="28">
    <w:abstractNumId w:val="10"/>
  </w:num>
  <w:num w:numId="29">
    <w:abstractNumId w:val="19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1E9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4ABC"/>
    <w:rsid w:val="00056A6F"/>
    <w:rsid w:val="00061CCE"/>
    <w:rsid w:val="000627BB"/>
    <w:rsid w:val="00062937"/>
    <w:rsid w:val="00063CB4"/>
    <w:rsid w:val="000656EE"/>
    <w:rsid w:val="0006602F"/>
    <w:rsid w:val="000673E9"/>
    <w:rsid w:val="00070838"/>
    <w:rsid w:val="000742D7"/>
    <w:rsid w:val="00074E5D"/>
    <w:rsid w:val="000760BF"/>
    <w:rsid w:val="00076471"/>
    <w:rsid w:val="00080806"/>
    <w:rsid w:val="00086A5A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1C90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4E45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785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5EF"/>
    <w:rsid w:val="00127943"/>
    <w:rsid w:val="00131DFD"/>
    <w:rsid w:val="00131EC2"/>
    <w:rsid w:val="00133499"/>
    <w:rsid w:val="00133715"/>
    <w:rsid w:val="00135A63"/>
    <w:rsid w:val="00136096"/>
    <w:rsid w:val="00136941"/>
    <w:rsid w:val="001406EA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4D71"/>
    <w:rsid w:val="0017510E"/>
    <w:rsid w:val="001753D3"/>
    <w:rsid w:val="00175691"/>
    <w:rsid w:val="00176B7C"/>
    <w:rsid w:val="001838F1"/>
    <w:rsid w:val="00183B00"/>
    <w:rsid w:val="00183CDC"/>
    <w:rsid w:val="001857AB"/>
    <w:rsid w:val="00186A96"/>
    <w:rsid w:val="00187493"/>
    <w:rsid w:val="00190B7F"/>
    <w:rsid w:val="001915C5"/>
    <w:rsid w:val="00192BE3"/>
    <w:rsid w:val="001947B1"/>
    <w:rsid w:val="0019489F"/>
    <w:rsid w:val="00194DA0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EFF"/>
    <w:rsid w:val="001B2F0D"/>
    <w:rsid w:val="001B2F11"/>
    <w:rsid w:val="001B4851"/>
    <w:rsid w:val="001C1712"/>
    <w:rsid w:val="001C5910"/>
    <w:rsid w:val="001C62F1"/>
    <w:rsid w:val="001D142E"/>
    <w:rsid w:val="001D2A01"/>
    <w:rsid w:val="001D4754"/>
    <w:rsid w:val="001D5A6B"/>
    <w:rsid w:val="001D666D"/>
    <w:rsid w:val="001D6FF9"/>
    <w:rsid w:val="001E0604"/>
    <w:rsid w:val="001E2530"/>
    <w:rsid w:val="001E2679"/>
    <w:rsid w:val="001E329A"/>
    <w:rsid w:val="001E39FE"/>
    <w:rsid w:val="001E3F20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B3E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2584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40B4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7FD9"/>
    <w:rsid w:val="00321088"/>
    <w:rsid w:val="00323C62"/>
    <w:rsid w:val="00324BC7"/>
    <w:rsid w:val="00324DED"/>
    <w:rsid w:val="003267FC"/>
    <w:rsid w:val="00330954"/>
    <w:rsid w:val="00331C08"/>
    <w:rsid w:val="00334A1E"/>
    <w:rsid w:val="00337324"/>
    <w:rsid w:val="00340A38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57CE2"/>
    <w:rsid w:val="0036164A"/>
    <w:rsid w:val="0036184A"/>
    <w:rsid w:val="00362291"/>
    <w:rsid w:val="003639D8"/>
    <w:rsid w:val="00365DE3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4F26"/>
    <w:rsid w:val="003C671F"/>
    <w:rsid w:val="003C78CE"/>
    <w:rsid w:val="003D027A"/>
    <w:rsid w:val="003D0858"/>
    <w:rsid w:val="003D0EA5"/>
    <w:rsid w:val="003D1A24"/>
    <w:rsid w:val="003D26C3"/>
    <w:rsid w:val="003D3961"/>
    <w:rsid w:val="003D727F"/>
    <w:rsid w:val="003D74E2"/>
    <w:rsid w:val="003E0FA1"/>
    <w:rsid w:val="003E101C"/>
    <w:rsid w:val="003E2A7D"/>
    <w:rsid w:val="003E37A9"/>
    <w:rsid w:val="003E64D7"/>
    <w:rsid w:val="003E7871"/>
    <w:rsid w:val="003F059D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1224D"/>
    <w:rsid w:val="00412771"/>
    <w:rsid w:val="004136F0"/>
    <w:rsid w:val="00414DD5"/>
    <w:rsid w:val="00415C91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55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594D"/>
    <w:rsid w:val="00456E47"/>
    <w:rsid w:val="00457777"/>
    <w:rsid w:val="00457898"/>
    <w:rsid w:val="00460706"/>
    <w:rsid w:val="00460BEF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3307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0859"/>
    <w:rsid w:val="00525C32"/>
    <w:rsid w:val="005277CD"/>
    <w:rsid w:val="0053024A"/>
    <w:rsid w:val="00530376"/>
    <w:rsid w:val="00530B6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A2879"/>
    <w:rsid w:val="005B11CF"/>
    <w:rsid w:val="005B1217"/>
    <w:rsid w:val="005B1969"/>
    <w:rsid w:val="005B332E"/>
    <w:rsid w:val="005B4155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7AF"/>
    <w:rsid w:val="005F29D1"/>
    <w:rsid w:val="005F3D08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24136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4738"/>
    <w:rsid w:val="00674FB9"/>
    <w:rsid w:val="00676C0E"/>
    <w:rsid w:val="00680C57"/>
    <w:rsid w:val="006811BD"/>
    <w:rsid w:val="006816CA"/>
    <w:rsid w:val="00686C3F"/>
    <w:rsid w:val="0068714B"/>
    <w:rsid w:val="00692231"/>
    <w:rsid w:val="006950A2"/>
    <w:rsid w:val="006A6CC1"/>
    <w:rsid w:val="006A76C4"/>
    <w:rsid w:val="006B0B0C"/>
    <w:rsid w:val="006B4188"/>
    <w:rsid w:val="006C41DA"/>
    <w:rsid w:val="006C5E98"/>
    <w:rsid w:val="006D04E2"/>
    <w:rsid w:val="006D0B78"/>
    <w:rsid w:val="006D1A20"/>
    <w:rsid w:val="006D2C7F"/>
    <w:rsid w:val="006D5388"/>
    <w:rsid w:val="006D552B"/>
    <w:rsid w:val="006E4CC7"/>
    <w:rsid w:val="006E4F4C"/>
    <w:rsid w:val="006E540D"/>
    <w:rsid w:val="006E603C"/>
    <w:rsid w:val="006E6153"/>
    <w:rsid w:val="006E642A"/>
    <w:rsid w:val="006E642B"/>
    <w:rsid w:val="006E73FA"/>
    <w:rsid w:val="006F3778"/>
    <w:rsid w:val="006F6C21"/>
    <w:rsid w:val="00700505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1162"/>
    <w:rsid w:val="007C1FC4"/>
    <w:rsid w:val="007C212A"/>
    <w:rsid w:val="007C2B3C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43D2"/>
    <w:rsid w:val="007D5BC5"/>
    <w:rsid w:val="007D75DA"/>
    <w:rsid w:val="007E040D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263"/>
    <w:rsid w:val="0081053A"/>
    <w:rsid w:val="00811764"/>
    <w:rsid w:val="00812228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4D82"/>
    <w:rsid w:val="00875E2B"/>
    <w:rsid w:val="00877319"/>
    <w:rsid w:val="008800B3"/>
    <w:rsid w:val="0088132A"/>
    <w:rsid w:val="008815B7"/>
    <w:rsid w:val="00881DC2"/>
    <w:rsid w:val="0088362C"/>
    <w:rsid w:val="0088566F"/>
    <w:rsid w:val="0088606D"/>
    <w:rsid w:val="00886677"/>
    <w:rsid w:val="00887522"/>
    <w:rsid w:val="00887813"/>
    <w:rsid w:val="00891033"/>
    <w:rsid w:val="0089669B"/>
    <w:rsid w:val="008970BE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0A1D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104B8"/>
    <w:rsid w:val="00910E75"/>
    <w:rsid w:val="00915524"/>
    <w:rsid w:val="00915EF4"/>
    <w:rsid w:val="00916A06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53"/>
    <w:rsid w:val="009460BB"/>
    <w:rsid w:val="00947449"/>
    <w:rsid w:val="00950306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6FDE"/>
    <w:rsid w:val="009671DE"/>
    <w:rsid w:val="00967C2B"/>
    <w:rsid w:val="0097057D"/>
    <w:rsid w:val="0097065E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C074F"/>
    <w:rsid w:val="009C0836"/>
    <w:rsid w:val="009C08C9"/>
    <w:rsid w:val="009C1838"/>
    <w:rsid w:val="009C2EFE"/>
    <w:rsid w:val="009C39A9"/>
    <w:rsid w:val="009C43D0"/>
    <w:rsid w:val="009C4E72"/>
    <w:rsid w:val="009C5E93"/>
    <w:rsid w:val="009C7A4C"/>
    <w:rsid w:val="009C7B99"/>
    <w:rsid w:val="009D198E"/>
    <w:rsid w:val="009D4F5A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AE9"/>
    <w:rsid w:val="00A72477"/>
    <w:rsid w:val="00A72626"/>
    <w:rsid w:val="00A72F82"/>
    <w:rsid w:val="00A7336F"/>
    <w:rsid w:val="00A7487F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6BA5"/>
    <w:rsid w:val="00AD092F"/>
    <w:rsid w:val="00AD1CF4"/>
    <w:rsid w:val="00AD555E"/>
    <w:rsid w:val="00AD5C94"/>
    <w:rsid w:val="00AD6666"/>
    <w:rsid w:val="00AE04B0"/>
    <w:rsid w:val="00AE1B35"/>
    <w:rsid w:val="00AE26AD"/>
    <w:rsid w:val="00AE5941"/>
    <w:rsid w:val="00AE600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02A3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4226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4F83"/>
    <w:rsid w:val="00B85209"/>
    <w:rsid w:val="00B85A5E"/>
    <w:rsid w:val="00B86361"/>
    <w:rsid w:val="00B91F00"/>
    <w:rsid w:val="00B93D27"/>
    <w:rsid w:val="00B94640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76A"/>
    <w:rsid w:val="00BC0AA0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E02D8"/>
    <w:rsid w:val="00BE0E34"/>
    <w:rsid w:val="00BE1522"/>
    <w:rsid w:val="00BE665A"/>
    <w:rsid w:val="00BE6F08"/>
    <w:rsid w:val="00BE7F21"/>
    <w:rsid w:val="00BF0334"/>
    <w:rsid w:val="00BF271D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56D"/>
    <w:rsid w:val="00C046A6"/>
    <w:rsid w:val="00C05395"/>
    <w:rsid w:val="00C06C0C"/>
    <w:rsid w:val="00C07330"/>
    <w:rsid w:val="00C07BD8"/>
    <w:rsid w:val="00C12FDB"/>
    <w:rsid w:val="00C13181"/>
    <w:rsid w:val="00C13FA9"/>
    <w:rsid w:val="00C143C1"/>
    <w:rsid w:val="00C151C1"/>
    <w:rsid w:val="00C161F2"/>
    <w:rsid w:val="00C16B97"/>
    <w:rsid w:val="00C17623"/>
    <w:rsid w:val="00C20D2B"/>
    <w:rsid w:val="00C30A99"/>
    <w:rsid w:val="00C34151"/>
    <w:rsid w:val="00C3609D"/>
    <w:rsid w:val="00C36A6C"/>
    <w:rsid w:val="00C37E34"/>
    <w:rsid w:val="00C4168C"/>
    <w:rsid w:val="00C42420"/>
    <w:rsid w:val="00C446AC"/>
    <w:rsid w:val="00C45E1B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6A79"/>
    <w:rsid w:val="00C8729C"/>
    <w:rsid w:val="00C87614"/>
    <w:rsid w:val="00C877DB"/>
    <w:rsid w:val="00C877FC"/>
    <w:rsid w:val="00C94D5D"/>
    <w:rsid w:val="00C94F7D"/>
    <w:rsid w:val="00C95A0C"/>
    <w:rsid w:val="00CA09D8"/>
    <w:rsid w:val="00CA0DE2"/>
    <w:rsid w:val="00CA34E4"/>
    <w:rsid w:val="00CA4724"/>
    <w:rsid w:val="00CA4A35"/>
    <w:rsid w:val="00CA4DA7"/>
    <w:rsid w:val="00CA52DD"/>
    <w:rsid w:val="00CA6636"/>
    <w:rsid w:val="00CA6F72"/>
    <w:rsid w:val="00CA7E54"/>
    <w:rsid w:val="00CA7E58"/>
    <w:rsid w:val="00CB04CB"/>
    <w:rsid w:val="00CB0902"/>
    <w:rsid w:val="00CB4892"/>
    <w:rsid w:val="00CB5544"/>
    <w:rsid w:val="00CC0E83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FB3"/>
    <w:rsid w:val="00D22040"/>
    <w:rsid w:val="00D223FF"/>
    <w:rsid w:val="00D23370"/>
    <w:rsid w:val="00D245C6"/>
    <w:rsid w:val="00D274C4"/>
    <w:rsid w:val="00D276ED"/>
    <w:rsid w:val="00D27BE0"/>
    <w:rsid w:val="00D27C5F"/>
    <w:rsid w:val="00D30BF4"/>
    <w:rsid w:val="00D31B51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54C1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C32ED"/>
    <w:rsid w:val="00DC3A7B"/>
    <w:rsid w:val="00DC4166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91E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2137B"/>
    <w:rsid w:val="00E228EE"/>
    <w:rsid w:val="00E30ABE"/>
    <w:rsid w:val="00E32A4C"/>
    <w:rsid w:val="00E35A7A"/>
    <w:rsid w:val="00E401F9"/>
    <w:rsid w:val="00E40BD2"/>
    <w:rsid w:val="00E4284F"/>
    <w:rsid w:val="00E445C0"/>
    <w:rsid w:val="00E46CAE"/>
    <w:rsid w:val="00E51A89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A03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354A"/>
    <w:rsid w:val="00EF3A53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AA0"/>
    <w:rsid w:val="00F30B9A"/>
    <w:rsid w:val="00F31614"/>
    <w:rsid w:val="00F33E3C"/>
    <w:rsid w:val="00F34337"/>
    <w:rsid w:val="00F34CF1"/>
    <w:rsid w:val="00F34E74"/>
    <w:rsid w:val="00F37525"/>
    <w:rsid w:val="00F37885"/>
    <w:rsid w:val="00F403A0"/>
    <w:rsid w:val="00F414D7"/>
    <w:rsid w:val="00F42C33"/>
    <w:rsid w:val="00F51380"/>
    <w:rsid w:val="00F52E9C"/>
    <w:rsid w:val="00F6108C"/>
    <w:rsid w:val="00F61518"/>
    <w:rsid w:val="00F61A08"/>
    <w:rsid w:val="00F623E0"/>
    <w:rsid w:val="00F625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1EEC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1B0B"/>
    <w:rsid w:val="00FC41C4"/>
    <w:rsid w:val="00FC4385"/>
    <w:rsid w:val="00FC4D3B"/>
    <w:rsid w:val="00FC6180"/>
    <w:rsid w:val="00FD5BE4"/>
    <w:rsid w:val="00FD7002"/>
    <w:rsid w:val="00FD78CD"/>
    <w:rsid w:val="00FE1787"/>
    <w:rsid w:val="00FE1ECA"/>
    <w:rsid w:val="00FE3378"/>
    <w:rsid w:val="00FE3C83"/>
    <w:rsid w:val="00FE559E"/>
    <w:rsid w:val="00FE5911"/>
    <w:rsid w:val="00FE5B99"/>
    <w:rsid w:val="00FE68E2"/>
    <w:rsid w:val="00FE6AFB"/>
    <w:rsid w:val="00FF342B"/>
    <w:rsid w:val="00FF56FD"/>
    <w:rsid w:val="00FF5C2A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D0FC1"/>
  <w15:chartTrackingRefBased/>
  <w15:docId w15:val="{75B1A5B6-E92A-4583-A1A1-89039A84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77</cp:revision>
  <cp:lastPrinted>2022-02-02T18:39:00Z</cp:lastPrinted>
  <dcterms:created xsi:type="dcterms:W3CDTF">2024-12-04T20:10:00Z</dcterms:created>
  <dcterms:modified xsi:type="dcterms:W3CDTF">2025-01-03T21:44:00Z</dcterms:modified>
</cp:coreProperties>
</file>