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CF382" w14:textId="22F7EC18" w:rsidR="00071202" w:rsidRDefault="00214993">
      <w:r>
        <w:rPr>
          <w:noProof/>
        </w:rPr>
        <mc:AlternateContent>
          <mc:Choice Requires="wps">
            <w:drawing>
              <wp:anchor distT="0" distB="0" distL="114300" distR="114300" simplePos="0" relativeHeight="251664384" behindDoc="0" locked="0" layoutInCell="1" allowOverlap="1" wp14:anchorId="1C2912D6" wp14:editId="6DC71E4D">
                <wp:simplePos x="0" y="0"/>
                <wp:positionH relativeFrom="margin">
                  <wp:posOffset>3492359</wp:posOffset>
                </wp:positionH>
                <wp:positionV relativeFrom="paragraph">
                  <wp:posOffset>8398510</wp:posOffset>
                </wp:positionV>
                <wp:extent cx="4023078" cy="379379"/>
                <wp:effectExtent l="0" t="0" r="0" b="1905"/>
                <wp:wrapNone/>
                <wp:docPr id="1597985824" name="Text Box 1"/>
                <wp:cNvGraphicFramePr/>
                <a:graphic xmlns:a="http://schemas.openxmlformats.org/drawingml/2006/main">
                  <a:graphicData uri="http://schemas.microsoft.com/office/word/2010/wordprocessingShape">
                    <wps:wsp>
                      <wps:cNvSpPr txBox="1"/>
                      <wps:spPr>
                        <a:xfrm>
                          <a:off x="0" y="0"/>
                          <a:ext cx="4023078" cy="379379"/>
                        </a:xfrm>
                        <a:prstGeom prst="rect">
                          <a:avLst/>
                        </a:prstGeom>
                        <a:noFill/>
                        <a:ln w="6350">
                          <a:noFill/>
                        </a:ln>
                      </wps:spPr>
                      <wps:txbx>
                        <w:txbxContent>
                          <w:p w14:paraId="1C9A73DD" w14:textId="62583CDF" w:rsidR="00214993" w:rsidRPr="006D1E5B" w:rsidRDefault="006D1E5B">
                            <w:pPr>
                              <w:rPr>
                                <w:b/>
                                <w:bCs/>
                                <w:color w:val="FFFFFF" w:themeColor="background1"/>
                                <w:sz w:val="44"/>
                                <w:szCs w:val="44"/>
                              </w:rPr>
                            </w:pPr>
                            <w:r w:rsidRPr="006D1E5B">
                              <w:rPr>
                                <w:b/>
                                <w:bCs/>
                                <w:color w:val="FFFFFF" w:themeColor="background1"/>
                                <w:sz w:val="44"/>
                                <w:szCs w:val="44"/>
                              </w:rPr>
                              <w:t>PLANNED ACTIONS BY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912D6" id="_x0000_t202" coordsize="21600,21600" o:spt="202" path="m,l,21600r21600,l21600,xe">
                <v:stroke joinstyle="miter"/>
                <v:path gradientshapeok="t" o:connecttype="rect"/>
              </v:shapetype>
              <v:shape id="Text Box 1" o:spid="_x0000_s1026" type="#_x0000_t202" style="position:absolute;margin-left:275pt;margin-top:661.3pt;width:316.8pt;height:29.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" filled="f" stroked="f" strokeweight=".5pt">
                <v:textbox>
                  <w:txbxContent>
                    <w:p w14:paraId="1C9A73DD" w14:textId="62583CDF" w:rsidR="00214993" w:rsidRPr="006D1E5B" w:rsidRDefault="006D1E5B">
                      <w:pPr>
                        <w:rPr>
                          <w:b/>
                          <w:bCs/>
                          <w:color w:val="FFFFFF" w:themeColor="background1"/>
                          <w:sz w:val="44"/>
                          <w:szCs w:val="44"/>
                        </w:rPr>
                      </w:pPr>
                      <w:r w:rsidRPr="006D1E5B">
                        <w:rPr>
                          <w:b/>
                          <w:bCs/>
                          <w:color w:val="FFFFFF" w:themeColor="background1"/>
                          <w:sz w:val="44"/>
                          <w:szCs w:val="44"/>
                        </w:rPr>
                        <w:t>PLANNED ACTIONS BY THEME</w:t>
                      </w:r>
                    </w:p>
                  </w:txbxContent>
                </v:textbox>
                <w10:wrap anchorx="margin"/>
              </v:shape>
            </w:pict>
          </mc:Fallback>
        </mc:AlternateContent>
      </w:r>
      <w:r w:rsidR="00071202">
        <w:rPr>
          <w:noProof/>
        </w:rPr>
        <w:drawing>
          <wp:anchor distT="0" distB="0" distL="114300" distR="114300" simplePos="0" relativeHeight="251663360" behindDoc="0" locked="0" layoutInCell="1" allowOverlap="1" wp14:anchorId="0139E35C" wp14:editId="433E5D7F">
            <wp:simplePos x="0" y="0"/>
            <wp:positionH relativeFrom="page">
              <wp:align>left</wp:align>
            </wp:positionH>
            <wp:positionV relativeFrom="paragraph">
              <wp:posOffset>-904821</wp:posOffset>
            </wp:positionV>
            <wp:extent cx="8014970" cy="10697210"/>
            <wp:effectExtent l="0" t="0" r="5080" b="8890"/>
            <wp:wrapNone/>
            <wp:docPr id="2" name="Picture 3" descr="A cover of a college student equity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cover of a college student equity pla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14970" cy="1069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202">
        <w:br w:type="page"/>
      </w:r>
    </w:p>
    <w:tbl>
      <w:tblPr>
        <w:tblpPr w:leftFromText="180" w:rightFromText="180" w:vertAnchor="text" w:tblpY="-618"/>
        <w:tblW w:w="0" w:type="auto"/>
        <w:tblLook w:val="04A0" w:firstRow="1" w:lastRow="0" w:firstColumn="1" w:lastColumn="0" w:noHBand="0" w:noVBand="1"/>
      </w:tblPr>
      <w:tblGrid>
        <w:gridCol w:w="2960"/>
        <w:gridCol w:w="2064"/>
        <w:gridCol w:w="6630"/>
      </w:tblGrid>
      <w:tr w:rsidR="00071202" w:rsidRPr="00071202" w14:paraId="43EE9488" w14:textId="77777777" w:rsidTr="00071202">
        <w:trPr>
          <w:trHeight w:val="360"/>
          <w:tblHeader/>
        </w:trPr>
        <w:tc>
          <w:tcPr>
            <w:tcW w:w="0" w:type="auto"/>
            <w:tcBorders>
              <w:top w:val="single" w:sz="4" w:space="0" w:color="auto"/>
              <w:left w:val="single" w:sz="4" w:space="0" w:color="auto"/>
              <w:bottom w:val="nil"/>
              <w:right w:val="single" w:sz="4" w:space="0" w:color="auto"/>
            </w:tcBorders>
            <w:shd w:val="clear" w:color="000000" w:fill="000000"/>
            <w:noWrap/>
            <w:hideMark/>
          </w:tcPr>
          <w:p w14:paraId="2340C317" w14:textId="77777777" w:rsidR="00071202" w:rsidRPr="00071202" w:rsidRDefault="00071202" w:rsidP="00071202">
            <w:pPr>
              <w:spacing w:after="0" w:line="240" w:lineRule="auto"/>
              <w:jc w:val="center"/>
              <w:rPr>
                <w:rFonts w:ascii="Calibri" w:eastAsia="Times New Roman" w:hAnsi="Calibri" w:cs="Calibri"/>
                <w:b/>
                <w:bCs/>
                <w:color w:val="FFFFFF"/>
                <w:kern w:val="0"/>
                <w:sz w:val="26"/>
                <w:szCs w:val="26"/>
                <w14:ligatures w14:val="none"/>
              </w:rPr>
            </w:pPr>
            <w:r w:rsidRPr="00071202">
              <w:rPr>
                <w:rFonts w:ascii="Calibri" w:eastAsia="Times New Roman" w:hAnsi="Calibri" w:cs="Calibri"/>
                <w:b/>
                <w:bCs/>
                <w:color w:val="FFFFFF"/>
                <w:kern w:val="0"/>
                <w:sz w:val="26"/>
                <w:szCs w:val="26"/>
                <w14:ligatures w14:val="none"/>
              </w:rPr>
              <w:lastRenderedPageBreak/>
              <w:t>Theme</w:t>
            </w:r>
          </w:p>
        </w:tc>
        <w:tc>
          <w:tcPr>
            <w:tcW w:w="0" w:type="auto"/>
            <w:tcBorders>
              <w:top w:val="single" w:sz="4" w:space="0" w:color="auto"/>
              <w:left w:val="nil"/>
              <w:bottom w:val="nil"/>
              <w:right w:val="single" w:sz="4" w:space="0" w:color="auto"/>
            </w:tcBorders>
            <w:shd w:val="clear" w:color="000000" w:fill="000000"/>
            <w:noWrap/>
            <w:hideMark/>
          </w:tcPr>
          <w:p w14:paraId="0689132A" w14:textId="45D65826" w:rsidR="00071202" w:rsidRPr="00071202" w:rsidRDefault="00071202" w:rsidP="00071202">
            <w:pPr>
              <w:spacing w:after="0" w:line="240" w:lineRule="auto"/>
              <w:rPr>
                <w:rFonts w:ascii="Calibri" w:eastAsia="Times New Roman" w:hAnsi="Calibri" w:cs="Calibri"/>
                <w:b/>
                <w:bCs/>
                <w:color w:val="FFFFFF"/>
                <w:kern w:val="0"/>
                <w:sz w:val="26"/>
                <w:szCs w:val="26"/>
                <w14:ligatures w14:val="none"/>
              </w:rPr>
            </w:pPr>
            <w:r w:rsidRPr="00071202">
              <w:rPr>
                <w:rFonts w:ascii="Calibri" w:eastAsia="Times New Roman" w:hAnsi="Calibri" w:cs="Calibri"/>
                <w:b/>
                <w:bCs/>
                <w:color w:val="FFFFFF"/>
                <w:kern w:val="0"/>
                <w:sz w:val="26"/>
                <w:szCs w:val="26"/>
                <w14:ligatures w14:val="none"/>
              </w:rPr>
              <w:t>Planned Actions</w:t>
            </w:r>
          </w:p>
        </w:tc>
        <w:tc>
          <w:tcPr>
            <w:tcW w:w="0" w:type="auto"/>
            <w:tcBorders>
              <w:top w:val="single" w:sz="4" w:space="0" w:color="auto"/>
              <w:left w:val="nil"/>
              <w:bottom w:val="nil"/>
              <w:right w:val="single" w:sz="4" w:space="0" w:color="auto"/>
            </w:tcBorders>
            <w:shd w:val="clear" w:color="000000" w:fill="000000"/>
            <w:noWrap/>
            <w:hideMark/>
          </w:tcPr>
          <w:p w14:paraId="53B0E283" w14:textId="77777777" w:rsidR="00071202" w:rsidRPr="00071202" w:rsidRDefault="00071202" w:rsidP="00071202">
            <w:pPr>
              <w:spacing w:after="0" w:line="240" w:lineRule="auto"/>
              <w:jc w:val="center"/>
              <w:rPr>
                <w:rFonts w:ascii="Calibri" w:eastAsia="Times New Roman" w:hAnsi="Calibri" w:cs="Calibri"/>
                <w:b/>
                <w:bCs/>
                <w:color w:val="FFFFFF"/>
                <w:kern w:val="0"/>
                <w:sz w:val="26"/>
                <w:szCs w:val="26"/>
                <w14:ligatures w14:val="none"/>
              </w:rPr>
            </w:pPr>
            <w:r w:rsidRPr="00071202">
              <w:rPr>
                <w:rFonts w:ascii="Calibri" w:eastAsia="Times New Roman" w:hAnsi="Calibri" w:cs="Calibri"/>
                <w:b/>
                <w:bCs/>
                <w:color w:val="FFFFFF"/>
                <w:kern w:val="0"/>
                <w:sz w:val="26"/>
                <w:szCs w:val="26"/>
                <w14:ligatures w14:val="none"/>
              </w:rPr>
              <w:t>Description</w:t>
            </w:r>
          </w:p>
        </w:tc>
      </w:tr>
      <w:tr w:rsidR="00071202" w:rsidRPr="00071202" w14:paraId="79717712" w14:textId="77777777" w:rsidTr="00071202">
        <w:trPr>
          <w:trHeight w:val="30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2C4F030"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Academic Success and Transfer-Level Completion</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83F1F8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7.1.A–7.</w:t>
            </w:r>
            <w:proofErr w:type="gramStart"/>
            <w:r w:rsidRPr="00071202">
              <w:rPr>
                <w:rFonts w:ascii="Calibri" w:eastAsia="Times New Roman" w:hAnsi="Calibri" w:cs="Calibri"/>
                <w:color w:val="000000"/>
                <w:kern w:val="0"/>
                <w:sz w:val="22"/>
                <w:szCs w:val="22"/>
                <w14:ligatures w14:val="none"/>
              </w:rPr>
              <w:t>6.B</w:t>
            </w:r>
            <w:proofErr w:type="gramEnd"/>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8AA545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Embedded tutoring, early alerts, and Canvas support for transfer-level courses.</w:t>
            </w:r>
          </w:p>
        </w:tc>
      </w:tr>
      <w:tr w:rsidR="00071202" w:rsidRPr="00071202" w14:paraId="729B9CCF" w14:textId="77777777" w:rsidTr="00071202">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0F1F0F7"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2CB5FE49"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7.</w:t>
            </w:r>
            <w:proofErr w:type="gramStart"/>
            <w:r w:rsidRPr="00071202">
              <w:rPr>
                <w:rFonts w:ascii="Calibri" w:eastAsia="Times New Roman" w:hAnsi="Calibri" w:cs="Calibri"/>
                <w:color w:val="000000"/>
                <w:kern w:val="0"/>
                <w:sz w:val="22"/>
                <w:szCs w:val="22"/>
                <w14:ligatures w14:val="none"/>
              </w:rPr>
              <w:t>2.A</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5CE9061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First Year Experience (FYE) cohorts</w:t>
            </w:r>
          </w:p>
        </w:tc>
      </w:tr>
      <w:tr w:rsidR="00071202" w:rsidRPr="00071202" w14:paraId="44F1DBFF" w14:textId="77777777" w:rsidTr="00071202">
        <w:trPr>
          <w:trHeight w:val="3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6DBA616"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auto" w:fill="auto"/>
            <w:noWrap/>
            <w:vAlign w:val="bottom"/>
            <w:hideMark/>
          </w:tcPr>
          <w:p w14:paraId="437F819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7.</w:t>
            </w:r>
            <w:proofErr w:type="gramStart"/>
            <w:r w:rsidRPr="00071202">
              <w:rPr>
                <w:rFonts w:ascii="Calibri" w:eastAsia="Times New Roman" w:hAnsi="Calibri" w:cs="Calibri"/>
                <w:color w:val="000000"/>
                <w:kern w:val="0"/>
                <w:sz w:val="22"/>
                <w:szCs w:val="22"/>
                <w14:ligatures w14:val="none"/>
              </w:rPr>
              <w:t>2.B</w:t>
            </w:r>
            <w:proofErr w:type="gramEnd"/>
          </w:p>
        </w:tc>
        <w:tc>
          <w:tcPr>
            <w:tcW w:w="0" w:type="auto"/>
            <w:tcBorders>
              <w:top w:val="nil"/>
              <w:left w:val="nil"/>
              <w:bottom w:val="single" w:sz="8" w:space="0" w:color="auto"/>
              <w:right w:val="single" w:sz="8" w:space="0" w:color="auto"/>
            </w:tcBorders>
            <w:shd w:val="clear" w:color="auto" w:fill="auto"/>
            <w:noWrap/>
            <w:vAlign w:val="bottom"/>
            <w:hideMark/>
          </w:tcPr>
          <w:p w14:paraId="0D9C6C42"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Academic Intervention for Math and English (AIME): noncredit preparation courses supporting transfer-level success</w:t>
            </w:r>
          </w:p>
        </w:tc>
      </w:tr>
      <w:tr w:rsidR="00071202" w:rsidRPr="00071202" w14:paraId="31F58478"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000000" w:fill="DCE6F1"/>
            <w:noWrap/>
            <w:vAlign w:val="center"/>
            <w:hideMark/>
          </w:tcPr>
          <w:p w14:paraId="0D918C13"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Assessment and Accountability Framework</w:t>
            </w:r>
          </w:p>
        </w:tc>
        <w:tc>
          <w:tcPr>
            <w:tcW w:w="0" w:type="auto"/>
            <w:tcBorders>
              <w:top w:val="nil"/>
              <w:left w:val="nil"/>
              <w:bottom w:val="single" w:sz="4" w:space="0" w:color="auto"/>
              <w:right w:val="single" w:sz="4" w:space="0" w:color="auto"/>
            </w:tcBorders>
            <w:shd w:val="clear" w:color="000000" w:fill="DCE6F1"/>
            <w:noWrap/>
            <w:vAlign w:val="bottom"/>
            <w:hideMark/>
          </w:tcPr>
          <w:p w14:paraId="23B75E7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w:t>
            </w:r>
            <w:proofErr w:type="gramStart"/>
            <w:r w:rsidRPr="00071202">
              <w:rPr>
                <w:rFonts w:ascii="Calibri" w:eastAsia="Times New Roman" w:hAnsi="Calibri" w:cs="Calibri"/>
                <w:color w:val="000000"/>
                <w:kern w:val="0"/>
                <w:sz w:val="22"/>
                <w:szCs w:val="22"/>
                <w14:ligatures w14:val="none"/>
              </w:rPr>
              <w:t>1.E</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4CB0B3FB"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Use disaggregated data for continuous improvement.</w:t>
            </w:r>
          </w:p>
        </w:tc>
      </w:tr>
      <w:tr w:rsidR="00071202" w:rsidRPr="00071202" w14:paraId="3D3CF57B"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2E7B2BB"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DC0802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w:t>
            </w:r>
            <w:proofErr w:type="gramStart"/>
            <w:r w:rsidRPr="00071202">
              <w:rPr>
                <w:rFonts w:ascii="Calibri" w:eastAsia="Times New Roman" w:hAnsi="Calibri" w:cs="Calibri"/>
                <w:color w:val="000000"/>
                <w:kern w:val="0"/>
                <w:sz w:val="22"/>
                <w:szCs w:val="22"/>
                <w14:ligatures w14:val="none"/>
              </w:rPr>
              <w:t>2.B</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5D025327"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Data exploration of White student enrollment barriers.</w:t>
            </w:r>
          </w:p>
        </w:tc>
      </w:tr>
      <w:tr w:rsidR="00071202" w:rsidRPr="00071202" w14:paraId="4250F78D"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66A24241"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9D497E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w:t>
            </w:r>
            <w:proofErr w:type="gramStart"/>
            <w:r w:rsidRPr="00071202">
              <w:rPr>
                <w:rFonts w:ascii="Calibri" w:eastAsia="Times New Roman" w:hAnsi="Calibri" w:cs="Calibri"/>
                <w:color w:val="000000"/>
                <w:kern w:val="0"/>
                <w:sz w:val="22"/>
                <w:szCs w:val="22"/>
                <w14:ligatures w14:val="none"/>
              </w:rPr>
              <w:t>1.B</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6BD415B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Gather feedback from non-persisting students.</w:t>
            </w:r>
          </w:p>
        </w:tc>
      </w:tr>
      <w:tr w:rsidR="00071202" w:rsidRPr="00071202" w14:paraId="254C5A10"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735A461"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1FEFF402"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w:t>
            </w:r>
            <w:proofErr w:type="gramStart"/>
            <w:r w:rsidRPr="00071202">
              <w:rPr>
                <w:rFonts w:ascii="Calibri" w:eastAsia="Times New Roman" w:hAnsi="Calibri" w:cs="Calibri"/>
                <w:color w:val="000000"/>
                <w:kern w:val="0"/>
                <w:sz w:val="22"/>
                <w:szCs w:val="22"/>
                <w14:ligatures w14:val="none"/>
              </w:rPr>
              <w:t>4.F</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5370B13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Review completion and non-enrollment data.</w:t>
            </w:r>
          </w:p>
        </w:tc>
      </w:tr>
      <w:tr w:rsidR="00071202" w:rsidRPr="00071202" w14:paraId="5A1962AE"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7D27D6AD"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C6393E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w:t>
            </w:r>
            <w:proofErr w:type="gramStart"/>
            <w:r w:rsidRPr="00071202">
              <w:rPr>
                <w:rFonts w:ascii="Calibri" w:eastAsia="Times New Roman" w:hAnsi="Calibri" w:cs="Calibri"/>
                <w:color w:val="000000"/>
                <w:kern w:val="0"/>
                <w:sz w:val="22"/>
                <w:szCs w:val="22"/>
                <w14:ligatures w14:val="none"/>
              </w:rPr>
              <w:t>1.E</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132DAB82"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Focus groups for Latinx program improvement.</w:t>
            </w:r>
          </w:p>
        </w:tc>
      </w:tr>
      <w:tr w:rsidR="00071202" w:rsidRPr="00071202" w14:paraId="0DABB9F9"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AEB9FDB"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000000" w:fill="DCE6F1"/>
            <w:noWrap/>
            <w:vAlign w:val="bottom"/>
            <w:hideMark/>
          </w:tcPr>
          <w:p w14:paraId="5C60449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w:t>
            </w:r>
            <w:proofErr w:type="gramStart"/>
            <w:r w:rsidRPr="00071202">
              <w:rPr>
                <w:rFonts w:ascii="Calibri" w:eastAsia="Times New Roman" w:hAnsi="Calibri" w:cs="Calibri"/>
                <w:color w:val="000000"/>
                <w:kern w:val="0"/>
                <w:sz w:val="22"/>
                <w:szCs w:val="22"/>
                <w14:ligatures w14:val="none"/>
              </w:rPr>
              <w:t>2.E</w:t>
            </w:r>
            <w:proofErr w:type="gramEnd"/>
          </w:p>
        </w:tc>
        <w:tc>
          <w:tcPr>
            <w:tcW w:w="0" w:type="auto"/>
            <w:tcBorders>
              <w:top w:val="nil"/>
              <w:left w:val="nil"/>
              <w:bottom w:val="single" w:sz="8" w:space="0" w:color="auto"/>
              <w:right w:val="single" w:sz="8" w:space="0" w:color="auto"/>
            </w:tcBorders>
            <w:shd w:val="clear" w:color="000000" w:fill="DCE6F1"/>
            <w:noWrap/>
            <w:vAlign w:val="bottom"/>
            <w:hideMark/>
          </w:tcPr>
          <w:p w14:paraId="743418E3"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Review counseling service data.</w:t>
            </w:r>
          </w:p>
        </w:tc>
      </w:tr>
      <w:tr w:rsidR="00071202" w:rsidRPr="00071202" w14:paraId="6A002A4B"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100A4287"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Community and Institutional Partnerships</w:t>
            </w:r>
          </w:p>
        </w:tc>
        <w:tc>
          <w:tcPr>
            <w:tcW w:w="0" w:type="auto"/>
            <w:tcBorders>
              <w:top w:val="nil"/>
              <w:left w:val="nil"/>
              <w:bottom w:val="single" w:sz="4" w:space="0" w:color="auto"/>
              <w:right w:val="single" w:sz="4" w:space="0" w:color="auto"/>
            </w:tcBorders>
            <w:shd w:val="clear" w:color="auto" w:fill="auto"/>
            <w:noWrap/>
            <w:vAlign w:val="bottom"/>
            <w:hideMark/>
          </w:tcPr>
          <w:p w14:paraId="74A6E9F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6.1.A, 6.3.G, 6.</w:t>
            </w:r>
            <w:proofErr w:type="gramStart"/>
            <w:r w:rsidRPr="00071202">
              <w:rPr>
                <w:rFonts w:ascii="Calibri" w:eastAsia="Times New Roman" w:hAnsi="Calibri" w:cs="Calibri"/>
                <w:color w:val="000000"/>
                <w:kern w:val="0"/>
                <w:sz w:val="22"/>
                <w:szCs w:val="22"/>
                <w14:ligatures w14:val="none"/>
              </w:rPr>
              <w:t>5.A</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4269A58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Partnerships with CBCSS, community programs, and noncredit-credit pathways.</w:t>
            </w:r>
          </w:p>
        </w:tc>
      </w:tr>
      <w:tr w:rsidR="00071202" w:rsidRPr="00071202" w14:paraId="1F4FE78A"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236381EC"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3B7C0C2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w:t>
            </w:r>
            <w:proofErr w:type="gramStart"/>
            <w:r w:rsidRPr="00071202">
              <w:rPr>
                <w:rFonts w:ascii="Calibri" w:eastAsia="Times New Roman" w:hAnsi="Calibri" w:cs="Calibri"/>
                <w:color w:val="000000"/>
                <w:kern w:val="0"/>
                <w:sz w:val="22"/>
                <w:szCs w:val="22"/>
                <w14:ligatures w14:val="none"/>
              </w:rPr>
              <w:t>5.B</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20EC2B9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Credit for Prior Learning partnerships.</w:t>
            </w:r>
          </w:p>
        </w:tc>
      </w:tr>
      <w:tr w:rsidR="00071202" w:rsidRPr="00071202" w14:paraId="46F3694D"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77263C3"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auto" w:fill="auto"/>
            <w:noWrap/>
            <w:vAlign w:val="bottom"/>
            <w:hideMark/>
          </w:tcPr>
          <w:p w14:paraId="5A6A066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10.1.A–D, 10.2.A–B, 10.3.C, 10.</w:t>
            </w:r>
            <w:proofErr w:type="gramStart"/>
            <w:r w:rsidRPr="00071202">
              <w:rPr>
                <w:rFonts w:ascii="Calibri" w:eastAsia="Times New Roman" w:hAnsi="Calibri" w:cs="Calibri"/>
                <w:color w:val="000000"/>
                <w:kern w:val="0"/>
                <w:sz w:val="22"/>
                <w:szCs w:val="22"/>
                <w14:ligatures w14:val="none"/>
              </w:rPr>
              <w:t>4.A</w:t>
            </w:r>
            <w:proofErr w:type="gramEnd"/>
          </w:p>
        </w:tc>
        <w:tc>
          <w:tcPr>
            <w:tcW w:w="0" w:type="auto"/>
            <w:tcBorders>
              <w:top w:val="nil"/>
              <w:left w:val="nil"/>
              <w:bottom w:val="single" w:sz="8" w:space="0" w:color="auto"/>
              <w:right w:val="single" w:sz="8" w:space="0" w:color="auto"/>
            </w:tcBorders>
            <w:shd w:val="clear" w:color="auto" w:fill="auto"/>
            <w:noWrap/>
            <w:vAlign w:val="bottom"/>
            <w:hideMark/>
          </w:tcPr>
          <w:p w14:paraId="3083AF93"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Transfer and institutional partnerships.</w:t>
            </w:r>
          </w:p>
        </w:tc>
      </w:tr>
      <w:tr w:rsidR="00071202" w:rsidRPr="00071202" w14:paraId="2FE06A72"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000000" w:fill="DCE6F1"/>
            <w:noWrap/>
            <w:vAlign w:val="center"/>
            <w:hideMark/>
          </w:tcPr>
          <w:p w14:paraId="031B9315"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Community Engagement</w:t>
            </w:r>
          </w:p>
        </w:tc>
        <w:tc>
          <w:tcPr>
            <w:tcW w:w="0" w:type="auto"/>
            <w:tcBorders>
              <w:top w:val="nil"/>
              <w:left w:val="nil"/>
              <w:bottom w:val="single" w:sz="4" w:space="0" w:color="auto"/>
              <w:right w:val="single" w:sz="4" w:space="0" w:color="auto"/>
            </w:tcBorders>
            <w:shd w:val="clear" w:color="000000" w:fill="DCE6F1"/>
            <w:noWrap/>
            <w:vAlign w:val="bottom"/>
            <w:hideMark/>
          </w:tcPr>
          <w:p w14:paraId="53E63384"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w:t>
            </w:r>
            <w:proofErr w:type="gramStart"/>
            <w:r w:rsidRPr="00071202">
              <w:rPr>
                <w:rFonts w:ascii="Calibri" w:eastAsia="Times New Roman" w:hAnsi="Calibri" w:cs="Calibri"/>
                <w:color w:val="000000"/>
                <w:kern w:val="0"/>
                <w:sz w:val="22"/>
                <w:szCs w:val="22"/>
                <w14:ligatures w14:val="none"/>
              </w:rPr>
              <w:t>1.A</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4153333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Engage community programs serving Black students.</w:t>
            </w:r>
          </w:p>
        </w:tc>
      </w:tr>
      <w:tr w:rsidR="00071202" w:rsidRPr="00071202" w14:paraId="70B06736"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4F606A5C"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40DD282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8.2.C–D</w:t>
            </w:r>
          </w:p>
        </w:tc>
        <w:tc>
          <w:tcPr>
            <w:tcW w:w="0" w:type="auto"/>
            <w:tcBorders>
              <w:top w:val="nil"/>
              <w:left w:val="nil"/>
              <w:bottom w:val="single" w:sz="4" w:space="0" w:color="auto"/>
              <w:right w:val="single" w:sz="8" w:space="0" w:color="auto"/>
            </w:tcBorders>
            <w:shd w:val="clear" w:color="000000" w:fill="DCE6F1"/>
            <w:noWrap/>
            <w:vAlign w:val="bottom"/>
            <w:hideMark/>
          </w:tcPr>
          <w:p w14:paraId="7F5B67F7"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Peer mentoring and community-building for first-year students.</w:t>
            </w:r>
          </w:p>
        </w:tc>
      </w:tr>
      <w:tr w:rsidR="00071202" w:rsidRPr="00071202" w14:paraId="1DF0CBB5"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A7485D1"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233E7ED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10.1.C</w:t>
            </w:r>
          </w:p>
        </w:tc>
        <w:tc>
          <w:tcPr>
            <w:tcW w:w="0" w:type="auto"/>
            <w:tcBorders>
              <w:top w:val="nil"/>
              <w:left w:val="nil"/>
              <w:bottom w:val="single" w:sz="4" w:space="0" w:color="auto"/>
              <w:right w:val="single" w:sz="8" w:space="0" w:color="auto"/>
            </w:tcBorders>
            <w:shd w:val="clear" w:color="000000" w:fill="DCE6F1"/>
            <w:noWrap/>
            <w:vAlign w:val="bottom"/>
            <w:hideMark/>
          </w:tcPr>
          <w:p w14:paraId="2F95B94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Invite alumni as transfer mentors.</w:t>
            </w:r>
          </w:p>
        </w:tc>
      </w:tr>
      <w:tr w:rsidR="00071202" w:rsidRPr="00071202" w14:paraId="5A657BB6"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39C3911B"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000000" w:fill="DCE6F1"/>
            <w:noWrap/>
            <w:vAlign w:val="bottom"/>
            <w:hideMark/>
          </w:tcPr>
          <w:p w14:paraId="1EA2950C"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w:t>
            </w:r>
            <w:proofErr w:type="gramStart"/>
            <w:r w:rsidRPr="00071202">
              <w:rPr>
                <w:rFonts w:ascii="Calibri" w:eastAsia="Times New Roman" w:hAnsi="Calibri" w:cs="Calibri"/>
                <w:color w:val="000000"/>
                <w:kern w:val="0"/>
                <w:sz w:val="22"/>
                <w:szCs w:val="22"/>
                <w14:ligatures w14:val="none"/>
              </w:rPr>
              <w:t>1.D</w:t>
            </w:r>
            <w:proofErr w:type="gramEnd"/>
          </w:p>
        </w:tc>
        <w:tc>
          <w:tcPr>
            <w:tcW w:w="0" w:type="auto"/>
            <w:tcBorders>
              <w:top w:val="nil"/>
              <w:left w:val="nil"/>
              <w:bottom w:val="single" w:sz="8" w:space="0" w:color="auto"/>
              <w:right w:val="single" w:sz="8" w:space="0" w:color="auto"/>
            </w:tcBorders>
            <w:shd w:val="clear" w:color="000000" w:fill="DCE6F1"/>
            <w:noWrap/>
            <w:vAlign w:val="bottom"/>
            <w:hideMark/>
          </w:tcPr>
          <w:p w14:paraId="5E3CB7D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Cultural engagement through events like Hispanic Heritage Month.</w:t>
            </w:r>
          </w:p>
        </w:tc>
      </w:tr>
      <w:tr w:rsidR="00071202" w:rsidRPr="00071202" w14:paraId="1BB05668"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0247CF56"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Comprehensive Educational Planning</w:t>
            </w:r>
          </w:p>
        </w:tc>
        <w:tc>
          <w:tcPr>
            <w:tcW w:w="0" w:type="auto"/>
            <w:tcBorders>
              <w:top w:val="nil"/>
              <w:left w:val="nil"/>
              <w:bottom w:val="single" w:sz="4" w:space="0" w:color="auto"/>
              <w:right w:val="single" w:sz="4" w:space="0" w:color="auto"/>
            </w:tcBorders>
            <w:shd w:val="clear" w:color="auto" w:fill="auto"/>
            <w:noWrap/>
            <w:vAlign w:val="bottom"/>
            <w:hideMark/>
          </w:tcPr>
          <w:p w14:paraId="17E9BE0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12.1.A–E</w:t>
            </w:r>
          </w:p>
        </w:tc>
        <w:tc>
          <w:tcPr>
            <w:tcW w:w="0" w:type="auto"/>
            <w:tcBorders>
              <w:top w:val="nil"/>
              <w:left w:val="nil"/>
              <w:bottom w:val="single" w:sz="4" w:space="0" w:color="auto"/>
              <w:right w:val="single" w:sz="8" w:space="0" w:color="auto"/>
            </w:tcBorders>
            <w:shd w:val="clear" w:color="auto" w:fill="auto"/>
            <w:noWrap/>
            <w:vAlign w:val="bottom"/>
            <w:hideMark/>
          </w:tcPr>
          <w:p w14:paraId="7D2BFDB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Comprehensive education planning for Latinx students.</w:t>
            </w:r>
          </w:p>
        </w:tc>
      </w:tr>
      <w:tr w:rsidR="00071202" w:rsidRPr="00071202" w14:paraId="54626966"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6EF84DC"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auto" w:fill="auto"/>
            <w:noWrap/>
            <w:vAlign w:val="bottom"/>
            <w:hideMark/>
          </w:tcPr>
          <w:p w14:paraId="3DC8C4CA"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12.2.A–G</w:t>
            </w:r>
          </w:p>
        </w:tc>
        <w:tc>
          <w:tcPr>
            <w:tcW w:w="0" w:type="auto"/>
            <w:tcBorders>
              <w:top w:val="nil"/>
              <w:left w:val="nil"/>
              <w:bottom w:val="single" w:sz="8" w:space="0" w:color="auto"/>
              <w:right w:val="single" w:sz="8" w:space="0" w:color="auto"/>
            </w:tcBorders>
            <w:shd w:val="clear" w:color="auto" w:fill="auto"/>
            <w:noWrap/>
            <w:vAlign w:val="bottom"/>
            <w:hideMark/>
          </w:tcPr>
          <w:p w14:paraId="5A323D3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Collegewide MAPs and counseling standards.</w:t>
            </w:r>
          </w:p>
        </w:tc>
      </w:tr>
      <w:tr w:rsidR="00071202" w:rsidRPr="00071202" w14:paraId="375E0648"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000000" w:fill="DCE6F1"/>
            <w:noWrap/>
            <w:vAlign w:val="center"/>
            <w:hideMark/>
          </w:tcPr>
          <w:p w14:paraId="5E725DC5"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Culturally Responsive and Affirming Programming</w:t>
            </w:r>
          </w:p>
        </w:tc>
        <w:tc>
          <w:tcPr>
            <w:tcW w:w="0" w:type="auto"/>
            <w:tcBorders>
              <w:top w:val="nil"/>
              <w:left w:val="nil"/>
              <w:bottom w:val="single" w:sz="4" w:space="0" w:color="auto"/>
              <w:right w:val="single" w:sz="4" w:space="0" w:color="auto"/>
            </w:tcBorders>
            <w:shd w:val="clear" w:color="000000" w:fill="DCE6F1"/>
            <w:noWrap/>
            <w:vAlign w:val="bottom"/>
            <w:hideMark/>
          </w:tcPr>
          <w:p w14:paraId="64844819"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6.1.A–D</w:t>
            </w:r>
          </w:p>
        </w:tc>
        <w:tc>
          <w:tcPr>
            <w:tcW w:w="0" w:type="auto"/>
            <w:tcBorders>
              <w:top w:val="nil"/>
              <w:left w:val="nil"/>
              <w:bottom w:val="single" w:sz="4" w:space="0" w:color="auto"/>
              <w:right w:val="single" w:sz="8" w:space="0" w:color="auto"/>
            </w:tcBorders>
            <w:shd w:val="clear" w:color="000000" w:fill="DCE6F1"/>
            <w:noWrap/>
            <w:vAlign w:val="bottom"/>
            <w:hideMark/>
          </w:tcPr>
          <w:p w14:paraId="41CED8C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Outreach, hiring, and training to promote culturally responsive practices.</w:t>
            </w:r>
          </w:p>
        </w:tc>
      </w:tr>
      <w:tr w:rsidR="00071202" w:rsidRPr="00071202" w14:paraId="1AE0FBBD"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2D23CB67"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513F00B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8.2.B–D</w:t>
            </w:r>
          </w:p>
        </w:tc>
        <w:tc>
          <w:tcPr>
            <w:tcW w:w="0" w:type="auto"/>
            <w:tcBorders>
              <w:top w:val="nil"/>
              <w:left w:val="nil"/>
              <w:bottom w:val="single" w:sz="4" w:space="0" w:color="auto"/>
              <w:right w:val="single" w:sz="8" w:space="0" w:color="auto"/>
            </w:tcBorders>
            <w:shd w:val="clear" w:color="000000" w:fill="DCE6F1"/>
            <w:noWrap/>
            <w:vAlign w:val="bottom"/>
            <w:hideMark/>
          </w:tcPr>
          <w:p w14:paraId="790A4AB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FYE, peer mentoring, and summer transition programs with cultural relevance.</w:t>
            </w:r>
          </w:p>
        </w:tc>
      </w:tr>
      <w:tr w:rsidR="00071202" w:rsidRPr="00071202" w14:paraId="24CAA718"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44265069"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0CE7A25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w:t>
            </w:r>
            <w:proofErr w:type="gramStart"/>
            <w:r w:rsidRPr="00071202">
              <w:rPr>
                <w:rFonts w:ascii="Calibri" w:eastAsia="Times New Roman" w:hAnsi="Calibri" w:cs="Calibri"/>
                <w:color w:val="000000"/>
                <w:kern w:val="0"/>
                <w:sz w:val="22"/>
                <w:szCs w:val="22"/>
                <w14:ligatures w14:val="none"/>
              </w:rPr>
              <w:t>3.B</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2D4AAC8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Professional development on culturally responsive teaching.</w:t>
            </w:r>
          </w:p>
        </w:tc>
      </w:tr>
      <w:tr w:rsidR="00071202" w:rsidRPr="00071202" w14:paraId="2242365D"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0D78FF97"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5F1FC59"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10.1.A–D</w:t>
            </w:r>
          </w:p>
        </w:tc>
        <w:tc>
          <w:tcPr>
            <w:tcW w:w="0" w:type="auto"/>
            <w:tcBorders>
              <w:top w:val="nil"/>
              <w:left w:val="nil"/>
              <w:bottom w:val="single" w:sz="4" w:space="0" w:color="auto"/>
              <w:right w:val="single" w:sz="8" w:space="0" w:color="auto"/>
            </w:tcBorders>
            <w:shd w:val="clear" w:color="000000" w:fill="DCE6F1"/>
            <w:noWrap/>
            <w:vAlign w:val="bottom"/>
            <w:hideMark/>
          </w:tcPr>
          <w:p w14:paraId="5F6AE0E2"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 xml:space="preserve">Sigue </w:t>
            </w:r>
            <w:proofErr w:type="spellStart"/>
            <w:r w:rsidRPr="00071202">
              <w:rPr>
                <w:rFonts w:ascii="Calibri" w:eastAsia="Times New Roman" w:hAnsi="Calibri" w:cs="Calibri"/>
                <w:color w:val="000000"/>
                <w:kern w:val="0"/>
                <w:sz w:val="22"/>
                <w:szCs w:val="22"/>
                <w14:ligatures w14:val="none"/>
              </w:rPr>
              <w:t>Subiendo</w:t>
            </w:r>
            <w:proofErr w:type="spellEnd"/>
            <w:r w:rsidRPr="00071202">
              <w:rPr>
                <w:rFonts w:ascii="Calibri" w:eastAsia="Times New Roman" w:hAnsi="Calibri" w:cs="Calibri"/>
                <w:color w:val="000000"/>
                <w:kern w:val="0"/>
                <w:sz w:val="22"/>
                <w:szCs w:val="22"/>
                <w14:ligatures w14:val="none"/>
              </w:rPr>
              <w:t xml:space="preserve"> transfer program and culturally affirming workshops.</w:t>
            </w:r>
          </w:p>
        </w:tc>
      </w:tr>
      <w:tr w:rsidR="00071202" w:rsidRPr="00071202" w14:paraId="41A1616A"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612C55B7"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CE135B4"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10.3.A–C</w:t>
            </w:r>
          </w:p>
        </w:tc>
        <w:tc>
          <w:tcPr>
            <w:tcW w:w="0" w:type="auto"/>
            <w:tcBorders>
              <w:top w:val="nil"/>
              <w:left w:val="nil"/>
              <w:bottom w:val="single" w:sz="4" w:space="0" w:color="auto"/>
              <w:right w:val="single" w:sz="8" w:space="0" w:color="auto"/>
            </w:tcBorders>
            <w:shd w:val="clear" w:color="000000" w:fill="DCE6F1"/>
            <w:noWrap/>
            <w:vAlign w:val="bottom"/>
            <w:hideMark/>
          </w:tcPr>
          <w:p w14:paraId="66D62DA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ARISE program support and workshops for Asian students.</w:t>
            </w:r>
          </w:p>
        </w:tc>
      </w:tr>
      <w:tr w:rsidR="00071202" w:rsidRPr="00071202" w14:paraId="702E4BA5"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722F6DF"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000000" w:fill="DCE6F1"/>
            <w:noWrap/>
            <w:vAlign w:val="bottom"/>
            <w:hideMark/>
          </w:tcPr>
          <w:p w14:paraId="4365C14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12.1.C–D</w:t>
            </w:r>
          </w:p>
        </w:tc>
        <w:tc>
          <w:tcPr>
            <w:tcW w:w="0" w:type="auto"/>
            <w:tcBorders>
              <w:top w:val="nil"/>
              <w:left w:val="nil"/>
              <w:bottom w:val="single" w:sz="8" w:space="0" w:color="auto"/>
              <w:right w:val="single" w:sz="8" w:space="0" w:color="auto"/>
            </w:tcBorders>
            <w:shd w:val="clear" w:color="000000" w:fill="DCE6F1"/>
            <w:noWrap/>
            <w:vAlign w:val="bottom"/>
            <w:hideMark/>
          </w:tcPr>
          <w:p w14:paraId="31B4625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Culturally affirming counseling and engagement during events.</w:t>
            </w:r>
          </w:p>
        </w:tc>
      </w:tr>
      <w:tr w:rsidR="00071202" w:rsidRPr="00071202" w14:paraId="37C8A207" w14:textId="77777777" w:rsidTr="00071202">
        <w:trPr>
          <w:trHeight w:val="6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B18EC2F"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Data-Informed Culture</w:t>
            </w:r>
          </w:p>
        </w:tc>
        <w:tc>
          <w:tcPr>
            <w:tcW w:w="0" w:type="auto"/>
            <w:tcBorders>
              <w:top w:val="nil"/>
              <w:left w:val="nil"/>
              <w:bottom w:val="single" w:sz="8" w:space="0" w:color="auto"/>
              <w:right w:val="single" w:sz="4" w:space="0" w:color="auto"/>
            </w:tcBorders>
            <w:shd w:val="clear" w:color="auto" w:fill="auto"/>
            <w:vAlign w:val="bottom"/>
            <w:hideMark/>
          </w:tcPr>
          <w:p w14:paraId="2FDB7EC4" w14:textId="77777777" w:rsid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6.1.E, 6.2.B, 8.1.B, 8.4.B, 9.2.B, 9.3.A, 9.4.C, 9.4.F, 10.3.B, 12.1.E, 12.2.E</w:t>
            </w:r>
          </w:p>
          <w:p w14:paraId="462988A3" w14:textId="77777777" w:rsidR="001B42EE" w:rsidRPr="00071202" w:rsidRDefault="001B42EE" w:rsidP="00071202">
            <w:pPr>
              <w:spacing w:after="0" w:line="240" w:lineRule="auto"/>
              <w:rPr>
                <w:rFonts w:ascii="Calibri" w:eastAsia="Times New Roman" w:hAnsi="Calibri" w:cs="Calibri"/>
                <w:color w:val="000000"/>
                <w:kern w:val="0"/>
                <w:sz w:val="22"/>
                <w:szCs w:val="22"/>
                <w14:ligatures w14:val="none"/>
              </w:rPr>
            </w:pPr>
          </w:p>
        </w:tc>
        <w:tc>
          <w:tcPr>
            <w:tcW w:w="0" w:type="auto"/>
            <w:tcBorders>
              <w:top w:val="nil"/>
              <w:left w:val="nil"/>
              <w:bottom w:val="single" w:sz="8" w:space="0" w:color="auto"/>
              <w:right w:val="single" w:sz="8" w:space="0" w:color="auto"/>
            </w:tcBorders>
            <w:shd w:val="clear" w:color="auto" w:fill="auto"/>
            <w:noWrap/>
            <w:vAlign w:val="center"/>
            <w:hideMark/>
          </w:tcPr>
          <w:p w14:paraId="426BAC9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Data collection, dashboards, and decision-making.</w:t>
            </w:r>
          </w:p>
        </w:tc>
      </w:tr>
      <w:tr w:rsidR="00071202" w:rsidRPr="00071202" w14:paraId="23F0AD0E"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000000" w:fill="DCE6F1"/>
            <w:noWrap/>
            <w:vAlign w:val="center"/>
            <w:hideMark/>
          </w:tcPr>
          <w:p w14:paraId="26FCAE7A"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Proactive Communication and Early Intervention</w:t>
            </w:r>
          </w:p>
        </w:tc>
        <w:tc>
          <w:tcPr>
            <w:tcW w:w="0" w:type="auto"/>
            <w:tcBorders>
              <w:top w:val="nil"/>
              <w:left w:val="nil"/>
              <w:bottom w:val="single" w:sz="4" w:space="0" w:color="auto"/>
              <w:right w:val="single" w:sz="4" w:space="0" w:color="auto"/>
            </w:tcBorders>
            <w:shd w:val="clear" w:color="000000" w:fill="DCE6F1"/>
            <w:noWrap/>
            <w:vAlign w:val="bottom"/>
            <w:hideMark/>
          </w:tcPr>
          <w:p w14:paraId="46BE402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6.3.A–E</w:t>
            </w:r>
          </w:p>
        </w:tc>
        <w:tc>
          <w:tcPr>
            <w:tcW w:w="0" w:type="auto"/>
            <w:tcBorders>
              <w:top w:val="nil"/>
              <w:left w:val="nil"/>
              <w:bottom w:val="single" w:sz="4" w:space="0" w:color="auto"/>
              <w:right w:val="single" w:sz="8" w:space="0" w:color="auto"/>
            </w:tcBorders>
            <w:shd w:val="clear" w:color="000000" w:fill="DCE6F1"/>
            <w:noWrap/>
            <w:vAlign w:val="bottom"/>
            <w:hideMark/>
          </w:tcPr>
          <w:p w14:paraId="0BB117F4"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Coordinated, clear, and affirming communication strategies.</w:t>
            </w:r>
          </w:p>
        </w:tc>
      </w:tr>
      <w:tr w:rsidR="00071202" w:rsidRPr="00071202" w14:paraId="5B67C2D2"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632BBB84"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1FC5911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8.1.A–D</w:t>
            </w:r>
          </w:p>
        </w:tc>
        <w:tc>
          <w:tcPr>
            <w:tcW w:w="0" w:type="auto"/>
            <w:tcBorders>
              <w:top w:val="nil"/>
              <w:left w:val="nil"/>
              <w:bottom w:val="single" w:sz="4" w:space="0" w:color="auto"/>
              <w:right w:val="single" w:sz="8" w:space="0" w:color="auto"/>
            </w:tcBorders>
            <w:shd w:val="clear" w:color="000000" w:fill="DCE6F1"/>
            <w:noWrap/>
            <w:vAlign w:val="bottom"/>
            <w:hideMark/>
          </w:tcPr>
          <w:p w14:paraId="795C0CE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Navigate campaigns for re-enrollment and early interventions.</w:t>
            </w:r>
          </w:p>
        </w:tc>
      </w:tr>
      <w:tr w:rsidR="00071202" w:rsidRPr="00071202" w14:paraId="38D96CE4"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6A9E874"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2F476EC7"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9.4.C–E</w:t>
            </w:r>
          </w:p>
        </w:tc>
        <w:tc>
          <w:tcPr>
            <w:tcW w:w="0" w:type="auto"/>
            <w:tcBorders>
              <w:top w:val="nil"/>
              <w:left w:val="nil"/>
              <w:bottom w:val="single" w:sz="4" w:space="0" w:color="auto"/>
              <w:right w:val="single" w:sz="8" w:space="0" w:color="auto"/>
            </w:tcBorders>
            <w:shd w:val="clear" w:color="000000" w:fill="DCE6F1"/>
            <w:noWrap/>
            <w:vAlign w:val="bottom"/>
            <w:hideMark/>
          </w:tcPr>
          <w:p w14:paraId="62718A74"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Just-in-Time communications and follow-up for near completers.</w:t>
            </w:r>
          </w:p>
        </w:tc>
      </w:tr>
      <w:tr w:rsidR="00071202" w:rsidRPr="00071202" w14:paraId="6A81700B"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08333E20"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000000" w:fill="DCE6F1"/>
            <w:noWrap/>
            <w:vAlign w:val="bottom"/>
            <w:hideMark/>
          </w:tcPr>
          <w:p w14:paraId="30E2F63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w:t>
            </w:r>
            <w:proofErr w:type="gramStart"/>
            <w:r w:rsidRPr="00071202">
              <w:rPr>
                <w:rFonts w:ascii="Calibri" w:eastAsia="Times New Roman" w:hAnsi="Calibri" w:cs="Calibri"/>
                <w:color w:val="000000"/>
                <w:kern w:val="0"/>
                <w:sz w:val="22"/>
                <w:szCs w:val="22"/>
                <w14:ligatures w14:val="none"/>
              </w:rPr>
              <w:t>2.F</w:t>
            </w:r>
            <w:proofErr w:type="gramEnd"/>
          </w:p>
        </w:tc>
        <w:tc>
          <w:tcPr>
            <w:tcW w:w="0" w:type="auto"/>
            <w:tcBorders>
              <w:top w:val="nil"/>
              <w:left w:val="nil"/>
              <w:bottom w:val="single" w:sz="8" w:space="0" w:color="auto"/>
              <w:right w:val="single" w:sz="8" w:space="0" w:color="auto"/>
            </w:tcBorders>
            <w:shd w:val="clear" w:color="000000" w:fill="DCE6F1"/>
            <w:noWrap/>
            <w:vAlign w:val="bottom"/>
            <w:hideMark/>
          </w:tcPr>
          <w:p w14:paraId="0E0B81DB"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'Got an Ed Plan?' proactive outreach.</w:t>
            </w:r>
          </w:p>
        </w:tc>
      </w:tr>
      <w:tr w:rsidR="00071202" w:rsidRPr="00071202" w14:paraId="1784600E"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02B44CC3"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Professional Development</w:t>
            </w:r>
          </w:p>
        </w:tc>
        <w:tc>
          <w:tcPr>
            <w:tcW w:w="0" w:type="auto"/>
            <w:tcBorders>
              <w:top w:val="nil"/>
              <w:left w:val="nil"/>
              <w:bottom w:val="single" w:sz="4" w:space="0" w:color="auto"/>
              <w:right w:val="single" w:sz="4" w:space="0" w:color="auto"/>
            </w:tcBorders>
            <w:shd w:val="clear" w:color="auto" w:fill="auto"/>
            <w:noWrap/>
            <w:vAlign w:val="bottom"/>
            <w:hideMark/>
          </w:tcPr>
          <w:p w14:paraId="59F1847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w:t>
            </w:r>
            <w:proofErr w:type="gramStart"/>
            <w:r w:rsidRPr="00071202">
              <w:rPr>
                <w:rFonts w:ascii="Calibri" w:eastAsia="Times New Roman" w:hAnsi="Calibri" w:cs="Calibri"/>
                <w:color w:val="000000"/>
                <w:kern w:val="0"/>
                <w:sz w:val="22"/>
                <w:szCs w:val="22"/>
                <w14:ligatures w14:val="none"/>
              </w:rPr>
              <w:t>1.D</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2174C3B3"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Cultural competency training for staff/faculty.</w:t>
            </w:r>
          </w:p>
        </w:tc>
      </w:tr>
      <w:tr w:rsidR="00071202" w:rsidRPr="00071202" w14:paraId="7F0026B5"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4C65AB23"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7363447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7.</w:t>
            </w:r>
            <w:proofErr w:type="gramStart"/>
            <w:r w:rsidRPr="00071202">
              <w:rPr>
                <w:rFonts w:ascii="Calibri" w:eastAsia="Times New Roman" w:hAnsi="Calibri" w:cs="Calibri"/>
                <w:color w:val="000000"/>
                <w:kern w:val="0"/>
                <w:sz w:val="22"/>
                <w:szCs w:val="22"/>
                <w14:ligatures w14:val="none"/>
              </w:rPr>
              <w:t>4.A</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42457E04"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Faculty PD on Embedded Tutors.</w:t>
            </w:r>
          </w:p>
        </w:tc>
      </w:tr>
      <w:tr w:rsidR="00071202" w:rsidRPr="00071202" w14:paraId="2E2C7233"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43D9E3FE"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190C5307"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8.5.A–C</w:t>
            </w:r>
          </w:p>
        </w:tc>
        <w:tc>
          <w:tcPr>
            <w:tcW w:w="0" w:type="auto"/>
            <w:tcBorders>
              <w:top w:val="nil"/>
              <w:left w:val="nil"/>
              <w:bottom w:val="single" w:sz="4" w:space="0" w:color="auto"/>
              <w:right w:val="single" w:sz="8" w:space="0" w:color="auto"/>
            </w:tcBorders>
            <w:shd w:val="clear" w:color="auto" w:fill="auto"/>
            <w:noWrap/>
            <w:vAlign w:val="bottom"/>
            <w:hideMark/>
          </w:tcPr>
          <w:p w14:paraId="08D9FF8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Faculty PD for Healing-Centered Engagement., Navigate, and inclusive pedagogy.</w:t>
            </w:r>
          </w:p>
        </w:tc>
      </w:tr>
      <w:tr w:rsidR="00071202" w:rsidRPr="00071202" w14:paraId="59C6D6E9"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7A25E30B"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1A84190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9.3.A–B</w:t>
            </w:r>
          </w:p>
        </w:tc>
        <w:tc>
          <w:tcPr>
            <w:tcW w:w="0" w:type="auto"/>
            <w:tcBorders>
              <w:top w:val="nil"/>
              <w:left w:val="nil"/>
              <w:bottom w:val="single" w:sz="4" w:space="0" w:color="auto"/>
              <w:right w:val="single" w:sz="8" w:space="0" w:color="auto"/>
            </w:tcBorders>
            <w:shd w:val="clear" w:color="auto" w:fill="auto"/>
            <w:noWrap/>
            <w:vAlign w:val="bottom"/>
            <w:hideMark/>
          </w:tcPr>
          <w:p w14:paraId="58C00684"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Data and culturally responsive teaching PD.</w:t>
            </w:r>
          </w:p>
        </w:tc>
      </w:tr>
      <w:tr w:rsidR="00071202" w:rsidRPr="00071202" w14:paraId="45CE8C7C"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3C2F8422"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auto" w:fill="auto"/>
            <w:noWrap/>
            <w:vAlign w:val="bottom"/>
            <w:hideMark/>
          </w:tcPr>
          <w:p w14:paraId="05ECDDE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12.1.C</w:t>
            </w:r>
          </w:p>
        </w:tc>
        <w:tc>
          <w:tcPr>
            <w:tcW w:w="0" w:type="auto"/>
            <w:tcBorders>
              <w:top w:val="nil"/>
              <w:left w:val="nil"/>
              <w:bottom w:val="single" w:sz="8" w:space="0" w:color="auto"/>
              <w:right w:val="single" w:sz="8" w:space="0" w:color="auto"/>
            </w:tcBorders>
            <w:shd w:val="clear" w:color="auto" w:fill="auto"/>
            <w:noWrap/>
            <w:vAlign w:val="bottom"/>
            <w:hideMark/>
          </w:tcPr>
          <w:p w14:paraId="6B08A5D3"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Counselor collaboration for cultural competency.</w:t>
            </w:r>
          </w:p>
        </w:tc>
      </w:tr>
      <w:tr w:rsidR="00071202" w:rsidRPr="00071202" w14:paraId="070BA24C"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000000" w:fill="DCE6F1"/>
            <w:noWrap/>
            <w:vAlign w:val="center"/>
            <w:hideMark/>
          </w:tcPr>
          <w:p w14:paraId="1FF03C34"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lastRenderedPageBreak/>
              <w:t>Student-Centered Onboarding and Welcome</w:t>
            </w:r>
          </w:p>
        </w:tc>
        <w:tc>
          <w:tcPr>
            <w:tcW w:w="0" w:type="auto"/>
            <w:tcBorders>
              <w:top w:val="nil"/>
              <w:left w:val="nil"/>
              <w:bottom w:val="single" w:sz="4" w:space="0" w:color="auto"/>
              <w:right w:val="single" w:sz="4" w:space="0" w:color="auto"/>
            </w:tcBorders>
            <w:shd w:val="clear" w:color="000000" w:fill="DCE6F1"/>
            <w:noWrap/>
            <w:vAlign w:val="bottom"/>
            <w:hideMark/>
          </w:tcPr>
          <w:p w14:paraId="5E42517C"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6.1.A–E</w:t>
            </w:r>
          </w:p>
        </w:tc>
        <w:tc>
          <w:tcPr>
            <w:tcW w:w="0" w:type="auto"/>
            <w:tcBorders>
              <w:top w:val="nil"/>
              <w:left w:val="nil"/>
              <w:bottom w:val="single" w:sz="4" w:space="0" w:color="auto"/>
              <w:right w:val="single" w:sz="8" w:space="0" w:color="auto"/>
            </w:tcBorders>
            <w:shd w:val="clear" w:color="000000" w:fill="DCE6F1"/>
            <w:noWrap/>
            <w:vAlign w:val="bottom"/>
            <w:hideMark/>
          </w:tcPr>
          <w:p w14:paraId="313CDD89"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Tailored outreach, communication, and data use to support successful enrollment for Black/African American students.</w:t>
            </w:r>
          </w:p>
        </w:tc>
      </w:tr>
      <w:tr w:rsidR="00071202" w:rsidRPr="00071202" w14:paraId="7441FA19"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645DE2B2"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00CEC38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6.2.A–B</w:t>
            </w:r>
          </w:p>
        </w:tc>
        <w:tc>
          <w:tcPr>
            <w:tcW w:w="0" w:type="auto"/>
            <w:tcBorders>
              <w:top w:val="nil"/>
              <w:left w:val="nil"/>
              <w:bottom w:val="single" w:sz="4" w:space="0" w:color="auto"/>
              <w:right w:val="single" w:sz="8" w:space="0" w:color="auto"/>
            </w:tcBorders>
            <w:shd w:val="clear" w:color="000000" w:fill="DCE6F1"/>
            <w:noWrap/>
            <w:vAlign w:val="bottom"/>
            <w:hideMark/>
          </w:tcPr>
          <w:p w14:paraId="172EAA2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Support for students through data-informed outreach and understanding enrollment barriers.</w:t>
            </w:r>
          </w:p>
        </w:tc>
      </w:tr>
      <w:tr w:rsidR="00071202" w:rsidRPr="00071202" w14:paraId="37F4C316"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22248051"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6D5B5C9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6.3.A–G</w:t>
            </w:r>
          </w:p>
        </w:tc>
        <w:tc>
          <w:tcPr>
            <w:tcW w:w="0" w:type="auto"/>
            <w:tcBorders>
              <w:top w:val="nil"/>
              <w:left w:val="nil"/>
              <w:bottom w:val="single" w:sz="4" w:space="0" w:color="auto"/>
              <w:right w:val="single" w:sz="8" w:space="0" w:color="auto"/>
            </w:tcBorders>
            <w:shd w:val="clear" w:color="000000" w:fill="DCE6F1"/>
            <w:noWrap/>
            <w:vAlign w:val="bottom"/>
            <w:hideMark/>
          </w:tcPr>
          <w:p w14:paraId="64FC23C2"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Student-centered onboarding communications and resource hub.</w:t>
            </w:r>
          </w:p>
        </w:tc>
      </w:tr>
      <w:tr w:rsidR="00071202" w:rsidRPr="00071202" w14:paraId="61C7EF47"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43ECF543"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489F61C"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6.4.A–C</w:t>
            </w:r>
          </w:p>
        </w:tc>
        <w:tc>
          <w:tcPr>
            <w:tcW w:w="0" w:type="auto"/>
            <w:tcBorders>
              <w:top w:val="nil"/>
              <w:left w:val="nil"/>
              <w:bottom w:val="single" w:sz="4" w:space="0" w:color="auto"/>
              <w:right w:val="single" w:sz="8" w:space="0" w:color="auto"/>
            </w:tcBorders>
            <w:shd w:val="clear" w:color="000000" w:fill="DCE6F1"/>
            <w:noWrap/>
            <w:vAlign w:val="bottom"/>
            <w:hideMark/>
          </w:tcPr>
          <w:p w14:paraId="6BB38A27"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Enhance enrollment with DEISA+ principles and open a Welcome Center.</w:t>
            </w:r>
          </w:p>
        </w:tc>
      </w:tr>
      <w:tr w:rsidR="00071202" w:rsidRPr="00071202" w14:paraId="7C03BCD8"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4E337366"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26DEEC8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w:t>
            </w:r>
            <w:proofErr w:type="gramStart"/>
            <w:r w:rsidRPr="00071202">
              <w:rPr>
                <w:rFonts w:ascii="Calibri" w:eastAsia="Times New Roman" w:hAnsi="Calibri" w:cs="Calibri"/>
                <w:color w:val="000000"/>
                <w:kern w:val="0"/>
                <w:sz w:val="22"/>
                <w:szCs w:val="22"/>
                <w14:ligatures w14:val="none"/>
              </w:rPr>
              <w:t>1.A</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5124635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Integrate Navigate App for warm, affirming onboarding communication.</w:t>
            </w:r>
          </w:p>
        </w:tc>
      </w:tr>
      <w:tr w:rsidR="00071202" w:rsidRPr="00071202" w14:paraId="57B79EE8"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670AC2C"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1B89D7A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w:t>
            </w:r>
            <w:proofErr w:type="gramStart"/>
            <w:r w:rsidRPr="00071202">
              <w:rPr>
                <w:rFonts w:ascii="Calibri" w:eastAsia="Times New Roman" w:hAnsi="Calibri" w:cs="Calibri"/>
                <w:color w:val="000000"/>
                <w:kern w:val="0"/>
                <w:sz w:val="22"/>
                <w:szCs w:val="22"/>
                <w14:ligatures w14:val="none"/>
              </w:rPr>
              <w:t>2.B</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1222AF9C"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Culturally affirming First-Year Experience program.</w:t>
            </w:r>
          </w:p>
        </w:tc>
      </w:tr>
      <w:tr w:rsidR="00071202" w:rsidRPr="00071202" w14:paraId="50278422"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A57FCB4"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5C8657BC"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w:t>
            </w:r>
            <w:proofErr w:type="gramStart"/>
            <w:r w:rsidRPr="00071202">
              <w:rPr>
                <w:rFonts w:ascii="Calibri" w:eastAsia="Times New Roman" w:hAnsi="Calibri" w:cs="Calibri"/>
                <w:color w:val="000000"/>
                <w:kern w:val="0"/>
                <w:sz w:val="22"/>
                <w:szCs w:val="22"/>
                <w14:ligatures w14:val="none"/>
              </w:rPr>
              <w:t>2.A</w:t>
            </w:r>
            <w:proofErr w:type="gramEnd"/>
          </w:p>
        </w:tc>
        <w:tc>
          <w:tcPr>
            <w:tcW w:w="0" w:type="auto"/>
            <w:tcBorders>
              <w:top w:val="nil"/>
              <w:left w:val="nil"/>
              <w:bottom w:val="single" w:sz="4" w:space="0" w:color="auto"/>
              <w:right w:val="single" w:sz="8" w:space="0" w:color="auto"/>
            </w:tcBorders>
            <w:shd w:val="clear" w:color="000000" w:fill="DCE6F1"/>
            <w:noWrap/>
            <w:vAlign w:val="bottom"/>
            <w:hideMark/>
          </w:tcPr>
          <w:p w14:paraId="28E0B90A"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Integrated onboarding team for early completion of abbreviated plans.</w:t>
            </w:r>
          </w:p>
        </w:tc>
      </w:tr>
      <w:tr w:rsidR="00071202" w:rsidRPr="00071202" w14:paraId="4BDE3590"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704DB7B"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000000" w:fill="DCE6F1"/>
            <w:noWrap/>
            <w:vAlign w:val="bottom"/>
            <w:hideMark/>
          </w:tcPr>
          <w:p w14:paraId="3064A9F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w:t>
            </w:r>
            <w:proofErr w:type="gramStart"/>
            <w:r w:rsidRPr="00071202">
              <w:rPr>
                <w:rFonts w:ascii="Calibri" w:eastAsia="Times New Roman" w:hAnsi="Calibri" w:cs="Calibri"/>
                <w:color w:val="000000"/>
                <w:kern w:val="0"/>
                <w:sz w:val="22"/>
                <w:szCs w:val="22"/>
                <w14:ligatures w14:val="none"/>
              </w:rPr>
              <w:t>2.F</w:t>
            </w:r>
            <w:proofErr w:type="gramEnd"/>
          </w:p>
        </w:tc>
        <w:tc>
          <w:tcPr>
            <w:tcW w:w="0" w:type="auto"/>
            <w:tcBorders>
              <w:top w:val="nil"/>
              <w:left w:val="nil"/>
              <w:bottom w:val="single" w:sz="8" w:space="0" w:color="auto"/>
              <w:right w:val="single" w:sz="8" w:space="0" w:color="auto"/>
            </w:tcBorders>
            <w:shd w:val="clear" w:color="000000" w:fill="DCE6F1"/>
            <w:noWrap/>
            <w:vAlign w:val="bottom"/>
            <w:hideMark/>
          </w:tcPr>
          <w:p w14:paraId="20D94FFC"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Launch 'Got an Ed Plan?' Week for outreach and engagement.</w:t>
            </w:r>
          </w:p>
        </w:tc>
      </w:tr>
      <w:tr w:rsidR="00071202" w:rsidRPr="00071202" w14:paraId="441E966C"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26B9A5F0"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Student Resources</w:t>
            </w:r>
          </w:p>
        </w:tc>
        <w:tc>
          <w:tcPr>
            <w:tcW w:w="0" w:type="auto"/>
            <w:tcBorders>
              <w:top w:val="nil"/>
              <w:left w:val="nil"/>
              <w:bottom w:val="single" w:sz="4" w:space="0" w:color="auto"/>
              <w:right w:val="single" w:sz="4" w:space="0" w:color="auto"/>
            </w:tcBorders>
            <w:shd w:val="clear" w:color="auto" w:fill="auto"/>
            <w:noWrap/>
            <w:vAlign w:val="bottom"/>
            <w:hideMark/>
          </w:tcPr>
          <w:p w14:paraId="3B1FACB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8.3.A–C</w:t>
            </w:r>
          </w:p>
        </w:tc>
        <w:tc>
          <w:tcPr>
            <w:tcW w:w="0" w:type="auto"/>
            <w:tcBorders>
              <w:top w:val="nil"/>
              <w:left w:val="nil"/>
              <w:bottom w:val="single" w:sz="4" w:space="0" w:color="auto"/>
              <w:right w:val="single" w:sz="8" w:space="0" w:color="auto"/>
            </w:tcBorders>
            <w:shd w:val="clear" w:color="auto" w:fill="auto"/>
            <w:noWrap/>
            <w:vAlign w:val="bottom"/>
            <w:hideMark/>
          </w:tcPr>
          <w:p w14:paraId="4932FCF1"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Awareness of Basic Needs and student services.</w:t>
            </w:r>
          </w:p>
        </w:tc>
      </w:tr>
      <w:tr w:rsidR="00071202" w:rsidRPr="00071202" w14:paraId="16307F11"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647D8426"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3E439A9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w:t>
            </w:r>
            <w:proofErr w:type="gramStart"/>
            <w:r w:rsidRPr="00071202">
              <w:rPr>
                <w:rFonts w:ascii="Calibri" w:eastAsia="Times New Roman" w:hAnsi="Calibri" w:cs="Calibri"/>
                <w:color w:val="000000"/>
                <w:kern w:val="0"/>
                <w:sz w:val="22"/>
                <w:szCs w:val="22"/>
                <w14:ligatures w14:val="none"/>
              </w:rPr>
              <w:t>1.A</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428F800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Financial aid literacy and workshops.</w:t>
            </w:r>
          </w:p>
        </w:tc>
      </w:tr>
      <w:tr w:rsidR="00071202" w:rsidRPr="00071202" w14:paraId="7A07C6F6"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5D876AD1"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2F19C43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9.4.A–H</w:t>
            </w:r>
          </w:p>
        </w:tc>
        <w:tc>
          <w:tcPr>
            <w:tcW w:w="0" w:type="auto"/>
            <w:tcBorders>
              <w:top w:val="nil"/>
              <w:left w:val="nil"/>
              <w:bottom w:val="single" w:sz="4" w:space="0" w:color="auto"/>
              <w:right w:val="single" w:sz="8" w:space="0" w:color="auto"/>
            </w:tcBorders>
            <w:shd w:val="clear" w:color="auto" w:fill="auto"/>
            <w:noWrap/>
            <w:vAlign w:val="bottom"/>
            <w:hideMark/>
          </w:tcPr>
          <w:p w14:paraId="0A8A631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Completion support and counseling.</w:t>
            </w:r>
          </w:p>
        </w:tc>
      </w:tr>
      <w:tr w:rsidR="00071202" w:rsidRPr="00071202" w14:paraId="55A96EB9"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768BD43"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auto" w:fill="auto"/>
            <w:noWrap/>
            <w:vAlign w:val="bottom"/>
            <w:hideMark/>
          </w:tcPr>
          <w:p w14:paraId="28316A6A"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10.1.A–C</w:t>
            </w:r>
          </w:p>
        </w:tc>
        <w:tc>
          <w:tcPr>
            <w:tcW w:w="0" w:type="auto"/>
            <w:tcBorders>
              <w:top w:val="nil"/>
              <w:left w:val="nil"/>
              <w:bottom w:val="single" w:sz="8" w:space="0" w:color="auto"/>
              <w:right w:val="single" w:sz="8" w:space="0" w:color="auto"/>
            </w:tcBorders>
            <w:shd w:val="clear" w:color="auto" w:fill="auto"/>
            <w:noWrap/>
            <w:vAlign w:val="bottom"/>
            <w:hideMark/>
          </w:tcPr>
          <w:p w14:paraId="0ACC2B6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Transfer and career readiness workshops.</w:t>
            </w:r>
          </w:p>
        </w:tc>
      </w:tr>
      <w:tr w:rsidR="00071202" w:rsidRPr="00071202" w14:paraId="46A8EA12"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000000" w:fill="DCE6F1"/>
            <w:noWrap/>
            <w:vAlign w:val="center"/>
            <w:hideMark/>
          </w:tcPr>
          <w:p w14:paraId="60098F6A"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Transfer Excellence and Completion Support</w:t>
            </w:r>
          </w:p>
        </w:tc>
        <w:tc>
          <w:tcPr>
            <w:tcW w:w="0" w:type="auto"/>
            <w:tcBorders>
              <w:top w:val="nil"/>
              <w:left w:val="nil"/>
              <w:bottom w:val="single" w:sz="4" w:space="0" w:color="auto"/>
              <w:right w:val="single" w:sz="4" w:space="0" w:color="auto"/>
            </w:tcBorders>
            <w:shd w:val="clear" w:color="000000" w:fill="DCE6F1"/>
            <w:noWrap/>
            <w:vAlign w:val="bottom"/>
            <w:hideMark/>
          </w:tcPr>
          <w:p w14:paraId="69CFB809"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9.2.A–B</w:t>
            </w:r>
          </w:p>
        </w:tc>
        <w:tc>
          <w:tcPr>
            <w:tcW w:w="0" w:type="auto"/>
            <w:tcBorders>
              <w:top w:val="nil"/>
              <w:left w:val="nil"/>
              <w:bottom w:val="single" w:sz="4" w:space="0" w:color="auto"/>
              <w:right w:val="single" w:sz="8" w:space="0" w:color="auto"/>
            </w:tcBorders>
            <w:shd w:val="clear" w:color="000000" w:fill="DCE6F1"/>
            <w:noWrap/>
            <w:vAlign w:val="bottom"/>
            <w:hideMark/>
          </w:tcPr>
          <w:p w14:paraId="60D42C0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Institutionalize OER/ZTC and dashboard use.</w:t>
            </w:r>
          </w:p>
        </w:tc>
      </w:tr>
      <w:tr w:rsidR="00071202" w:rsidRPr="00071202" w14:paraId="0A3789DC"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592887DC"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02F0DC2A"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9.4.A–H</w:t>
            </w:r>
          </w:p>
        </w:tc>
        <w:tc>
          <w:tcPr>
            <w:tcW w:w="0" w:type="auto"/>
            <w:tcBorders>
              <w:top w:val="nil"/>
              <w:left w:val="nil"/>
              <w:bottom w:val="single" w:sz="4" w:space="0" w:color="auto"/>
              <w:right w:val="single" w:sz="8" w:space="0" w:color="auto"/>
            </w:tcBorders>
            <w:shd w:val="clear" w:color="000000" w:fill="DCE6F1"/>
            <w:noWrap/>
            <w:vAlign w:val="bottom"/>
            <w:hideMark/>
          </w:tcPr>
          <w:p w14:paraId="6D3AF78B"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Completion campaigns, degree audits, and coordinated case management.</w:t>
            </w:r>
          </w:p>
        </w:tc>
      </w:tr>
      <w:tr w:rsidR="00071202" w:rsidRPr="00071202" w14:paraId="59E4344D"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0FB078CB"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0016BC3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9.5.A–D</w:t>
            </w:r>
          </w:p>
        </w:tc>
        <w:tc>
          <w:tcPr>
            <w:tcW w:w="0" w:type="auto"/>
            <w:tcBorders>
              <w:top w:val="nil"/>
              <w:left w:val="nil"/>
              <w:bottom w:val="single" w:sz="4" w:space="0" w:color="auto"/>
              <w:right w:val="single" w:sz="8" w:space="0" w:color="auto"/>
            </w:tcBorders>
            <w:shd w:val="clear" w:color="000000" w:fill="DCE6F1"/>
            <w:noWrap/>
            <w:vAlign w:val="bottom"/>
            <w:hideMark/>
          </w:tcPr>
          <w:p w14:paraId="03406EB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Credit for Prior Learning and transfer process enhancements.</w:t>
            </w:r>
          </w:p>
        </w:tc>
      </w:tr>
      <w:tr w:rsidR="00071202" w:rsidRPr="00071202" w14:paraId="537705CB"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22B762F5"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705C115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10.1.A–D</w:t>
            </w:r>
          </w:p>
        </w:tc>
        <w:tc>
          <w:tcPr>
            <w:tcW w:w="0" w:type="auto"/>
            <w:tcBorders>
              <w:top w:val="nil"/>
              <w:left w:val="nil"/>
              <w:bottom w:val="single" w:sz="4" w:space="0" w:color="auto"/>
              <w:right w:val="single" w:sz="8" w:space="0" w:color="auto"/>
            </w:tcBorders>
            <w:shd w:val="clear" w:color="000000" w:fill="DCE6F1"/>
            <w:noWrap/>
            <w:vAlign w:val="bottom"/>
            <w:hideMark/>
          </w:tcPr>
          <w:p w14:paraId="17131E1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Culturally specific transfer cohort programs.</w:t>
            </w:r>
          </w:p>
        </w:tc>
      </w:tr>
      <w:tr w:rsidR="00071202" w:rsidRPr="00071202" w14:paraId="7F8D318F"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18260C9F"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06BEFB5E"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10.2.A–B</w:t>
            </w:r>
          </w:p>
        </w:tc>
        <w:tc>
          <w:tcPr>
            <w:tcW w:w="0" w:type="auto"/>
            <w:tcBorders>
              <w:top w:val="nil"/>
              <w:left w:val="nil"/>
              <w:bottom w:val="single" w:sz="4" w:space="0" w:color="auto"/>
              <w:right w:val="single" w:sz="8" w:space="0" w:color="auto"/>
            </w:tcBorders>
            <w:shd w:val="clear" w:color="000000" w:fill="DCE6F1"/>
            <w:noWrap/>
            <w:vAlign w:val="bottom"/>
            <w:hideMark/>
          </w:tcPr>
          <w:p w14:paraId="67BE0330"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Dual admissions and cross-enrollment tracking.</w:t>
            </w:r>
          </w:p>
        </w:tc>
      </w:tr>
      <w:tr w:rsidR="00071202" w:rsidRPr="00071202" w14:paraId="44704EB8"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66B33515"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000000" w:fill="DCE6F1"/>
            <w:noWrap/>
            <w:vAlign w:val="bottom"/>
            <w:hideMark/>
          </w:tcPr>
          <w:p w14:paraId="0408437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10.3.A–C</w:t>
            </w:r>
          </w:p>
        </w:tc>
        <w:tc>
          <w:tcPr>
            <w:tcW w:w="0" w:type="auto"/>
            <w:tcBorders>
              <w:top w:val="nil"/>
              <w:left w:val="nil"/>
              <w:bottom w:val="single" w:sz="4" w:space="0" w:color="auto"/>
              <w:right w:val="single" w:sz="8" w:space="0" w:color="auto"/>
            </w:tcBorders>
            <w:shd w:val="clear" w:color="000000" w:fill="DCE6F1"/>
            <w:noWrap/>
            <w:vAlign w:val="bottom"/>
            <w:hideMark/>
          </w:tcPr>
          <w:p w14:paraId="4C11081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Targeted transfer supports for students.</w:t>
            </w:r>
          </w:p>
        </w:tc>
      </w:tr>
      <w:tr w:rsidR="00071202" w:rsidRPr="00071202" w14:paraId="1E98DA25"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2388C60E"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000000" w:fill="DCE6F1"/>
            <w:noWrap/>
            <w:vAlign w:val="bottom"/>
            <w:hideMark/>
          </w:tcPr>
          <w:p w14:paraId="5122DF6D"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10.</w:t>
            </w:r>
            <w:proofErr w:type="gramStart"/>
            <w:r w:rsidRPr="00071202">
              <w:rPr>
                <w:rFonts w:ascii="Calibri" w:eastAsia="Times New Roman" w:hAnsi="Calibri" w:cs="Calibri"/>
                <w:color w:val="000000"/>
                <w:kern w:val="0"/>
                <w:sz w:val="22"/>
                <w:szCs w:val="22"/>
                <w14:ligatures w14:val="none"/>
              </w:rPr>
              <w:t>4.A</w:t>
            </w:r>
            <w:proofErr w:type="gramEnd"/>
          </w:p>
        </w:tc>
        <w:tc>
          <w:tcPr>
            <w:tcW w:w="0" w:type="auto"/>
            <w:tcBorders>
              <w:top w:val="nil"/>
              <w:left w:val="nil"/>
              <w:bottom w:val="single" w:sz="8" w:space="0" w:color="auto"/>
              <w:right w:val="single" w:sz="8" w:space="0" w:color="auto"/>
            </w:tcBorders>
            <w:shd w:val="clear" w:color="000000" w:fill="DCE6F1"/>
            <w:noWrap/>
            <w:vAlign w:val="bottom"/>
            <w:hideMark/>
          </w:tcPr>
          <w:p w14:paraId="41E2385B"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Expand transfer excellence model campuswide.</w:t>
            </w:r>
          </w:p>
        </w:tc>
      </w:tr>
      <w:tr w:rsidR="00071202" w:rsidRPr="00071202" w14:paraId="087D8C4E" w14:textId="77777777" w:rsidTr="00071202">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68F5842C"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r w:rsidRPr="00071202">
              <w:rPr>
                <w:rFonts w:ascii="Calibri" w:eastAsia="Times New Roman" w:hAnsi="Calibri" w:cs="Calibri"/>
                <w:b/>
                <w:bCs/>
                <w:color w:val="000000"/>
                <w:kern w:val="0"/>
                <w:sz w:val="22"/>
                <w:szCs w:val="22"/>
                <w14:ligatures w14:val="none"/>
              </w:rPr>
              <w:t>Technology and Infrastructure</w:t>
            </w:r>
          </w:p>
        </w:tc>
        <w:tc>
          <w:tcPr>
            <w:tcW w:w="0" w:type="auto"/>
            <w:tcBorders>
              <w:top w:val="nil"/>
              <w:left w:val="nil"/>
              <w:bottom w:val="single" w:sz="4" w:space="0" w:color="auto"/>
              <w:right w:val="single" w:sz="4" w:space="0" w:color="auto"/>
            </w:tcBorders>
            <w:shd w:val="clear" w:color="auto" w:fill="auto"/>
            <w:noWrap/>
            <w:vAlign w:val="bottom"/>
            <w:hideMark/>
          </w:tcPr>
          <w:p w14:paraId="2DDC77CF"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6.</w:t>
            </w:r>
            <w:proofErr w:type="gramStart"/>
            <w:r w:rsidRPr="00071202">
              <w:rPr>
                <w:rFonts w:ascii="Calibri" w:eastAsia="Times New Roman" w:hAnsi="Calibri" w:cs="Calibri"/>
                <w:color w:val="000000"/>
                <w:kern w:val="0"/>
                <w:sz w:val="22"/>
                <w:szCs w:val="22"/>
                <w14:ligatures w14:val="none"/>
              </w:rPr>
              <w:t>3.B</w:t>
            </w:r>
            <w:proofErr w:type="gramEnd"/>
          </w:p>
        </w:tc>
        <w:tc>
          <w:tcPr>
            <w:tcW w:w="0" w:type="auto"/>
            <w:tcBorders>
              <w:top w:val="nil"/>
              <w:left w:val="nil"/>
              <w:bottom w:val="single" w:sz="4" w:space="0" w:color="auto"/>
              <w:right w:val="single" w:sz="8" w:space="0" w:color="auto"/>
            </w:tcBorders>
            <w:shd w:val="clear" w:color="auto" w:fill="auto"/>
            <w:noWrap/>
            <w:vAlign w:val="bottom"/>
            <w:hideMark/>
          </w:tcPr>
          <w:p w14:paraId="7DED024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Create centralized matriculation landing page.</w:t>
            </w:r>
          </w:p>
        </w:tc>
      </w:tr>
      <w:tr w:rsidR="00071202" w:rsidRPr="00071202" w14:paraId="2A73DF20"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537C4176"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60E81D63"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8.1.A–D</w:t>
            </w:r>
          </w:p>
        </w:tc>
        <w:tc>
          <w:tcPr>
            <w:tcW w:w="0" w:type="auto"/>
            <w:tcBorders>
              <w:top w:val="nil"/>
              <w:left w:val="nil"/>
              <w:bottom w:val="single" w:sz="4" w:space="0" w:color="auto"/>
              <w:right w:val="single" w:sz="8" w:space="0" w:color="auto"/>
            </w:tcBorders>
            <w:shd w:val="clear" w:color="auto" w:fill="auto"/>
            <w:noWrap/>
            <w:vAlign w:val="bottom"/>
            <w:hideMark/>
          </w:tcPr>
          <w:p w14:paraId="43BC50C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EAB Navigate campaigns and analytics.</w:t>
            </w:r>
          </w:p>
        </w:tc>
      </w:tr>
      <w:tr w:rsidR="00071202" w:rsidRPr="00071202" w14:paraId="362B75C7"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A4399A1"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4E698882"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7.6.A–B</w:t>
            </w:r>
          </w:p>
        </w:tc>
        <w:tc>
          <w:tcPr>
            <w:tcW w:w="0" w:type="auto"/>
            <w:tcBorders>
              <w:top w:val="nil"/>
              <w:left w:val="nil"/>
              <w:bottom w:val="single" w:sz="4" w:space="0" w:color="auto"/>
              <w:right w:val="single" w:sz="8" w:space="0" w:color="auto"/>
            </w:tcBorders>
            <w:shd w:val="clear" w:color="auto" w:fill="auto"/>
            <w:noWrap/>
            <w:vAlign w:val="bottom"/>
            <w:hideMark/>
          </w:tcPr>
          <w:p w14:paraId="41A6C6F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Canvas tools for academic support.</w:t>
            </w:r>
          </w:p>
        </w:tc>
      </w:tr>
      <w:tr w:rsidR="00071202" w:rsidRPr="00071202" w14:paraId="3ED9F965" w14:textId="77777777" w:rsidTr="00071202">
        <w:trPr>
          <w:trHeight w:val="300"/>
        </w:trPr>
        <w:tc>
          <w:tcPr>
            <w:tcW w:w="0" w:type="auto"/>
            <w:vMerge/>
            <w:tcBorders>
              <w:top w:val="nil"/>
              <w:left w:val="single" w:sz="8" w:space="0" w:color="auto"/>
              <w:bottom w:val="single" w:sz="8" w:space="0" w:color="000000"/>
              <w:right w:val="single" w:sz="4" w:space="0" w:color="auto"/>
            </w:tcBorders>
            <w:vAlign w:val="center"/>
            <w:hideMark/>
          </w:tcPr>
          <w:p w14:paraId="3C5225CA"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36808FB3"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9.5.C</w:t>
            </w:r>
          </w:p>
        </w:tc>
        <w:tc>
          <w:tcPr>
            <w:tcW w:w="0" w:type="auto"/>
            <w:tcBorders>
              <w:top w:val="nil"/>
              <w:left w:val="nil"/>
              <w:bottom w:val="single" w:sz="4" w:space="0" w:color="auto"/>
              <w:right w:val="single" w:sz="8" w:space="0" w:color="auto"/>
            </w:tcBorders>
            <w:shd w:val="clear" w:color="auto" w:fill="auto"/>
            <w:noWrap/>
            <w:vAlign w:val="bottom"/>
            <w:hideMark/>
          </w:tcPr>
          <w:p w14:paraId="7D158D48"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Adopt TES for transcript evaluation.</w:t>
            </w:r>
          </w:p>
        </w:tc>
      </w:tr>
      <w:tr w:rsidR="00071202" w:rsidRPr="00071202" w14:paraId="7633CD22" w14:textId="77777777" w:rsidTr="00071202">
        <w:trPr>
          <w:trHeight w:val="315"/>
        </w:trPr>
        <w:tc>
          <w:tcPr>
            <w:tcW w:w="0" w:type="auto"/>
            <w:vMerge/>
            <w:tcBorders>
              <w:top w:val="nil"/>
              <w:left w:val="single" w:sz="8" w:space="0" w:color="auto"/>
              <w:bottom w:val="single" w:sz="8" w:space="0" w:color="000000"/>
              <w:right w:val="single" w:sz="4" w:space="0" w:color="auto"/>
            </w:tcBorders>
            <w:vAlign w:val="center"/>
            <w:hideMark/>
          </w:tcPr>
          <w:p w14:paraId="4B416372" w14:textId="77777777" w:rsidR="00071202" w:rsidRPr="00071202" w:rsidRDefault="00071202" w:rsidP="00071202">
            <w:pPr>
              <w:spacing w:after="0" w:line="240" w:lineRule="auto"/>
              <w:rPr>
                <w:rFonts w:ascii="Calibri" w:eastAsia="Times New Roman" w:hAnsi="Calibri" w:cs="Calibri"/>
                <w:b/>
                <w:bCs/>
                <w:color w:val="000000"/>
                <w:kern w:val="0"/>
                <w:sz w:val="22"/>
                <w:szCs w:val="22"/>
                <w14:ligatures w14:val="none"/>
              </w:rPr>
            </w:pPr>
          </w:p>
        </w:tc>
        <w:tc>
          <w:tcPr>
            <w:tcW w:w="0" w:type="auto"/>
            <w:tcBorders>
              <w:top w:val="nil"/>
              <w:left w:val="nil"/>
              <w:bottom w:val="single" w:sz="8" w:space="0" w:color="auto"/>
              <w:right w:val="single" w:sz="4" w:space="0" w:color="auto"/>
            </w:tcBorders>
            <w:shd w:val="clear" w:color="auto" w:fill="auto"/>
            <w:noWrap/>
            <w:vAlign w:val="bottom"/>
            <w:hideMark/>
          </w:tcPr>
          <w:p w14:paraId="2690D865"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12.2.B–C</w:t>
            </w:r>
          </w:p>
        </w:tc>
        <w:tc>
          <w:tcPr>
            <w:tcW w:w="0" w:type="auto"/>
            <w:tcBorders>
              <w:top w:val="nil"/>
              <w:left w:val="nil"/>
              <w:bottom w:val="single" w:sz="8" w:space="0" w:color="auto"/>
              <w:right w:val="single" w:sz="8" w:space="0" w:color="auto"/>
            </w:tcBorders>
            <w:shd w:val="clear" w:color="auto" w:fill="auto"/>
            <w:noWrap/>
            <w:vAlign w:val="bottom"/>
            <w:hideMark/>
          </w:tcPr>
          <w:p w14:paraId="1DCA5536" w14:textId="77777777" w:rsidR="00071202" w:rsidRPr="00071202" w:rsidRDefault="00071202" w:rsidP="00071202">
            <w:pPr>
              <w:spacing w:after="0" w:line="240" w:lineRule="auto"/>
              <w:rPr>
                <w:rFonts w:ascii="Calibri" w:eastAsia="Times New Roman" w:hAnsi="Calibri" w:cs="Calibri"/>
                <w:color w:val="000000"/>
                <w:kern w:val="0"/>
                <w:sz w:val="22"/>
                <w:szCs w:val="22"/>
                <w14:ligatures w14:val="none"/>
              </w:rPr>
            </w:pPr>
            <w:r w:rsidRPr="00071202">
              <w:rPr>
                <w:rFonts w:ascii="Calibri" w:eastAsia="Times New Roman" w:hAnsi="Calibri" w:cs="Calibri"/>
                <w:color w:val="000000"/>
                <w:kern w:val="0"/>
                <w:sz w:val="22"/>
                <w:szCs w:val="22"/>
                <w14:ligatures w14:val="none"/>
              </w:rPr>
              <w:t xml:space="preserve">Use Navigate360 and </w:t>
            </w:r>
            <w:proofErr w:type="spellStart"/>
            <w:r w:rsidRPr="00071202">
              <w:rPr>
                <w:rFonts w:ascii="Calibri" w:eastAsia="Times New Roman" w:hAnsi="Calibri" w:cs="Calibri"/>
                <w:color w:val="000000"/>
                <w:kern w:val="0"/>
                <w:sz w:val="22"/>
                <w:szCs w:val="22"/>
                <w14:ligatures w14:val="none"/>
              </w:rPr>
              <w:t>DegreeWorks</w:t>
            </w:r>
            <w:proofErr w:type="spellEnd"/>
            <w:r w:rsidRPr="00071202">
              <w:rPr>
                <w:rFonts w:ascii="Calibri" w:eastAsia="Times New Roman" w:hAnsi="Calibri" w:cs="Calibri"/>
                <w:color w:val="000000"/>
                <w:kern w:val="0"/>
                <w:sz w:val="22"/>
                <w:szCs w:val="22"/>
                <w14:ligatures w14:val="none"/>
              </w:rPr>
              <w:t>.</w:t>
            </w:r>
          </w:p>
        </w:tc>
      </w:tr>
    </w:tbl>
    <w:p w14:paraId="0288930B" w14:textId="3C5E8342" w:rsidR="00071202" w:rsidRDefault="00071202"/>
    <w:p w14:paraId="406E8EA9" w14:textId="129AE904" w:rsidR="001B42EE" w:rsidRDefault="001B42EE">
      <w:r>
        <w:br w:type="page"/>
      </w:r>
    </w:p>
    <w:p w14:paraId="52265CA2" w14:textId="77777777" w:rsidR="00071202" w:rsidRDefault="00071202" w:rsidP="00071202">
      <w:pPr>
        <w:shd w:val="clear" w:color="auto" w:fill="000000" w:themeFill="text1"/>
        <w:spacing w:after="0" w:line="240" w:lineRule="auto"/>
        <w:ind w:left="270"/>
        <w:jc w:val="center"/>
        <w:rPr>
          <w:rFonts w:ascii="Century Gothic" w:eastAsia="Aptos" w:hAnsi="Century Gothic" w:cs="Arial"/>
          <w:b/>
          <w:bCs/>
          <w:caps/>
          <w:color w:val="FFFFFF" w:themeColor="background1"/>
        </w:rPr>
      </w:pPr>
      <w:r>
        <w:rPr>
          <w:rFonts w:ascii="Century Gothic" w:eastAsia="Aptos" w:hAnsi="Century Gothic" w:cs="Arial"/>
          <w:b/>
          <w:bCs/>
          <w:caps/>
          <w:color w:val="FFFFFF" w:themeColor="background1"/>
        </w:rPr>
        <w:lastRenderedPageBreak/>
        <w:t>Planned Actions</w:t>
      </w:r>
    </w:p>
    <w:p w14:paraId="24BC9276" w14:textId="77777777" w:rsidR="00071202" w:rsidRDefault="00071202" w:rsidP="00071202">
      <w:pPr>
        <w:spacing w:after="0" w:line="240" w:lineRule="auto"/>
        <w:ind w:left="274"/>
        <w:jc w:val="center"/>
        <w:rPr>
          <w:rFonts w:ascii="Century Gothic" w:eastAsia="Aptos" w:hAnsi="Century Gothic" w:cs="Arial"/>
          <w:b/>
          <w:bCs/>
          <w:color w:val="000000" w:themeColor="text1"/>
          <w:sz w:val="16"/>
          <w:szCs w:val="16"/>
        </w:rPr>
      </w:pPr>
    </w:p>
    <w:p w14:paraId="714B8A03" w14:textId="353A7EBE" w:rsidR="00071202" w:rsidRDefault="00071202" w:rsidP="00071202">
      <w:pPr>
        <w:pStyle w:val="whitespace-normal"/>
        <w:ind w:left="270"/>
        <w:rPr>
          <w:rFonts w:ascii="Arial" w:hAnsi="Arial" w:cs="Arial"/>
        </w:rPr>
      </w:pPr>
      <w:r w:rsidRPr="48E6E2E5">
        <w:rPr>
          <w:rFonts w:ascii="Arial" w:hAnsi="Arial" w:cs="Arial"/>
        </w:rPr>
        <w:t xml:space="preserve">Mt. San Antonio College's Student Equity Plan 2025-28 establishes a coordinated framework of evidence-based strategies designed to eliminate disproportionate impact and advance equitable outcomes for all students. These </w:t>
      </w:r>
      <w:r>
        <w:rPr>
          <w:rFonts w:ascii="Arial" w:hAnsi="Arial" w:cs="Arial"/>
        </w:rPr>
        <w:t>actions</w:t>
      </w:r>
      <w:r w:rsidRPr="48E6E2E5">
        <w:rPr>
          <w:rFonts w:ascii="Arial" w:hAnsi="Arial" w:cs="Arial"/>
        </w:rPr>
        <w:t xml:space="preserve"> align directly with California Community Colleges Vision 2030's three foundational goals: Equity in Access, Equity in Success, and Equity in Support, while supporting </w:t>
      </w:r>
      <w:r w:rsidRPr="48E6E2E5">
        <w:rPr>
          <w:rFonts w:ascii="Arial" w:hAnsi="Arial" w:cs="Arial"/>
          <w:i/>
          <w:iCs/>
        </w:rPr>
        <w:t>Mt. SAC 2035's</w:t>
      </w:r>
      <w:r w:rsidRPr="48E6E2E5">
        <w:rPr>
          <w:rFonts w:ascii="Arial" w:hAnsi="Arial" w:cs="Arial"/>
        </w:rPr>
        <w:t xml:space="preserve"> institutional priorities of fostering a Culture of Care, enhancing Student-Centered Learning and Support, and advancing Equitable and Innovative Teaching.</w:t>
      </w:r>
    </w:p>
    <w:p w14:paraId="79FA8A6D" w14:textId="77777777" w:rsidR="00071202" w:rsidRPr="00866B2A" w:rsidRDefault="00071202" w:rsidP="00071202">
      <w:pPr>
        <w:pBdr>
          <w:bottom w:val="single" w:sz="4" w:space="1" w:color="auto"/>
        </w:pBdr>
        <w:spacing w:after="0" w:line="240" w:lineRule="auto"/>
        <w:ind w:left="270"/>
        <w:rPr>
          <w:rFonts w:ascii="Arial" w:hAnsi="Arial" w:cs="Arial"/>
          <w:color w:val="8D112F"/>
        </w:rPr>
      </w:pPr>
      <w:r>
        <w:rPr>
          <w:rFonts w:ascii="Arial" w:hAnsi="Arial" w:cs="Arial"/>
          <w:b/>
          <w:bCs/>
          <w:color w:val="8D112F"/>
        </w:rPr>
        <w:t>Section 6: Metric – Successful Enrollment</w:t>
      </w:r>
    </w:p>
    <w:p w14:paraId="7FE4E96D" w14:textId="12E5D0F0" w:rsidR="00071202" w:rsidRPr="00191C93" w:rsidRDefault="00071202" w:rsidP="00071202">
      <w:pPr>
        <w:pStyle w:val="ListParagraph"/>
        <w:numPr>
          <w:ilvl w:val="0"/>
          <w:numId w:val="1"/>
        </w:numPr>
        <w:shd w:val="clear" w:color="auto" w:fill="F2F2F2" w:themeFill="background1" w:themeFillShade="F2"/>
        <w:tabs>
          <w:tab w:val="left" w:pos="720"/>
        </w:tabs>
        <w:spacing w:after="120" w:line="257" w:lineRule="auto"/>
        <w:ind w:right="720"/>
        <w:contextualSpacing w:val="0"/>
        <w:rPr>
          <w:rFonts w:ascii="Arial" w:eastAsia="Arial" w:hAnsi="Arial" w:cs="Arial"/>
        </w:rPr>
      </w:pPr>
      <w:r>
        <w:rPr>
          <w:rFonts w:ascii="Arial" w:eastAsia="Times New Roman" w:hAnsi="Arial" w:cs="Arial"/>
          <w:b/>
          <w:bCs/>
        </w:rPr>
        <w:t xml:space="preserve">Planned </w:t>
      </w:r>
      <w:r w:rsidRPr="52E5487E">
        <w:rPr>
          <w:rFonts w:ascii="Arial" w:eastAsia="Times New Roman" w:hAnsi="Arial" w:cs="Arial"/>
          <w:b/>
          <w:bCs/>
        </w:rPr>
        <w:t>Action 6.1.A:</w:t>
      </w:r>
      <w:r w:rsidRPr="00AB6AE3">
        <w:rPr>
          <w:rFonts w:ascii="Arial" w:eastAsia="Times New Roman" w:hAnsi="Arial" w:cs="Arial"/>
          <w:b/>
          <w:bCs/>
        </w:rPr>
        <w:t xml:space="preserve"> </w:t>
      </w:r>
      <w:r>
        <w:rPr>
          <w:rFonts w:ascii="Arial" w:eastAsia="Times New Roman" w:hAnsi="Arial" w:cs="Arial"/>
          <w:b/>
          <w:bCs/>
        </w:rPr>
        <w:t xml:space="preserve">(DI Students: Black/African American) - </w:t>
      </w:r>
      <w:r w:rsidRPr="52E5487E">
        <w:rPr>
          <w:rFonts w:ascii="Arial" w:eastAsia="Arial" w:hAnsi="Arial" w:cs="Arial"/>
        </w:rPr>
        <w:t>Provide tailored outreach to Black/African American applicants, support their successful enrollment, and partner with the Center for Black Culture and Student Success (CBCSS). This includes engaging with community programs serving Black/African American students and hosting a CBCSS Open House, modeled after Latinidad and APIDA Family Festival Day, for prospective students, with support from Student Services, Instruction, and the School of Continuing Education</w:t>
      </w:r>
      <w:r>
        <w:rPr>
          <w:rFonts w:ascii="Arial" w:eastAsia="Arial"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2.1 Enhance Onboarding and First Year Success)</w:t>
      </w:r>
      <w:r w:rsidR="00500281">
        <w:rPr>
          <w:rFonts w:ascii="Arial" w:eastAsia="Times New Roman" w:hAnsi="Arial" w:cs="Arial"/>
        </w:rPr>
        <w:t>.</w:t>
      </w:r>
    </w:p>
    <w:p w14:paraId="0BDC0452" w14:textId="2939755C" w:rsidR="00071202" w:rsidRPr="00C81BDC" w:rsidRDefault="00071202" w:rsidP="00071202">
      <w:pPr>
        <w:pStyle w:val="ListParagraph"/>
        <w:numPr>
          <w:ilvl w:val="0"/>
          <w:numId w:val="1"/>
        </w:numPr>
        <w:shd w:val="clear" w:color="auto" w:fill="F2F2F2" w:themeFill="background1" w:themeFillShade="F2"/>
        <w:tabs>
          <w:tab w:val="left" w:pos="720"/>
        </w:tabs>
        <w:spacing w:after="120" w:line="257" w:lineRule="auto"/>
        <w:ind w:right="720"/>
        <w:contextualSpacing w:val="0"/>
        <w:rPr>
          <w:rFonts w:ascii="Arial" w:eastAsia="Times New Roman" w:hAnsi="Arial" w:cs="Arial"/>
        </w:rPr>
      </w:pPr>
      <w:r w:rsidRPr="00C81BDC">
        <w:rPr>
          <w:rFonts w:ascii="Arial" w:eastAsia="Times New Roman" w:hAnsi="Arial" w:cs="Arial"/>
          <w:b/>
          <w:bCs/>
        </w:rPr>
        <w:t>Planned Action 6.1.B</w:t>
      </w:r>
      <w:r>
        <w:rPr>
          <w:rFonts w:ascii="Arial" w:eastAsia="Times New Roman" w:hAnsi="Arial" w:cs="Arial"/>
          <w:b/>
          <w:bCs/>
        </w:rPr>
        <w:t xml:space="preserve"> (DI Students: Black/African American)</w:t>
      </w:r>
      <w:r w:rsidRPr="00C81BDC">
        <w:rPr>
          <w:rFonts w:ascii="Arial" w:eastAsia="Times New Roman" w:hAnsi="Arial" w:cs="Arial"/>
          <w:b/>
          <w:bCs/>
        </w:rPr>
        <w:t>:</w:t>
      </w:r>
      <w:r w:rsidRPr="00C81BDC">
        <w:rPr>
          <w:rFonts w:ascii="Arial" w:eastAsia="Times New Roman" w:hAnsi="Arial" w:cs="Arial"/>
        </w:rPr>
        <w:t xml:space="preserve"> Enhance communication and support tailored for Black/African American students that express culturally relevant messages of a caring campus.  </w:t>
      </w:r>
      <w:r w:rsidRPr="00C81BDC">
        <w:rPr>
          <w:rFonts w:ascii="Arial" w:eastAsia="Calibri" w:hAnsi="Arial" w:cs="Arial"/>
          <w:color w:val="000000" w:themeColor="dark1"/>
        </w:rPr>
        <w:t xml:space="preserve">Develop marketing materials that are more appealing for Black/African American students, explore new methods of outreach such as a mailer to Black/African American families marketing Mt. SAC as a Pro-Black campus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2.1 Enhance Onboarding and First Year Success)</w:t>
      </w:r>
      <w:r w:rsidR="00500281">
        <w:rPr>
          <w:rFonts w:ascii="Arial" w:eastAsia="Times New Roman" w:hAnsi="Arial" w:cs="Arial"/>
        </w:rPr>
        <w:t>.</w:t>
      </w:r>
    </w:p>
    <w:p w14:paraId="129E6BE0" w14:textId="1C2A7625" w:rsidR="00071202" w:rsidRPr="00CA2710" w:rsidRDefault="00071202" w:rsidP="00071202">
      <w:pPr>
        <w:pStyle w:val="ListParagraph"/>
        <w:numPr>
          <w:ilvl w:val="0"/>
          <w:numId w:val="1"/>
        </w:numPr>
        <w:shd w:val="clear" w:color="auto" w:fill="F2F2F2" w:themeFill="background1" w:themeFillShade="F2"/>
        <w:tabs>
          <w:tab w:val="left" w:pos="720"/>
        </w:tabs>
        <w:autoSpaceDE w:val="0"/>
        <w:autoSpaceDN w:val="0"/>
        <w:spacing w:after="120" w:line="257" w:lineRule="auto"/>
        <w:ind w:right="720"/>
        <w:contextualSpacing w:val="0"/>
        <w:rPr>
          <w:rFonts w:ascii="Arial" w:eastAsia="Times New Roman" w:hAnsi="Arial" w:cs="Arial"/>
          <w:b/>
          <w:bCs/>
        </w:rPr>
      </w:pPr>
      <w:r w:rsidRPr="00144A13">
        <w:rPr>
          <w:rFonts w:ascii="Arial" w:eastAsia="Times New Roman" w:hAnsi="Arial" w:cs="Arial"/>
          <w:b/>
          <w:bCs/>
        </w:rPr>
        <w:t>Planned Action 6.1.</w:t>
      </w:r>
      <w:r>
        <w:rPr>
          <w:rFonts w:ascii="Arial" w:eastAsia="Times New Roman" w:hAnsi="Arial" w:cs="Arial"/>
          <w:b/>
          <w:bCs/>
        </w:rPr>
        <w:t>C</w:t>
      </w:r>
      <w:r w:rsidRPr="00144A13">
        <w:rPr>
          <w:rFonts w:ascii="Arial" w:eastAsia="Times New Roman" w:hAnsi="Arial" w:cs="Arial"/>
          <w:b/>
          <w:bCs/>
        </w:rPr>
        <w:t>.</w:t>
      </w:r>
      <w:r>
        <w:rPr>
          <w:rFonts w:ascii="Arial" w:eastAsia="Times New Roman" w:hAnsi="Arial" w:cs="Arial"/>
          <w:b/>
          <w:bCs/>
        </w:rPr>
        <w:t xml:space="preserve"> (DI Students: Black/African American)</w:t>
      </w:r>
      <w:r w:rsidRPr="00144A13">
        <w:rPr>
          <w:rFonts w:ascii="Arial" w:eastAsia="Times New Roman" w:hAnsi="Arial" w:cs="Arial"/>
          <w:b/>
          <w:bCs/>
        </w:rPr>
        <w:t xml:space="preserve">: </w:t>
      </w:r>
      <w:r w:rsidRPr="00144A13">
        <w:rPr>
          <w:rFonts w:ascii="Arial" w:eastAsia="Times New Roman" w:hAnsi="Arial" w:cs="Arial"/>
        </w:rPr>
        <w:t xml:space="preserve">Hire and retain faculty and staff who are sensitive to, and knowledgeable of, </w:t>
      </w:r>
      <w:r w:rsidRPr="00CA2710">
        <w:rPr>
          <w:rFonts w:ascii="Arial" w:eastAsia="Times New Roman" w:hAnsi="Arial" w:cs="Arial"/>
        </w:rPr>
        <w:t>the value of DEISA+ in the workplace</w:t>
      </w:r>
      <w:r>
        <w:rPr>
          <w:rFonts w:ascii="Arial" w:eastAsia="Times New Roman"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2.1 Enhance Onboarding and First Year Success)</w:t>
      </w:r>
      <w:r w:rsidR="00500281">
        <w:rPr>
          <w:rFonts w:ascii="Arial" w:eastAsia="Times New Roman" w:hAnsi="Arial" w:cs="Arial"/>
        </w:rPr>
        <w:t>.</w:t>
      </w:r>
    </w:p>
    <w:p w14:paraId="629D18AF" w14:textId="76F108F3" w:rsidR="00071202" w:rsidRPr="00CA2710" w:rsidRDefault="00071202" w:rsidP="00071202">
      <w:pPr>
        <w:pStyle w:val="ListParagraph"/>
        <w:numPr>
          <w:ilvl w:val="0"/>
          <w:numId w:val="1"/>
        </w:numPr>
        <w:shd w:val="clear" w:color="auto" w:fill="F2F2F2" w:themeFill="background1" w:themeFillShade="F2"/>
        <w:tabs>
          <w:tab w:val="left" w:pos="720"/>
        </w:tabs>
        <w:spacing w:after="120" w:line="257" w:lineRule="auto"/>
        <w:ind w:right="720"/>
        <w:contextualSpacing w:val="0"/>
        <w:rPr>
          <w:rFonts w:ascii="Arial" w:eastAsia="Times New Roman" w:hAnsi="Arial" w:cs="Arial"/>
        </w:rPr>
      </w:pPr>
      <w:r w:rsidRPr="00CA2710">
        <w:rPr>
          <w:rFonts w:ascii="Arial" w:eastAsia="Times New Roman" w:hAnsi="Arial" w:cs="Arial"/>
          <w:b/>
          <w:bCs/>
        </w:rPr>
        <w:t>Planned Action 6.1.D</w:t>
      </w:r>
      <w:r>
        <w:rPr>
          <w:rFonts w:ascii="Arial" w:eastAsia="Times New Roman" w:hAnsi="Arial" w:cs="Arial"/>
          <w:b/>
          <w:bCs/>
        </w:rPr>
        <w:t xml:space="preserve"> (DI Students: Black/African American)</w:t>
      </w:r>
      <w:r w:rsidRPr="00CA2710">
        <w:rPr>
          <w:rFonts w:ascii="Arial" w:eastAsia="Times New Roman" w:hAnsi="Arial" w:cs="Arial"/>
          <w:b/>
          <w:bCs/>
        </w:rPr>
        <w:t>:</w:t>
      </w:r>
      <w:r w:rsidRPr="00CA2710">
        <w:rPr>
          <w:rFonts w:ascii="Arial" w:eastAsia="Times New Roman" w:hAnsi="Arial" w:cs="Arial"/>
        </w:rPr>
        <w:t xml:space="preserve"> </w:t>
      </w:r>
      <w:r w:rsidRPr="00CA2710">
        <w:rPr>
          <w:rFonts w:ascii="Arial" w:eastAsia="Calibri" w:hAnsi="Arial" w:cs="Arial"/>
          <w:color w:val="000000" w:themeColor="dark1"/>
        </w:rPr>
        <w:t xml:space="preserve">Provide proactive cultural competency training for staff and faculty to better support effective communication with prospective Black/African American and diverse student populations. </w:t>
      </w:r>
      <w:r w:rsidRPr="00CA2710">
        <w:rPr>
          <w:rFonts w:ascii="Arial" w:eastAsiaTheme="minorEastAsia" w:hAnsi="Arial" w:cs="Arial"/>
          <w:color w:val="000000" w:themeColor="text1"/>
        </w:rPr>
        <w:t>Identify staff liaisons in key departments, such as Admissions and Records, Financial Aid, and Counseling who are designated contacts to support Black/African American students via a culturally responsive lens of support through each matriculation step</w:t>
      </w:r>
      <w:r w:rsidRPr="008008A2">
        <w:rPr>
          <w:rFonts w:ascii="Arial" w:eastAsia="Times New Roman"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2.1 Enhance Onboarding and First Year Success)</w:t>
      </w:r>
      <w:r w:rsidR="00500281">
        <w:rPr>
          <w:rFonts w:ascii="Arial" w:eastAsia="Times New Roman" w:hAnsi="Arial" w:cs="Arial"/>
        </w:rPr>
        <w:t>.</w:t>
      </w:r>
    </w:p>
    <w:p w14:paraId="3FC8E723" w14:textId="1FB6F5EF" w:rsidR="00071202" w:rsidRDefault="00071202" w:rsidP="00071202">
      <w:pPr>
        <w:pStyle w:val="ListParagraph"/>
        <w:numPr>
          <w:ilvl w:val="0"/>
          <w:numId w:val="1"/>
        </w:numPr>
        <w:shd w:val="clear" w:color="auto" w:fill="F2F2F2" w:themeFill="background1" w:themeFillShade="F2"/>
        <w:tabs>
          <w:tab w:val="left" w:pos="720"/>
        </w:tabs>
        <w:spacing w:after="120" w:line="257" w:lineRule="auto"/>
        <w:ind w:right="720"/>
        <w:contextualSpacing w:val="0"/>
        <w:rPr>
          <w:rFonts w:ascii="Arial" w:eastAsia="Arial" w:hAnsi="Arial" w:cs="Arial"/>
          <w:color w:val="333333"/>
        </w:rPr>
      </w:pPr>
      <w:r w:rsidRPr="00CA2710">
        <w:rPr>
          <w:rFonts w:ascii="Arial" w:eastAsiaTheme="minorEastAsia" w:hAnsi="Arial" w:cs="Arial"/>
          <w:b/>
          <w:bCs/>
        </w:rPr>
        <w:t>Planned Action 6.1.E</w:t>
      </w:r>
      <w:r>
        <w:rPr>
          <w:rFonts w:ascii="Arial" w:eastAsiaTheme="minorEastAsia" w:hAnsi="Arial" w:cs="Arial"/>
          <w:b/>
          <w:bCs/>
        </w:rPr>
        <w:t xml:space="preserve"> (</w:t>
      </w:r>
      <w:r>
        <w:rPr>
          <w:rFonts w:ascii="Arial" w:eastAsia="Times New Roman" w:hAnsi="Arial" w:cs="Arial"/>
          <w:b/>
          <w:bCs/>
        </w:rPr>
        <w:t xml:space="preserve">DI Students: Black/African American): </w:t>
      </w:r>
      <w:r w:rsidRPr="00CA2710">
        <w:rPr>
          <w:rFonts w:ascii="Arial" w:eastAsiaTheme="minorEastAsia" w:hAnsi="Arial" w:cs="Arial"/>
          <w:color w:val="000000" w:themeColor="text1"/>
        </w:rPr>
        <w:t xml:space="preserve">Collaborate with Research &amp; Institutional Effectiveness (RIE) to use disaggregated data (by race/ethnicity, socioeconomic status, first-generation status, and geography) to identify enrollment barriers and continuously improve outreach, communication, and onboarding practices.  This includes collection of </w:t>
      </w:r>
      <w:r w:rsidRPr="00CA2710">
        <w:rPr>
          <w:rFonts w:ascii="Arial" w:eastAsia="Calibri" w:hAnsi="Arial" w:cs="Arial"/>
          <w:color w:val="000000" w:themeColor="dark1"/>
        </w:rPr>
        <w:t xml:space="preserve">qualitative data from Black/African American students about their experiences with application, matriculation, and enrollment.  Findings will be shared with the </w:t>
      </w:r>
      <w:r w:rsidRPr="00CA2710">
        <w:rPr>
          <w:rFonts w:ascii="Arial" w:eastAsia="Arial" w:hAnsi="Arial" w:cs="Arial"/>
          <w:color w:val="333333"/>
        </w:rPr>
        <w:t>Placement, Readiness, and Progress (</w:t>
      </w:r>
      <w:proofErr w:type="spellStart"/>
      <w:r w:rsidRPr="00CA2710">
        <w:rPr>
          <w:rFonts w:ascii="Arial" w:eastAsia="Arial" w:hAnsi="Arial" w:cs="Arial"/>
          <w:color w:val="333333"/>
        </w:rPr>
        <w:t>PReP</w:t>
      </w:r>
      <w:proofErr w:type="spellEnd"/>
      <w:r w:rsidRPr="00CA2710">
        <w:rPr>
          <w:rFonts w:ascii="Arial" w:eastAsia="Arial" w:hAnsi="Arial" w:cs="Arial"/>
          <w:color w:val="333333"/>
        </w:rPr>
        <w:t>) Committee</w:t>
      </w:r>
      <w:r w:rsidRPr="008008A2">
        <w:rPr>
          <w:rFonts w:ascii="Arial" w:eastAsia="Times New Roman"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2.1 Enhance Onboarding and First Year Success)</w:t>
      </w:r>
      <w:r w:rsidR="00500281">
        <w:rPr>
          <w:rFonts w:ascii="Arial" w:eastAsia="Times New Roman" w:hAnsi="Arial" w:cs="Arial"/>
        </w:rPr>
        <w:t>.</w:t>
      </w:r>
    </w:p>
    <w:p w14:paraId="19580355" w14:textId="51578B81" w:rsidR="00071202" w:rsidRPr="004966A8" w:rsidRDefault="00071202" w:rsidP="00071202">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Times New Roman" w:hAnsi="Arial" w:cs="Arial"/>
        </w:rPr>
      </w:pPr>
      <w:r w:rsidRPr="004966A8">
        <w:rPr>
          <w:rFonts w:ascii="Arial" w:eastAsia="Times New Roman" w:hAnsi="Arial" w:cs="Arial"/>
          <w:b/>
          <w:bCs/>
        </w:rPr>
        <w:t>Planned Action 6.2.A</w:t>
      </w:r>
      <w:r>
        <w:rPr>
          <w:rFonts w:ascii="Arial" w:eastAsia="Times New Roman" w:hAnsi="Arial" w:cs="Arial"/>
          <w:b/>
          <w:bCs/>
        </w:rPr>
        <w:t xml:space="preserve"> (DI Students: White)</w:t>
      </w:r>
      <w:r w:rsidRPr="004966A8">
        <w:rPr>
          <w:rFonts w:ascii="Arial" w:eastAsia="Times New Roman" w:hAnsi="Arial" w:cs="Arial"/>
          <w:b/>
          <w:bCs/>
        </w:rPr>
        <w:t>:</w:t>
      </w:r>
      <w:r w:rsidRPr="004966A8">
        <w:rPr>
          <w:rFonts w:ascii="Arial" w:eastAsia="Times New Roman" w:hAnsi="Arial" w:cs="Arial"/>
        </w:rPr>
        <w:t xml:space="preserve"> Generate contact lists for White students who apply to Mt. SAC and support them throughout the matriculation and enrollment process.</w:t>
      </w:r>
      <w:r w:rsidR="008E37FB">
        <w:rPr>
          <w:rFonts w:ascii="Arial" w:eastAsia="Times New Roman" w:hAnsi="Arial" w:cs="Arial"/>
        </w:rPr>
        <w:t xml:space="preserve"> </w:t>
      </w:r>
      <w:r w:rsidRPr="725284F8">
        <w:rPr>
          <w:rFonts w:ascii="Arial" w:eastAsia="Times New Roman" w:hAnsi="Arial" w:cs="Arial"/>
        </w:rPr>
        <w:lastRenderedPageBreak/>
        <w:t>(</w:t>
      </w:r>
      <w:r w:rsidRPr="725284F8">
        <w:rPr>
          <w:rFonts w:ascii="Arial" w:eastAsia="Times New Roman" w:hAnsi="Arial" w:cs="Arial"/>
          <w:i/>
          <w:iCs/>
        </w:rPr>
        <w:t>Mt. SAC 2035</w:t>
      </w:r>
      <w:r w:rsidRPr="725284F8">
        <w:rPr>
          <w:rFonts w:ascii="Arial" w:eastAsia="Times New Roman" w:hAnsi="Arial" w:cs="Arial"/>
        </w:rPr>
        <w:t xml:space="preserve"> 2.1 Enhance Onboarding and </w:t>
      </w:r>
      <w:r w:rsidRPr="004966A8">
        <w:rPr>
          <w:rFonts w:ascii="Arial" w:eastAsia="Times New Roman" w:hAnsi="Arial" w:cs="Arial"/>
        </w:rPr>
        <w:t>First Year Success).</w:t>
      </w:r>
    </w:p>
    <w:p w14:paraId="608490A5" w14:textId="645F62B7" w:rsidR="00071202" w:rsidRPr="006E5396" w:rsidRDefault="00071202" w:rsidP="00071202">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4966A8">
        <w:rPr>
          <w:rFonts w:ascii="Arial" w:eastAsia="Times New Roman" w:hAnsi="Arial" w:cs="Arial"/>
          <w:b/>
          <w:bCs/>
        </w:rPr>
        <w:t>Planned Action 6.2.B</w:t>
      </w:r>
      <w:r>
        <w:rPr>
          <w:rFonts w:ascii="Arial" w:eastAsia="Times New Roman" w:hAnsi="Arial" w:cs="Arial"/>
          <w:b/>
          <w:bCs/>
        </w:rPr>
        <w:t xml:space="preserve"> (DI Students: White)</w:t>
      </w:r>
      <w:r w:rsidRPr="004966A8">
        <w:rPr>
          <w:rFonts w:ascii="Arial" w:eastAsia="Times New Roman" w:hAnsi="Arial" w:cs="Arial"/>
          <w:b/>
          <w:bCs/>
        </w:rPr>
        <w:t>:</w:t>
      </w:r>
      <w:r w:rsidRPr="004966A8">
        <w:rPr>
          <w:rFonts w:ascii="Arial" w:eastAsia="Times New Roman" w:hAnsi="Arial" w:cs="Arial"/>
        </w:rPr>
        <w:t xml:space="preserve"> Placement, Retention and Progress: First Year Success (</w:t>
      </w:r>
      <w:proofErr w:type="spellStart"/>
      <w:r w:rsidRPr="004966A8">
        <w:rPr>
          <w:rFonts w:ascii="Arial" w:eastAsia="Times New Roman" w:hAnsi="Arial" w:cs="Arial"/>
        </w:rPr>
        <w:t>PReP</w:t>
      </w:r>
      <w:proofErr w:type="spellEnd"/>
      <w:r w:rsidRPr="004966A8">
        <w:rPr>
          <w:rFonts w:ascii="Arial" w:eastAsia="Times New Roman" w:hAnsi="Arial" w:cs="Arial"/>
        </w:rPr>
        <w:t xml:space="preserve">) will lead the exploration of data aimed at understanding challenges in White students enrolling at Mt. SAC. </w:t>
      </w:r>
      <w:r w:rsidRPr="004966A8">
        <w:rPr>
          <w:rFonts w:ascii="Arial" w:eastAsia="Arial" w:hAnsi="Arial" w:cs="Arial"/>
        </w:rPr>
        <w:t>Use disaggregated data by socioeconomic status, first-generation status, and geography to better understand where White applicants face enrollment barriers and design interventions accordingly</w:t>
      </w:r>
      <w:r>
        <w:rPr>
          <w:rFonts w:ascii="Arial" w:eastAsia="Arial" w:hAnsi="Arial" w:cs="Arial"/>
        </w:rPr>
        <w:t xml:space="preserve"> </w:t>
      </w:r>
      <w:r w:rsidRPr="006E5396">
        <w:rPr>
          <w:rFonts w:ascii="Arial" w:eastAsia="Arial" w:hAnsi="Arial" w:cs="Arial"/>
        </w:rPr>
        <w:t>and use findings to inform student-centered practices</w:t>
      </w:r>
      <w:r>
        <w:rPr>
          <w:rFonts w:ascii="Arial" w:eastAsia="Arial" w:hAnsi="Arial" w:cs="Arial"/>
        </w:rPr>
        <w:t xml:space="preserve"> </w:t>
      </w:r>
      <w:r w:rsidRPr="725284F8">
        <w:rPr>
          <w:rFonts w:ascii="Arial" w:eastAsia="Times New Roman" w:hAnsi="Arial" w:cs="Arial"/>
        </w:rPr>
        <w:t>(</w:t>
      </w:r>
      <w:r w:rsidRPr="725284F8">
        <w:rPr>
          <w:rFonts w:ascii="Arial" w:eastAsia="Times New Roman" w:hAnsi="Arial" w:cs="Arial"/>
          <w:i/>
          <w:iCs/>
        </w:rPr>
        <w:t>Mt. SAC 2035</w:t>
      </w:r>
      <w:r w:rsidRPr="725284F8">
        <w:rPr>
          <w:rFonts w:ascii="Arial" w:eastAsia="Times New Roman" w:hAnsi="Arial" w:cs="Arial"/>
        </w:rPr>
        <w:t xml:space="preserve"> 2.1 Enhance Onboarding and </w:t>
      </w:r>
      <w:r w:rsidRPr="004966A8">
        <w:rPr>
          <w:rFonts w:ascii="Arial" w:eastAsia="Times New Roman" w:hAnsi="Arial" w:cs="Arial"/>
        </w:rPr>
        <w:t>First Year Success)</w:t>
      </w:r>
      <w:r>
        <w:rPr>
          <w:rFonts w:ascii="Arial" w:eastAsia="Times New Roman" w:hAnsi="Arial" w:cs="Arial"/>
        </w:rPr>
        <w:t>.</w:t>
      </w:r>
    </w:p>
    <w:p w14:paraId="58ADEFB1" w14:textId="4C0EB371" w:rsidR="00071202" w:rsidRPr="00412E3A" w:rsidRDefault="00071202" w:rsidP="00071202">
      <w:pPr>
        <w:pStyle w:val="ListParagraph"/>
        <w:numPr>
          <w:ilvl w:val="0"/>
          <w:numId w:val="3"/>
        </w:numPr>
        <w:shd w:val="clear" w:color="auto" w:fill="F2F2F2" w:themeFill="background1" w:themeFillShade="F2"/>
        <w:autoSpaceDE w:val="0"/>
        <w:autoSpaceDN w:val="0"/>
        <w:spacing w:after="120" w:line="257" w:lineRule="auto"/>
        <w:ind w:left="1080" w:right="720"/>
        <w:contextualSpacing w:val="0"/>
        <w:rPr>
          <w:rFonts w:ascii="Arial" w:eastAsia="Arial" w:hAnsi="Arial" w:cs="Arial"/>
        </w:rPr>
      </w:pPr>
      <w:r w:rsidRPr="00D85A8C">
        <w:rPr>
          <w:rFonts w:ascii="Arial" w:eastAsiaTheme="minorEastAsia" w:hAnsi="Arial" w:cs="Arial"/>
          <w:b/>
          <w:bCs/>
          <w:color w:val="000000" w:themeColor="dark1"/>
          <w:kern w:val="24"/>
          <w:position w:val="1"/>
        </w:rPr>
        <w:t>Planned Action 6.3.A</w:t>
      </w:r>
      <w:r w:rsidRPr="00D85A8C">
        <w:rPr>
          <w:rFonts w:ascii="Arial" w:eastAsia="Times New Roman" w:hAnsi="Arial" w:cs="Arial"/>
          <w:b/>
          <w:bCs/>
        </w:rPr>
        <w:t xml:space="preserve"> </w:t>
      </w:r>
      <w:r w:rsidR="008E37FB">
        <w:rPr>
          <w:rFonts w:ascii="Arial" w:eastAsia="Times New Roman" w:hAnsi="Arial" w:cs="Arial"/>
          <w:b/>
          <w:bCs/>
        </w:rPr>
        <w:t>(</w:t>
      </w:r>
      <w:r w:rsidRPr="00D85A8C">
        <w:rPr>
          <w:rFonts w:ascii="Arial" w:eastAsia="Times New Roman" w:hAnsi="Arial" w:cs="Arial"/>
          <w:b/>
          <w:bCs/>
        </w:rPr>
        <w:t>All Students)</w:t>
      </w:r>
      <w:r w:rsidRPr="00D85A8C">
        <w:rPr>
          <w:rFonts w:ascii="Arial" w:eastAsiaTheme="minorEastAsia" w:hAnsi="Arial" w:cs="Arial"/>
          <w:b/>
          <w:bCs/>
          <w:color w:val="000000" w:themeColor="dark1"/>
          <w:kern w:val="24"/>
          <w:position w:val="1"/>
        </w:rPr>
        <w:t>:</w:t>
      </w:r>
      <w:r w:rsidRPr="00D85A8C">
        <w:rPr>
          <w:rFonts w:ascii="Arial" w:eastAsiaTheme="minorEastAsia" w:hAnsi="Arial" w:cs="Arial"/>
          <w:color w:val="000000" w:themeColor="dark1"/>
          <w:kern w:val="24"/>
          <w:position w:val="1"/>
        </w:rPr>
        <w:t xml:space="preserve"> </w:t>
      </w:r>
      <w:r w:rsidRPr="00D85A8C">
        <w:rPr>
          <w:rFonts w:ascii="Arial" w:eastAsia="Arial" w:hAnsi="Arial" w:cs="Arial"/>
          <w:color w:val="000000" w:themeColor="text1"/>
        </w:rPr>
        <w:t>Create institutional standards for student communications emphasizing clarity, accessibility, consistency, cultural responsiveness, and a culture of care. Use these standards to review all materials that support students through the onboarding process, including a coordinated Student Communication Calendar</w:t>
      </w:r>
      <w:r w:rsidRPr="00D85A8C">
        <w:rPr>
          <w:rFonts w:ascii="Arial" w:eastAsiaTheme="minorEastAsia" w:hAnsi="Arial" w:cs="Arial"/>
          <w:color w:val="000000"/>
          <w:kern w:val="24"/>
          <w:position w:val="1"/>
        </w:rPr>
        <w:t xml:space="preserve"> (</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1.4 Clear Communication)</w:t>
      </w:r>
      <w:r w:rsidR="00F95609">
        <w:rPr>
          <w:rFonts w:ascii="Arial" w:eastAsiaTheme="minorEastAsia" w:hAnsi="Arial" w:cs="Arial"/>
          <w:color w:val="000000"/>
          <w:kern w:val="24"/>
          <w:position w:val="1"/>
        </w:rPr>
        <w:t>.</w:t>
      </w:r>
    </w:p>
    <w:p w14:paraId="23D14CC4" w14:textId="014519C7" w:rsidR="00071202" w:rsidRPr="00297FE5" w:rsidRDefault="00071202" w:rsidP="00071202">
      <w:pPr>
        <w:pStyle w:val="ListParagraph"/>
        <w:numPr>
          <w:ilvl w:val="0"/>
          <w:numId w:val="3"/>
        </w:numPr>
        <w:shd w:val="clear" w:color="auto" w:fill="F2F2F2" w:themeFill="background1" w:themeFillShade="F2"/>
        <w:autoSpaceDE w:val="0"/>
        <w:autoSpaceDN w:val="0"/>
        <w:spacing w:after="120" w:line="257" w:lineRule="auto"/>
        <w:ind w:left="1080" w:right="720"/>
        <w:contextualSpacing w:val="0"/>
        <w:rPr>
          <w:rFonts w:ascii="Arial" w:eastAsia="Arial" w:hAnsi="Arial" w:cs="Arial"/>
        </w:rPr>
      </w:pPr>
      <w:r w:rsidRPr="6DD8EBD1">
        <w:rPr>
          <w:rFonts w:ascii="Arial" w:eastAsiaTheme="minorEastAsia" w:hAnsi="Arial" w:cs="Arial"/>
          <w:b/>
          <w:bCs/>
          <w:color w:val="000000" w:themeColor="dark1"/>
          <w:kern w:val="24"/>
          <w:position w:val="1"/>
        </w:rPr>
        <w:t>Planned Action 6.3.B</w:t>
      </w:r>
      <w:r>
        <w:rPr>
          <w:rFonts w:ascii="Arial" w:eastAsia="Times New Roman" w:hAnsi="Arial" w:cs="Arial"/>
          <w:b/>
          <w:bCs/>
        </w:rPr>
        <w:t xml:space="preserve"> (All Students)</w:t>
      </w:r>
      <w:r w:rsidRPr="6DD8EBD1">
        <w:rPr>
          <w:rFonts w:ascii="Arial" w:eastAsiaTheme="minorEastAsia" w:hAnsi="Arial" w:cs="Arial"/>
          <w:b/>
          <w:bCs/>
          <w:color w:val="000000" w:themeColor="dark1"/>
          <w:kern w:val="24"/>
          <w:position w:val="1"/>
        </w:rPr>
        <w:t>:</w:t>
      </w:r>
      <w:r w:rsidRPr="6DD8EBD1">
        <w:rPr>
          <w:rFonts w:ascii="Arial" w:eastAsiaTheme="minorEastAsia" w:hAnsi="Arial" w:cs="Arial"/>
          <w:color w:val="000000" w:themeColor="dark1"/>
          <w:kern w:val="24"/>
          <w:position w:val="1"/>
        </w:rPr>
        <w:t xml:space="preserve"> Create Student Centered Resources: Create a centralized landing page that provides the matriculation steps and supports onboarding, the site will integrate videos, and other resources</w:t>
      </w:r>
      <w:r>
        <w:rPr>
          <w:rFonts w:ascii="Arial" w:eastAsiaTheme="minorEastAsia" w:hAnsi="Arial" w:cs="Arial"/>
          <w:color w:val="000000" w:themeColor="dark1"/>
          <w:kern w:val="24"/>
          <w:position w:val="1"/>
        </w:rPr>
        <w:t xml:space="preserve"> </w:t>
      </w:r>
      <w:r w:rsidRPr="00D85A8C">
        <w:rPr>
          <w:rFonts w:ascii="Arial" w:eastAsiaTheme="minorEastAsia" w:hAnsi="Arial" w:cs="Arial"/>
          <w:color w:val="000000"/>
          <w:kern w:val="24"/>
          <w:position w:val="1"/>
        </w:rPr>
        <w:t>(</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1.4 Clear Communication)</w:t>
      </w:r>
      <w:r w:rsidR="00F95609">
        <w:rPr>
          <w:rFonts w:ascii="Arial" w:eastAsiaTheme="minorEastAsia" w:hAnsi="Arial" w:cs="Arial"/>
          <w:color w:val="000000"/>
          <w:kern w:val="24"/>
          <w:position w:val="1"/>
        </w:rPr>
        <w:t>.</w:t>
      </w:r>
    </w:p>
    <w:p w14:paraId="2F7AD186" w14:textId="72BFCCDC" w:rsidR="00071202" w:rsidRPr="00564409" w:rsidRDefault="00071202" w:rsidP="00071202">
      <w:pPr>
        <w:pStyle w:val="ListParagraph"/>
        <w:numPr>
          <w:ilvl w:val="0"/>
          <w:numId w:val="3"/>
        </w:numPr>
        <w:shd w:val="clear" w:color="auto" w:fill="F2F2F2" w:themeFill="background1" w:themeFillShade="F2"/>
        <w:autoSpaceDE w:val="0"/>
        <w:autoSpaceDN w:val="0"/>
        <w:spacing w:after="120" w:line="257" w:lineRule="auto"/>
        <w:ind w:left="1080" w:right="720"/>
        <w:contextualSpacing w:val="0"/>
        <w:rPr>
          <w:rFonts w:ascii="Arial" w:eastAsia="Times New Roman" w:hAnsi="Arial" w:cs="Arial"/>
        </w:rPr>
      </w:pPr>
      <w:r w:rsidRPr="6DD8EBD1">
        <w:rPr>
          <w:rFonts w:ascii="Arial" w:eastAsiaTheme="minorEastAsia" w:hAnsi="Arial" w:cs="Arial"/>
          <w:b/>
          <w:bCs/>
          <w:color w:val="000000" w:themeColor="dark1"/>
          <w:kern w:val="24"/>
          <w:position w:val="1"/>
        </w:rPr>
        <w:t>Planned Action 6.3.C</w:t>
      </w:r>
      <w:r>
        <w:rPr>
          <w:rFonts w:ascii="Arial" w:eastAsia="Times New Roman" w:hAnsi="Arial" w:cs="Arial"/>
          <w:b/>
          <w:bCs/>
        </w:rPr>
        <w:t xml:space="preserve"> (All Students)</w:t>
      </w:r>
      <w:r w:rsidRPr="6DD8EBD1">
        <w:rPr>
          <w:rFonts w:ascii="Arial" w:eastAsiaTheme="minorEastAsia" w:hAnsi="Arial" w:cs="Arial"/>
          <w:b/>
          <w:bCs/>
          <w:color w:val="000000" w:themeColor="dark1"/>
          <w:kern w:val="24"/>
          <w:position w:val="1"/>
        </w:rPr>
        <w:t>:</w:t>
      </w:r>
      <w:r w:rsidRPr="6DD8EBD1">
        <w:rPr>
          <w:rFonts w:ascii="Arial" w:eastAsiaTheme="minorEastAsia" w:hAnsi="Arial" w:cs="Arial"/>
          <w:color w:val="000000" w:themeColor="dark1"/>
          <w:kern w:val="24"/>
          <w:position w:val="1"/>
        </w:rPr>
        <w:t xml:space="preserve"> To support a caring campus culture, programs that support special populations will be </w:t>
      </w:r>
      <w:r w:rsidRPr="6DD8EBD1">
        <w:rPr>
          <w:rFonts w:ascii="Arial" w:eastAsiaTheme="minorEastAsia" w:hAnsi="Arial" w:cs="Arial"/>
          <w:color w:val="000000" w:themeColor="text1"/>
        </w:rPr>
        <w:t>provided with</w:t>
      </w:r>
      <w:r w:rsidRPr="6DD8EBD1">
        <w:rPr>
          <w:rFonts w:ascii="Arial" w:eastAsiaTheme="minorEastAsia" w:hAnsi="Arial" w:cs="Arial"/>
          <w:color w:val="000000" w:themeColor="dark1"/>
          <w:kern w:val="24"/>
          <w:position w:val="1"/>
        </w:rPr>
        <w:t xml:space="preserve"> strategies for </w:t>
      </w:r>
      <w:r w:rsidRPr="6DD8EBD1">
        <w:rPr>
          <w:rFonts w:ascii="Arial" w:eastAsiaTheme="minorEastAsia" w:hAnsi="Arial" w:cs="Arial"/>
          <w:color w:val="000000" w:themeColor="text1"/>
        </w:rPr>
        <w:t>how to support</w:t>
      </w:r>
      <w:r w:rsidRPr="6DD8EBD1">
        <w:rPr>
          <w:rFonts w:ascii="Arial" w:eastAsiaTheme="minorEastAsia" w:hAnsi="Arial" w:cs="Arial"/>
          <w:color w:val="000000" w:themeColor="dark1"/>
          <w:kern w:val="24"/>
          <w:position w:val="1"/>
        </w:rPr>
        <w:t xml:space="preserve"> students who have applied. High School Outreach will provide an annual training to provide disaggregated application to enrollment data and support for programs outreaching to students who have applied</w:t>
      </w:r>
      <w:r>
        <w:rPr>
          <w:rFonts w:ascii="Arial" w:eastAsiaTheme="minorEastAsia" w:hAnsi="Arial" w:cs="Arial"/>
          <w:color w:val="000000" w:themeColor="dark1"/>
          <w:kern w:val="24"/>
          <w:position w:val="1"/>
        </w:rPr>
        <w:t xml:space="preserve">, </w:t>
      </w:r>
      <w:r w:rsidRPr="6DD8EBD1">
        <w:rPr>
          <w:rFonts w:ascii="Arial" w:eastAsiaTheme="minorEastAsia" w:hAnsi="Arial" w:cs="Arial"/>
          <w:color w:val="000000" w:themeColor="dark1"/>
          <w:kern w:val="24"/>
          <w:position w:val="1"/>
        </w:rPr>
        <w:t xml:space="preserve">this may include </w:t>
      </w:r>
      <w:r w:rsidRPr="00077766">
        <w:rPr>
          <w:rFonts w:ascii="Arial" w:eastAsia="Arial" w:hAnsi="Arial" w:cs="Arial"/>
          <w:color w:val="000000" w:themeColor="text1"/>
        </w:rPr>
        <w:t>phone banking, email, texting, and the Navigate application reinforcing that students matter</w:t>
      </w:r>
      <w:r w:rsidRPr="00D85A8C">
        <w:rPr>
          <w:rFonts w:ascii="Arial" w:eastAsiaTheme="minorEastAsia" w:hAnsi="Arial" w:cs="Arial"/>
          <w:color w:val="000000"/>
          <w:kern w:val="24"/>
          <w:position w:val="1"/>
        </w:rPr>
        <w:t xml:space="preserve"> (</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1.4 Clear Communication)</w:t>
      </w:r>
      <w:r w:rsidR="00F95609">
        <w:rPr>
          <w:rFonts w:ascii="Arial" w:eastAsiaTheme="minorEastAsia" w:hAnsi="Arial" w:cs="Arial"/>
          <w:color w:val="000000"/>
          <w:kern w:val="24"/>
          <w:position w:val="1"/>
        </w:rPr>
        <w:t>.</w:t>
      </w:r>
    </w:p>
    <w:p w14:paraId="15C4BEC0" w14:textId="2FBA3022" w:rsidR="00071202" w:rsidRPr="00443AFE" w:rsidRDefault="00071202" w:rsidP="00071202">
      <w:pPr>
        <w:pStyle w:val="ListParagraph"/>
        <w:numPr>
          <w:ilvl w:val="0"/>
          <w:numId w:val="3"/>
        </w:numPr>
        <w:shd w:val="clear" w:color="auto" w:fill="F2F2F2" w:themeFill="background1" w:themeFillShade="F2"/>
        <w:autoSpaceDE w:val="0"/>
        <w:autoSpaceDN w:val="0"/>
        <w:spacing w:after="120" w:line="257" w:lineRule="auto"/>
        <w:ind w:left="1080" w:right="720"/>
        <w:contextualSpacing w:val="0"/>
        <w:rPr>
          <w:rFonts w:ascii="Arial" w:eastAsia="Times New Roman" w:hAnsi="Arial" w:cs="Arial"/>
        </w:rPr>
      </w:pPr>
      <w:r w:rsidRPr="00917B17">
        <w:rPr>
          <w:rFonts w:ascii="Arial" w:eastAsiaTheme="minorEastAsia" w:hAnsi="Arial" w:cs="Arial"/>
          <w:b/>
          <w:bCs/>
          <w:color w:val="000000" w:themeColor="dark1"/>
          <w:kern w:val="24"/>
          <w:position w:val="1"/>
        </w:rPr>
        <w:t>P</w:t>
      </w:r>
      <w:r w:rsidRPr="00917B17">
        <w:rPr>
          <w:rFonts w:ascii="Arial" w:eastAsiaTheme="minorEastAsia" w:hAnsi="Arial" w:cs="Arial"/>
          <w:b/>
          <w:bCs/>
          <w:color w:val="000000"/>
          <w:kern w:val="24"/>
          <w:position w:val="1"/>
        </w:rPr>
        <w:t>lanned Action 6.3.D</w:t>
      </w:r>
      <w:r>
        <w:rPr>
          <w:rFonts w:ascii="Arial" w:eastAsia="Times New Roman" w:hAnsi="Arial" w:cs="Arial"/>
          <w:b/>
          <w:bCs/>
        </w:rPr>
        <w:t xml:space="preserve"> (All Students)</w:t>
      </w:r>
      <w:r w:rsidRPr="00917B17">
        <w:rPr>
          <w:rFonts w:ascii="Arial" w:eastAsiaTheme="minorEastAsia" w:hAnsi="Arial" w:cs="Arial"/>
          <w:b/>
          <w:bCs/>
          <w:color w:val="000000"/>
          <w:kern w:val="24"/>
          <w:position w:val="1"/>
        </w:rPr>
        <w:t xml:space="preserve">: </w:t>
      </w:r>
      <w:r w:rsidRPr="00917B17">
        <w:rPr>
          <w:rFonts w:ascii="Arial" w:eastAsiaTheme="minorEastAsia" w:hAnsi="Arial" w:cs="Arial"/>
          <w:color w:val="000000"/>
          <w:kern w:val="24"/>
          <w:position w:val="1"/>
        </w:rPr>
        <w:t>Align program application deadlines for transition programs, and communicate all programs to new students (EOPS, Bridge, Step, and Promise Plus)</w:t>
      </w:r>
      <w:r>
        <w:rPr>
          <w:rFonts w:ascii="Arial" w:eastAsiaTheme="minorEastAsia" w:hAnsi="Arial" w:cs="Arial"/>
          <w:color w:val="000000"/>
          <w:kern w:val="24"/>
          <w:position w:val="1"/>
        </w:rPr>
        <w:t xml:space="preserve"> </w:t>
      </w:r>
      <w:r w:rsidRPr="00D85A8C">
        <w:rPr>
          <w:rFonts w:ascii="Arial" w:eastAsiaTheme="minorEastAsia" w:hAnsi="Arial" w:cs="Arial"/>
          <w:color w:val="000000"/>
          <w:kern w:val="24"/>
          <w:position w:val="1"/>
        </w:rPr>
        <w:t>(</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1.4 Clear Communication)</w:t>
      </w:r>
      <w:r w:rsidR="00F95609">
        <w:rPr>
          <w:rFonts w:ascii="Arial" w:eastAsiaTheme="minorEastAsia" w:hAnsi="Arial" w:cs="Arial"/>
          <w:color w:val="000000"/>
          <w:kern w:val="24"/>
          <w:position w:val="1"/>
        </w:rPr>
        <w:t>.</w:t>
      </w:r>
    </w:p>
    <w:p w14:paraId="37D680A6" w14:textId="59E55ACE" w:rsidR="00071202" w:rsidRPr="003E5DF6" w:rsidRDefault="00071202" w:rsidP="00071202">
      <w:pPr>
        <w:pStyle w:val="ListParagraph"/>
        <w:numPr>
          <w:ilvl w:val="0"/>
          <w:numId w:val="3"/>
        </w:numPr>
        <w:shd w:val="clear" w:color="auto" w:fill="F2F2F2" w:themeFill="background1" w:themeFillShade="F2"/>
        <w:autoSpaceDE w:val="0"/>
        <w:autoSpaceDN w:val="0"/>
        <w:spacing w:after="120" w:line="257" w:lineRule="auto"/>
        <w:ind w:left="1080" w:right="720"/>
        <w:contextualSpacing w:val="0"/>
        <w:rPr>
          <w:rFonts w:ascii="Arial" w:eastAsia="Arial" w:hAnsi="Arial" w:cs="Arial"/>
        </w:rPr>
      </w:pPr>
      <w:r w:rsidRPr="00917B17">
        <w:rPr>
          <w:rFonts w:ascii="Arial" w:eastAsiaTheme="minorEastAsia" w:hAnsi="Arial" w:cs="Arial"/>
          <w:b/>
          <w:bCs/>
          <w:color w:val="000000" w:themeColor="dark1"/>
          <w:kern w:val="24"/>
          <w:position w:val="1"/>
        </w:rPr>
        <w:t>Planned Action 6.3.E</w:t>
      </w:r>
      <w:r>
        <w:rPr>
          <w:rFonts w:ascii="Arial" w:eastAsia="Times New Roman" w:hAnsi="Arial" w:cs="Arial"/>
          <w:b/>
          <w:bCs/>
        </w:rPr>
        <w:t xml:space="preserve"> (All Students)</w:t>
      </w:r>
      <w:r w:rsidRPr="00917B17">
        <w:rPr>
          <w:rFonts w:ascii="Arial" w:eastAsiaTheme="minorEastAsia" w:hAnsi="Arial" w:cs="Arial"/>
          <w:b/>
          <w:bCs/>
          <w:color w:val="000000" w:themeColor="dark1"/>
          <w:kern w:val="24"/>
          <w:position w:val="1"/>
        </w:rPr>
        <w:t xml:space="preserve">: </w:t>
      </w:r>
      <w:r w:rsidRPr="00917B17">
        <w:rPr>
          <w:rFonts w:ascii="Arial" w:eastAsiaTheme="minorEastAsia" w:hAnsi="Arial" w:cs="Arial"/>
          <w:color w:val="000000"/>
          <w:kern w:val="24"/>
          <w:position w:val="1"/>
        </w:rPr>
        <w:t>Communicate to campus employees about summer transition programs, matriculation support, and help that is available to support their families and communities</w:t>
      </w:r>
      <w:r w:rsidRPr="00382254">
        <w:rPr>
          <w:rFonts w:ascii="Arial" w:eastAsia="Arial" w:hAnsi="Arial" w:cs="Arial"/>
          <w:color w:val="000000" w:themeColor="text1"/>
        </w:rPr>
        <w:t xml:space="preserve"> </w:t>
      </w:r>
      <w:r w:rsidRPr="00D85A8C">
        <w:rPr>
          <w:rFonts w:ascii="Arial" w:eastAsiaTheme="minorEastAsia" w:hAnsi="Arial" w:cs="Arial"/>
          <w:color w:val="000000"/>
          <w:kern w:val="24"/>
          <w:position w:val="1"/>
        </w:rPr>
        <w:t>(</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w:t>
      </w:r>
      <w:r>
        <w:rPr>
          <w:rFonts w:ascii="Arial" w:eastAsiaTheme="minorEastAsia" w:hAnsi="Arial" w:cs="Arial"/>
          <w:color w:val="000000"/>
          <w:kern w:val="24"/>
          <w:position w:val="1"/>
        </w:rPr>
        <w:t>4</w:t>
      </w:r>
      <w:r w:rsidRPr="00D85A8C">
        <w:rPr>
          <w:rFonts w:ascii="Arial" w:eastAsiaTheme="minorEastAsia" w:hAnsi="Arial" w:cs="Arial"/>
          <w:color w:val="000000"/>
          <w:kern w:val="24"/>
          <w:position w:val="1"/>
        </w:rPr>
        <w:t xml:space="preserve"> Clear Communication)</w:t>
      </w:r>
      <w:r w:rsidR="00F95609">
        <w:rPr>
          <w:rFonts w:ascii="Arial" w:eastAsiaTheme="minorEastAsia" w:hAnsi="Arial" w:cs="Arial"/>
          <w:color w:val="000000"/>
          <w:kern w:val="24"/>
          <w:position w:val="1"/>
        </w:rPr>
        <w:t>.</w:t>
      </w:r>
    </w:p>
    <w:p w14:paraId="3B124349" w14:textId="0A6A6C25" w:rsidR="00071202" w:rsidRPr="00917B17" w:rsidRDefault="00071202" w:rsidP="00071202">
      <w:pPr>
        <w:pStyle w:val="ListParagraph"/>
        <w:numPr>
          <w:ilvl w:val="0"/>
          <w:numId w:val="2"/>
        </w:numPr>
        <w:shd w:val="clear" w:color="auto" w:fill="F2F2F2" w:themeFill="background1" w:themeFillShade="F2"/>
        <w:tabs>
          <w:tab w:val="left" w:pos="1438"/>
        </w:tabs>
        <w:autoSpaceDE w:val="0"/>
        <w:autoSpaceDN w:val="0"/>
        <w:spacing w:after="120" w:line="257" w:lineRule="auto"/>
        <w:ind w:left="1080" w:right="720"/>
        <w:contextualSpacing w:val="0"/>
        <w:rPr>
          <w:rFonts w:ascii="Arial" w:eastAsiaTheme="minorEastAsia" w:hAnsi="Arial" w:cs="Arial"/>
          <w:color w:val="000000" w:themeColor="text1"/>
        </w:rPr>
      </w:pPr>
      <w:r w:rsidRPr="303C1A49">
        <w:rPr>
          <w:rFonts w:ascii="Arial" w:eastAsiaTheme="minorEastAsia" w:hAnsi="Arial" w:cs="Arial"/>
          <w:b/>
          <w:bCs/>
          <w:color w:val="000000" w:themeColor="text1"/>
        </w:rPr>
        <w:t>Planned Action 6.3.F</w:t>
      </w:r>
      <w:r>
        <w:rPr>
          <w:rFonts w:ascii="Arial" w:eastAsia="Times New Roman" w:hAnsi="Arial" w:cs="Arial"/>
          <w:b/>
          <w:bCs/>
        </w:rPr>
        <w:t xml:space="preserve"> (All Students):</w:t>
      </w:r>
      <w:r w:rsidRPr="303C1A49">
        <w:rPr>
          <w:rFonts w:ascii="Arial" w:eastAsiaTheme="minorEastAsia" w:hAnsi="Arial" w:cs="Arial"/>
          <w:color w:val="000000" w:themeColor="text1"/>
        </w:rPr>
        <w:t xml:space="preserve"> Student Services will collaborate with an instructional designer to create a First Year Success Guide as a centralized location for program and service information to be incorporated into the onboarding experience and located in Canvas</w:t>
      </w:r>
      <w:r>
        <w:rPr>
          <w:rFonts w:ascii="Arial" w:eastAsiaTheme="minorEastAsia" w:hAnsi="Arial" w:cs="Arial"/>
          <w:color w:val="000000" w:themeColor="text1"/>
        </w:rPr>
        <w:t xml:space="preserve"> </w:t>
      </w:r>
      <w:r w:rsidRPr="00D85A8C">
        <w:rPr>
          <w:rFonts w:ascii="Arial" w:eastAsiaTheme="minorEastAsia" w:hAnsi="Arial" w:cs="Arial"/>
          <w:color w:val="000000"/>
          <w:kern w:val="24"/>
          <w:position w:val="1"/>
        </w:rPr>
        <w:t>(</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1.4 Clear Communication)</w:t>
      </w:r>
      <w:r w:rsidR="00F95609">
        <w:rPr>
          <w:rFonts w:ascii="Arial" w:eastAsiaTheme="minorEastAsia" w:hAnsi="Arial" w:cs="Arial"/>
          <w:color w:val="000000"/>
          <w:kern w:val="24"/>
          <w:position w:val="1"/>
        </w:rPr>
        <w:t>.</w:t>
      </w:r>
    </w:p>
    <w:p w14:paraId="46AC1F56" w14:textId="3A78F41E" w:rsidR="00071202" w:rsidRPr="001712B6" w:rsidRDefault="00071202" w:rsidP="00071202">
      <w:pPr>
        <w:pStyle w:val="ListParagraph"/>
        <w:numPr>
          <w:ilvl w:val="0"/>
          <w:numId w:val="2"/>
        </w:numPr>
        <w:shd w:val="clear" w:color="auto" w:fill="F2F2F2" w:themeFill="background1" w:themeFillShade="F2"/>
        <w:tabs>
          <w:tab w:val="left" w:pos="1438"/>
        </w:tabs>
        <w:autoSpaceDE w:val="0"/>
        <w:autoSpaceDN w:val="0"/>
        <w:spacing w:after="120" w:line="257" w:lineRule="auto"/>
        <w:ind w:left="1080" w:right="720"/>
        <w:contextualSpacing w:val="0"/>
        <w:rPr>
          <w:rFonts w:ascii="Arial" w:eastAsiaTheme="minorEastAsia" w:hAnsi="Arial" w:cs="Arial"/>
          <w:color w:val="000000" w:themeColor="text1"/>
        </w:rPr>
      </w:pPr>
      <w:r w:rsidRPr="00917B17">
        <w:rPr>
          <w:rFonts w:ascii="Arial" w:eastAsiaTheme="minorEastAsia" w:hAnsi="Arial" w:cs="Arial"/>
          <w:b/>
          <w:bCs/>
          <w:color w:val="000000" w:themeColor="text1"/>
        </w:rPr>
        <w:t>Planned Action 6.3.G</w:t>
      </w:r>
      <w:r>
        <w:rPr>
          <w:rFonts w:ascii="Arial" w:eastAsia="Times New Roman" w:hAnsi="Arial" w:cs="Arial"/>
          <w:b/>
          <w:bCs/>
        </w:rPr>
        <w:t xml:space="preserve"> (All Students):</w:t>
      </w:r>
      <w:r w:rsidRPr="00917B17">
        <w:rPr>
          <w:rFonts w:ascii="Arial" w:eastAsiaTheme="minorEastAsia" w:hAnsi="Arial" w:cs="Arial"/>
          <w:color w:val="000000" w:themeColor="text1"/>
        </w:rPr>
        <w:t xml:space="preserve"> SCE will develop activities providing information and processes for noncredit students to transition to credit</w:t>
      </w:r>
      <w:r>
        <w:rPr>
          <w:rFonts w:ascii="Arial" w:eastAsiaTheme="minorEastAsia" w:hAnsi="Arial" w:cs="Arial"/>
          <w:color w:val="000000" w:themeColor="text1"/>
        </w:rPr>
        <w:t xml:space="preserve"> </w:t>
      </w:r>
      <w:r w:rsidRPr="00D85A8C">
        <w:rPr>
          <w:rFonts w:ascii="Arial" w:eastAsiaTheme="minorEastAsia" w:hAnsi="Arial" w:cs="Arial"/>
          <w:color w:val="000000"/>
          <w:kern w:val="24"/>
          <w:position w:val="1"/>
        </w:rPr>
        <w:t>(</w:t>
      </w:r>
      <w:r w:rsidRPr="00D85A8C">
        <w:rPr>
          <w:rFonts w:ascii="Arial" w:eastAsiaTheme="minorEastAsia" w:hAnsi="Arial" w:cs="Arial"/>
          <w:i/>
          <w:iCs/>
          <w:color w:val="000000"/>
          <w:kern w:val="24"/>
          <w:position w:val="1"/>
        </w:rPr>
        <w:t>Mt. SAC 2035</w:t>
      </w:r>
      <w:r w:rsidRPr="00D85A8C">
        <w:rPr>
          <w:rFonts w:ascii="Arial" w:eastAsiaTheme="minorEastAsia" w:hAnsi="Arial" w:cs="Arial"/>
          <w:color w:val="000000"/>
          <w:kern w:val="24"/>
          <w:position w:val="1"/>
        </w:rPr>
        <w:t xml:space="preserve"> 1.4 Clear Communication)</w:t>
      </w:r>
      <w:r w:rsidR="001F51AC">
        <w:rPr>
          <w:rFonts w:ascii="Arial" w:eastAsiaTheme="minorEastAsia" w:hAnsi="Arial" w:cs="Arial"/>
          <w:color w:val="000000"/>
          <w:kern w:val="24"/>
          <w:position w:val="1"/>
        </w:rPr>
        <w:t>.</w:t>
      </w:r>
    </w:p>
    <w:p w14:paraId="543AFB96" w14:textId="466D9BA4" w:rsidR="00071202" w:rsidRPr="001712B6" w:rsidRDefault="00071202" w:rsidP="00071202">
      <w:pPr>
        <w:pStyle w:val="ListParagraph"/>
        <w:numPr>
          <w:ilvl w:val="0"/>
          <w:numId w:val="2"/>
        </w:numPr>
        <w:shd w:val="clear" w:color="auto" w:fill="F2F2F2" w:themeFill="background1" w:themeFillShade="F2"/>
        <w:tabs>
          <w:tab w:val="left" w:pos="1438"/>
        </w:tabs>
        <w:autoSpaceDE w:val="0"/>
        <w:autoSpaceDN w:val="0"/>
        <w:spacing w:after="120" w:line="257" w:lineRule="auto"/>
        <w:ind w:left="1080" w:right="720"/>
        <w:contextualSpacing w:val="0"/>
        <w:rPr>
          <w:rFonts w:ascii="Arial" w:eastAsiaTheme="minorEastAsia" w:hAnsi="Arial" w:cs="Arial"/>
          <w:color w:val="000000" w:themeColor="text1"/>
        </w:rPr>
      </w:pPr>
      <w:r w:rsidRPr="001712B6">
        <w:rPr>
          <w:rFonts w:ascii="Arial" w:eastAsia="Times New Roman" w:hAnsi="Arial" w:cs="Arial"/>
          <w:b/>
          <w:bCs/>
          <w:color w:val="000000"/>
          <w:kern w:val="24"/>
        </w:rPr>
        <w:t>Planned Action 6.4.A</w:t>
      </w:r>
      <w:r w:rsidRPr="001712B6">
        <w:rPr>
          <w:rFonts w:ascii="Arial" w:eastAsia="Times New Roman" w:hAnsi="Arial" w:cs="Arial"/>
          <w:b/>
          <w:bCs/>
        </w:rPr>
        <w:t xml:space="preserve"> (All Students)</w:t>
      </w:r>
      <w:r w:rsidRPr="001712B6">
        <w:rPr>
          <w:rFonts w:ascii="Arial" w:eastAsia="Times New Roman" w:hAnsi="Arial" w:cs="Arial"/>
          <w:b/>
          <w:bCs/>
          <w:color w:val="000000"/>
          <w:kern w:val="24"/>
        </w:rPr>
        <w:t>:</w:t>
      </w:r>
      <w:r w:rsidRPr="001712B6">
        <w:rPr>
          <w:rFonts w:ascii="Arial" w:eastAsia="Times New Roman" w:hAnsi="Arial" w:cs="Arial"/>
          <w:color w:val="000000"/>
          <w:kern w:val="24"/>
        </w:rPr>
        <w:t xml:space="preserve"> Enhance the enrollment process with DEISA+ in mind. Remove intimidation and unnecessary complexities. This includes easing the application process; reducing complicated steps (Assessment Questionnaire, surveys); t</w:t>
      </w:r>
      <w:r w:rsidRPr="001712B6">
        <w:rPr>
          <w:rFonts w:ascii="Arial" w:hAnsi="Arial" w:cs="Arial"/>
        </w:rPr>
        <w:t>racking students in the enrollment process (where are they getting stuck) and implement light touches along the way to encourage students to complete the enrollment process</w:t>
      </w:r>
      <w:r w:rsidRPr="001712B6">
        <w:rPr>
          <w:rFonts w:ascii="Arial" w:eastAsia="Times New Roman" w:hAnsi="Arial" w:cs="Arial"/>
          <w:color w:val="000000"/>
          <w:kern w:val="24"/>
        </w:rPr>
        <w:t xml:space="preserve"> (</w:t>
      </w:r>
      <w:r w:rsidRPr="001712B6">
        <w:rPr>
          <w:rFonts w:ascii="Arial" w:eastAsia="Times New Roman" w:hAnsi="Arial" w:cs="Arial"/>
          <w:i/>
          <w:iCs/>
        </w:rPr>
        <w:t>Mt. SAC 2035</w:t>
      </w:r>
      <w:r w:rsidRPr="001712B6">
        <w:rPr>
          <w:rFonts w:ascii="Arial" w:eastAsia="Times New Roman" w:hAnsi="Arial" w:cs="Arial"/>
        </w:rPr>
        <w:t xml:space="preserve"> 2.1 Enhance Onboarding and First Year Success</w:t>
      </w:r>
      <w:r w:rsidRPr="001712B6">
        <w:rPr>
          <w:rFonts w:ascii="Arial" w:eastAsia="Times New Roman" w:hAnsi="Arial" w:cs="Arial"/>
          <w:color w:val="000000"/>
          <w:kern w:val="24"/>
        </w:rPr>
        <w:t>)</w:t>
      </w:r>
      <w:r w:rsidR="001F51AC">
        <w:rPr>
          <w:rFonts w:ascii="Arial" w:eastAsia="Times New Roman" w:hAnsi="Arial" w:cs="Arial"/>
          <w:color w:val="000000"/>
          <w:kern w:val="24"/>
        </w:rPr>
        <w:t>.</w:t>
      </w:r>
    </w:p>
    <w:p w14:paraId="798457F2" w14:textId="613BF3BC" w:rsidR="001B42EE" w:rsidRPr="001B42EE" w:rsidRDefault="00071202" w:rsidP="001B42EE">
      <w:pPr>
        <w:pStyle w:val="ListParagraph"/>
        <w:numPr>
          <w:ilvl w:val="0"/>
          <w:numId w:val="2"/>
        </w:numPr>
        <w:shd w:val="clear" w:color="auto" w:fill="F2F2F2" w:themeFill="background1" w:themeFillShade="F2"/>
        <w:tabs>
          <w:tab w:val="left" w:pos="1438"/>
        </w:tabs>
        <w:autoSpaceDE w:val="0"/>
        <w:autoSpaceDN w:val="0"/>
        <w:spacing w:after="120" w:line="257" w:lineRule="auto"/>
        <w:ind w:left="1080" w:right="720"/>
        <w:contextualSpacing w:val="0"/>
        <w:rPr>
          <w:rFonts w:ascii="Arial" w:eastAsiaTheme="minorEastAsia" w:hAnsi="Arial" w:cs="Arial"/>
          <w:color w:val="000000" w:themeColor="text1"/>
        </w:rPr>
      </w:pPr>
      <w:r w:rsidRPr="001712B6">
        <w:rPr>
          <w:rFonts w:ascii="Arial" w:eastAsia="Times New Roman" w:hAnsi="Arial" w:cs="Arial"/>
          <w:b/>
          <w:bCs/>
        </w:rPr>
        <w:lastRenderedPageBreak/>
        <w:t>Planned Action 6.4.B (All Students):</w:t>
      </w:r>
      <w:r w:rsidRPr="001712B6">
        <w:rPr>
          <w:rFonts w:ascii="Arial" w:hAnsi="Arial" w:cs="Arial"/>
        </w:rPr>
        <w:t xml:space="preserve"> </w:t>
      </w:r>
      <w:r w:rsidRPr="001712B6">
        <w:rPr>
          <w:rFonts w:ascii="Arial" w:eastAsia="Arial" w:hAnsi="Arial" w:cs="Arial"/>
        </w:rPr>
        <w:t xml:space="preserve">Open a new Welcome Center to offer centralized support for all incoming credit and noncredit students, regardless of entry term or pathway, and proactively reach out to students who have stopped out to encourage their return </w:t>
      </w:r>
      <w:r w:rsidRPr="001712B6">
        <w:rPr>
          <w:rFonts w:ascii="Arial" w:eastAsia="Times New Roman" w:hAnsi="Arial" w:cs="Arial"/>
          <w:color w:val="000000"/>
          <w:kern w:val="24"/>
        </w:rPr>
        <w:t>(</w:t>
      </w:r>
      <w:r w:rsidRPr="001712B6">
        <w:rPr>
          <w:rFonts w:ascii="Arial" w:eastAsia="Times New Roman" w:hAnsi="Arial" w:cs="Arial"/>
          <w:i/>
          <w:iCs/>
        </w:rPr>
        <w:t>Mt. SAC 2035</w:t>
      </w:r>
      <w:r w:rsidRPr="001712B6">
        <w:rPr>
          <w:rFonts w:ascii="Arial" w:eastAsia="Times New Roman" w:hAnsi="Arial" w:cs="Arial"/>
        </w:rPr>
        <w:t xml:space="preserve"> 2.1 Enhance Onboarding and First Year Success</w:t>
      </w:r>
      <w:r w:rsidRPr="001712B6">
        <w:rPr>
          <w:rFonts w:ascii="Arial" w:eastAsia="Times New Roman" w:hAnsi="Arial" w:cs="Arial"/>
          <w:color w:val="000000"/>
          <w:kern w:val="24"/>
        </w:rPr>
        <w:t>)</w:t>
      </w:r>
      <w:r w:rsidR="001F51AC">
        <w:rPr>
          <w:rFonts w:ascii="Arial" w:eastAsia="Times New Roman" w:hAnsi="Arial" w:cs="Arial"/>
          <w:color w:val="000000"/>
          <w:kern w:val="24"/>
        </w:rPr>
        <w:t>.</w:t>
      </w:r>
    </w:p>
    <w:p w14:paraId="384B2584" w14:textId="77058D01" w:rsidR="001B42EE" w:rsidRPr="001B42EE" w:rsidRDefault="00071202" w:rsidP="001B42EE">
      <w:pPr>
        <w:pStyle w:val="ListParagraph"/>
        <w:numPr>
          <w:ilvl w:val="0"/>
          <w:numId w:val="2"/>
        </w:numPr>
        <w:shd w:val="clear" w:color="auto" w:fill="F2F2F2" w:themeFill="background1" w:themeFillShade="F2"/>
        <w:tabs>
          <w:tab w:val="left" w:pos="1438"/>
        </w:tabs>
        <w:autoSpaceDE w:val="0"/>
        <w:autoSpaceDN w:val="0"/>
        <w:spacing w:after="120" w:line="257" w:lineRule="auto"/>
        <w:ind w:left="1080" w:right="720"/>
        <w:contextualSpacing w:val="0"/>
        <w:rPr>
          <w:rFonts w:ascii="Arial" w:eastAsiaTheme="minorEastAsia" w:hAnsi="Arial" w:cs="Arial"/>
          <w:color w:val="000000" w:themeColor="text1"/>
        </w:rPr>
      </w:pPr>
      <w:r w:rsidRPr="001B42EE">
        <w:rPr>
          <w:rFonts w:ascii="Arial" w:eastAsia="Times New Roman" w:hAnsi="Arial" w:cs="Arial"/>
          <w:b/>
          <w:bCs/>
        </w:rPr>
        <w:t>Planned Action 6.4.C (All Students):</w:t>
      </w:r>
      <w:r w:rsidRPr="001B42EE">
        <w:rPr>
          <w:rFonts w:ascii="Arial" w:hAnsi="Arial" w:cs="Arial"/>
        </w:rPr>
        <w:t xml:space="preserve"> </w:t>
      </w:r>
      <w:r w:rsidRPr="001B42EE">
        <w:rPr>
          <w:rFonts w:ascii="Arial" w:eastAsia="Arial" w:hAnsi="Arial" w:cs="Arial"/>
        </w:rPr>
        <w:t xml:space="preserve">Evaluate the current Promise Program structure, benchmark it against similar programs at other campuses, and assess the feasibility of offering two years of free tuition to remain regionally competitive </w:t>
      </w:r>
      <w:r w:rsidRPr="001B42EE">
        <w:rPr>
          <w:rFonts w:ascii="Arial" w:eastAsia="Times New Roman" w:hAnsi="Arial" w:cs="Arial"/>
          <w:color w:val="000000"/>
          <w:kern w:val="24"/>
        </w:rPr>
        <w:t>(</w:t>
      </w:r>
      <w:r w:rsidRPr="001B42EE">
        <w:rPr>
          <w:rFonts w:ascii="Arial" w:eastAsia="Times New Roman" w:hAnsi="Arial" w:cs="Arial"/>
          <w:i/>
          <w:iCs/>
        </w:rPr>
        <w:t>Mt. SAC 2035</w:t>
      </w:r>
      <w:r w:rsidRPr="001B42EE">
        <w:rPr>
          <w:rFonts w:ascii="Arial" w:eastAsia="Times New Roman" w:hAnsi="Arial" w:cs="Arial"/>
        </w:rPr>
        <w:t xml:space="preserve"> 2.1 Enhance Onboarding and First Year Success</w:t>
      </w:r>
      <w:r w:rsidRPr="001B42EE">
        <w:rPr>
          <w:rFonts w:ascii="Arial" w:eastAsia="Times New Roman" w:hAnsi="Arial" w:cs="Arial"/>
          <w:color w:val="000000"/>
          <w:kern w:val="24"/>
        </w:rPr>
        <w:t>)</w:t>
      </w:r>
      <w:r w:rsidR="001F51AC">
        <w:rPr>
          <w:rFonts w:ascii="Arial" w:eastAsia="Times New Roman" w:hAnsi="Arial" w:cs="Arial"/>
          <w:color w:val="000000"/>
          <w:kern w:val="24"/>
        </w:rPr>
        <w:t>.</w:t>
      </w:r>
    </w:p>
    <w:p w14:paraId="5AD0D7EB" w14:textId="2AFF5F6B" w:rsidR="00071202" w:rsidRPr="001B42EE" w:rsidRDefault="00071202" w:rsidP="001B42EE">
      <w:pPr>
        <w:pStyle w:val="ListParagraph"/>
        <w:numPr>
          <w:ilvl w:val="0"/>
          <w:numId w:val="2"/>
        </w:numPr>
        <w:shd w:val="clear" w:color="auto" w:fill="F2F2F2" w:themeFill="background1" w:themeFillShade="F2"/>
        <w:tabs>
          <w:tab w:val="left" w:pos="1438"/>
        </w:tabs>
        <w:autoSpaceDE w:val="0"/>
        <w:autoSpaceDN w:val="0"/>
        <w:spacing w:after="120" w:line="257" w:lineRule="auto"/>
        <w:ind w:left="1080" w:right="720"/>
        <w:contextualSpacing w:val="0"/>
        <w:rPr>
          <w:rFonts w:ascii="Arial" w:eastAsiaTheme="minorEastAsia" w:hAnsi="Arial" w:cs="Arial"/>
          <w:color w:val="000000" w:themeColor="text1"/>
        </w:rPr>
      </w:pPr>
      <w:r w:rsidRPr="001B42EE">
        <w:rPr>
          <w:rFonts w:ascii="Arial" w:hAnsi="Arial" w:cs="Arial"/>
          <w:b/>
          <w:bCs/>
        </w:rPr>
        <w:t>Planned Action 6.5.A</w:t>
      </w:r>
      <w:r w:rsidRPr="001B42EE">
        <w:rPr>
          <w:rFonts w:ascii="Arial" w:eastAsia="Times New Roman" w:hAnsi="Arial" w:cs="Arial"/>
          <w:b/>
          <w:bCs/>
        </w:rPr>
        <w:t xml:space="preserve"> (All Students)</w:t>
      </w:r>
      <w:r w:rsidRPr="001B42EE">
        <w:rPr>
          <w:rFonts w:ascii="Arial" w:hAnsi="Arial" w:cs="Arial"/>
          <w:b/>
          <w:bCs/>
        </w:rPr>
        <w:t>:</w:t>
      </w:r>
      <w:r w:rsidRPr="001B42EE">
        <w:rPr>
          <w:rFonts w:ascii="Arial" w:hAnsi="Arial" w:cs="Arial"/>
        </w:rPr>
        <w:t xml:space="preserve"> </w:t>
      </w:r>
      <w:r w:rsidRPr="001B42EE">
        <w:rPr>
          <w:rFonts w:ascii="Arial" w:eastAsia="Arial" w:hAnsi="Arial" w:cs="Arial"/>
        </w:rPr>
        <w:t xml:space="preserve">Enhance support for noncredit students by implementing focused strategies to ease their transition into credit programs through streamlined enrollment processes </w:t>
      </w:r>
      <w:r w:rsidRPr="001B42EE">
        <w:rPr>
          <w:rFonts w:ascii="Arial" w:eastAsia="Times New Roman" w:hAnsi="Arial" w:cs="Arial"/>
          <w:color w:val="000000" w:themeColor="text1"/>
        </w:rPr>
        <w:t>(</w:t>
      </w:r>
      <w:r w:rsidRPr="001B42EE">
        <w:rPr>
          <w:rFonts w:ascii="Arial" w:eastAsia="Times New Roman" w:hAnsi="Arial" w:cs="Arial"/>
          <w:i/>
          <w:iCs/>
          <w:color w:val="000000" w:themeColor="text1"/>
        </w:rPr>
        <w:t>Mt. SAC 2035</w:t>
      </w:r>
      <w:r w:rsidRPr="001B42EE">
        <w:rPr>
          <w:rFonts w:ascii="Arial" w:eastAsia="Times New Roman" w:hAnsi="Arial" w:cs="Arial"/>
          <w:color w:val="000000" w:themeColor="text1"/>
        </w:rPr>
        <w:t xml:space="preserve"> 3.3 Strengthen Relationships).</w:t>
      </w:r>
    </w:p>
    <w:p w14:paraId="18F83893" w14:textId="77777777" w:rsidR="00071202" w:rsidRPr="00866B2A" w:rsidRDefault="00071202" w:rsidP="00071202">
      <w:pPr>
        <w:spacing w:after="0" w:line="240" w:lineRule="auto"/>
        <w:ind w:left="270"/>
        <w:rPr>
          <w:rFonts w:ascii="Arial" w:hAnsi="Arial" w:cs="Arial"/>
        </w:rPr>
      </w:pPr>
    </w:p>
    <w:p w14:paraId="059F2FF4" w14:textId="77777777" w:rsidR="00071202" w:rsidRPr="00866B2A" w:rsidRDefault="00071202" w:rsidP="00071202">
      <w:pPr>
        <w:pBdr>
          <w:bottom w:val="single" w:sz="4" w:space="1" w:color="auto"/>
        </w:pBdr>
        <w:spacing w:after="0" w:line="240" w:lineRule="auto"/>
        <w:ind w:left="270"/>
        <w:rPr>
          <w:rFonts w:ascii="Arial" w:hAnsi="Arial" w:cs="Arial"/>
          <w:color w:val="8D112F"/>
        </w:rPr>
      </w:pPr>
      <w:r>
        <w:rPr>
          <w:rFonts w:ascii="Arial" w:hAnsi="Arial" w:cs="Arial"/>
          <w:b/>
          <w:bCs/>
          <w:color w:val="8D112F"/>
        </w:rPr>
        <w:t>Section 7: Metric – Completed Both Transfer-Level Math and English</w:t>
      </w:r>
    </w:p>
    <w:p w14:paraId="46FF613B" w14:textId="77777777" w:rsidR="00071202" w:rsidRPr="001B42EE" w:rsidRDefault="00071202" w:rsidP="001B42EE">
      <w:pPr>
        <w:widowControl w:val="0"/>
        <w:shd w:val="clear" w:color="auto" w:fill="F2F2F2" w:themeFill="background1" w:themeFillShade="F2"/>
        <w:autoSpaceDE w:val="0"/>
        <w:autoSpaceDN w:val="0"/>
        <w:spacing w:after="120" w:line="257" w:lineRule="auto"/>
        <w:ind w:left="720" w:right="720"/>
        <w:rPr>
          <w:rFonts w:ascii="Arial" w:eastAsia="Arial" w:hAnsi="Arial" w:cs="Arial"/>
        </w:rPr>
      </w:pPr>
    </w:p>
    <w:p w14:paraId="4E41FA1C" w14:textId="522BC798" w:rsidR="00071202" w:rsidRDefault="00071202" w:rsidP="00071202">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7FCF3924">
        <w:rPr>
          <w:rFonts w:ascii="Arial" w:eastAsia="Arial" w:hAnsi="Arial" w:cs="Arial"/>
          <w:b/>
          <w:bCs/>
        </w:rPr>
        <w:t>Planned Action 7.1.A</w:t>
      </w:r>
      <w:r>
        <w:rPr>
          <w:rFonts w:ascii="Arial" w:eastAsia="Times New Roman" w:hAnsi="Arial" w:cs="Arial"/>
          <w:b/>
          <w:bCs/>
        </w:rPr>
        <w:t xml:space="preserve"> (DI Students: Black, Hispanic, DSPS, Economically Disadvantaged, 1</w:t>
      </w:r>
      <w:r w:rsidRPr="00B15DB6">
        <w:rPr>
          <w:rFonts w:ascii="Arial" w:eastAsia="Times New Roman" w:hAnsi="Arial" w:cs="Arial"/>
          <w:b/>
          <w:bCs/>
          <w:vertAlign w:val="superscript"/>
        </w:rPr>
        <w:t>st</w:t>
      </w:r>
      <w:r>
        <w:rPr>
          <w:rFonts w:ascii="Arial" w:eastAsia="Times New Roman" w:hAnsi="Arial" w:cs="Arial"/>
          <w:b/>
          <w:bCs/>
        </w:rPr>
        <w:t xml:space="preserve"> Generation)</w:t>
      </w:r>
      <w:r w:rsidRPr="7FCF3924">
        <w:rPr>
          <w:rFonts w:ascii="Arial" w:eastAsia="Arial" w:hAnsi="Arial" w:cs="Arial"/>
          <w:b/>
          <w:bCs/>
        </w:rPr>
        <w:t>:</w:t>
      </w:r>
      <w:r w:rsidRPr="7FCF3924">
        <w:rPr>
          <w:rFonts w:ascii="Arial" w:eastAsia="Arial" w:hAnsi="Arial" w:cs="Arial"/>
        </w:rPr>
        <w:t xml:space="preserve"> The Academic Support Centers will endeavor to recruit Embedded Tutors (ETs) that share similar experiences as those in the DI student populations and develop ET academic support skills through structured tutor professional development</w:t>
      </w:r>
      <w:r>
        <w:rPr>
          <w:rFonts w:ascii="Arial" w:eastAsia="Arial" w:hAnsi="Arial" w:cs="Arial"/>
        </w:rPr>
        <w:t xml:space="preserve"> </w:t>
      </w:r>
      <w:r w:rsidRPr="2CEF9A31">
        <w:rPr>
          <w:rFonts w:ascii="Arial" w:eastAsia="Arial" w:hAnsi="Arial" w:cs="Arial"/>
        </w:rPr>
        <w:t>(</w:t>
      </w:r>
      <w:r w:rsidRPr="2CEF9A31">
        <w:rPr>
          <w:rFonts w:ascii="Arial" w:eastAsia="Arial" w:hAnsi="Arial" w:cs="Arial"/>
          <w:i/>
          <w:iCs/>
        </w:rPr>
        <w:t>Mt. SAC 2035</w:t>
      </w:r>
      <w:r w:rsidRPr="2CEF9A31">
        <w:rPr>
          <w:rFonts w:ascii="Arial" w:eastAsia="Arial" w:hAnsi="Arial" w:cs="Arial"/>
        </w:rPr>
        <w:t xml:space="preserve"> 2.3 Support Course Success)</w:t>
      </w:r>
      <w:r w:rsidR="00FF4895">
        <w:rPr>
          <w:rFonts w:ascii="Arial" w:eastAsia="Arial" w:hAnsi="Arial" w:cs="Arial"/>
        </w:rPr>
        <w:t>.</w:t>
      </w:r>
    </w:p>
    <w:p w14:paraId="5424F0AB" w14:textId="45CF60E3" w:rsidR="00071202" w:rsidRPr="00F47C57" w:rsidRDefault="00071202" w:rsidP="00071202">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52E5487E">
        <w:rPr>
          <w:rFonts w:ascii="Arial" w:eastAsia="Arial" w:hAnsi="Arial" w:cs="Arial"/>
          <w:b/>
          <w:bCs/>
        </w:rPr>
        <w:t>Planned Action 7.2.A</w:t>
      </w:r>
      <w:r>
        <w:rPr>
          <w:rFonts w:ascii="Arial" w:eastAsia="Times New Roman" w:hAnsi="Arial" w:cs="Arial"/>
          <w:b/>
          <w:bCs/>
        </w:rPr>
        <w:t xml:space="preserve"> (DI Students: Hispanic, 1</w:t>
      </w:r>
      <w:r w:rsidRPr="00B15DB6">
        <w:rPr>
          <w:rFonts w:ascii="Arial" w:eastAsia="Times New Roman" w:hAnsi="Arial" w:cs="Arial"/>
          <w:b/>
          <w:bCs/>
          <w:vertAlign w:val="superscript"/>
        </w:rPr>
        <w:t>st</w:t>
      </w:r>
      <w:r>
        <w:rPr>
          <w:rFonts w:ascii="Arial" w:eastAsia="Times New Roman" w:hAnsi="Arial" w:cs="Arial"/>
          <w:b/>
          <w:bCs/>
        </w:rPr>
        <w:t xml:space="preserve"> Generation)</w:t>
      </w:r>
      <w:r w:rsidRPr="52E5487E">
        <w:rPr>
          <w:rFonts w:ascii="Arial" w:eastAsia="Arial" w:hAnsi="Arial" w:cs="Arial"/>
          <w:b/>
          <w:bCs/>
        </w:rPr>
        <w:t>:</w:t>
      </w:r>
      <w:r w:rsidRPr="52E5487E">
        <w:rPr>
          <w:rFonts w:ascii="Arial" w:eastAsia="Arial" w:hAnsi="Arial" w:cs="Arial"/>
        </w:rPr>
        <w:t xml:space="preserve"> </w:t>
      </w:r>
      <w:r w:rsidRPr="008F3D9F">
        <w:rPr>
          <w:rFonts w:ascii="Arial" w:eastAsia="Arial" w:hAnsi="Arial" w:cs="Arial"/>
        </w:rPr>
        <w:t>Conduct a review of existing Embedded Tutoring initiatives supporting transfer-level English and Math within First-Year Experience (FYE) programs. Strengthen and continue development of cohorts for First Generation and Hispanic/Latinx Students, with ET support, through collaboration with English and math department faculty, EOPS, El Centro, DREAM, Bridge, and Rising Scholars programs, with baseline success rates tracked each term and compared to non-cohort participants</w:t>
      </w:r>
      <w:r w:rsidR="00FF4895">
        <w:rPr>
          <w:rFonts w:ascii="Arial" w:eastAsia="Arial" w:hAnsi="Arial" w:cs="Arial"/>
        </w:rPr>
        <w:t xml:space="preserve"> </w:t>
      </w:r>
      <w:r w:rsidRPr="2CEF9A31">
        <w:rPr>
          <w:rFonts w:ascii="Arial" w:eastAsia="Arial" w:hAnsi="Arial" w:cs="Arial"/>
        </w:rPr>
        <w:t>(</w:t>
      </w:r>
      <w:r w:rsidRPr="2CEF9A31">
        <w:rPr>
          <w:rFonts w:ascii="Arial" w:eastAsia="Arial" w:hAnsi="Arial" w:cs="Arial"/>
          <w:i/>
          <w:iCs/>
        </w:rPr>
        <w:t>Mt. SAC 2035</w:t>
      </w:r>
      <w:r w:rsidRPr="2CEF9A31">
        <w:rPr>
          <w:rFonts w:ascii="Arial" w:eastAsia="Arial" w:hAnsi="Arial" w:cs="Arial"/>
        </w:rPr>
        <w:t xml:space="preserve"> 2.1 Enhance Onboarding and First-Year Success)</w:t>
      </w:r>
      <w:r w:rsidR="00FF4895">
        <w:rPr>
          <w:rFonts w:ascii="Arial" w:eastAsia="Arial" w:hAnsi="Arial" w:cs="Arial"/>
        </w:rPr>
        <w:t>.</w:t>
      </w:r>
    </w:p>
    <w:p w14:paraId="2831AA90" w14:textId="7C382BD0" w:rsidR="00071202" w:rsidRPr="00A94B5C" w:rsidRDefault="00071202" w:rsidP="00071202">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7A5E8EB8">
        <w:rPr>
          <w:rFonts w:ascii="Arial" w:eastAsia="Arial" w:hAnsi="Arial" w:cs="Arial"/>
          <w:b/>
          <w:bCs/>
        </w:rPr>
        <w:t>Planned Action 7.2.B</w:t>
      </w:r>
      <w:r>
        <w:rPr>
          <w:rFonts w:ascii="Arial" w:eastAsia="Times New Roman" w:hAnsi="Arial" w:cs="Arial"/>
          <w:b/>
          <w:bCs/>
        </w:rPr>
        <w:t xml:space="preserve"> (DI Students: Black, Hispanic, DSPS, Economically Disadvantaged, 1</w:t>
      </w:r>
      <w:r w:rsidRPr="00B15DB6">
        <w:rPr>
          <w:rFonts w:ascii="Arial" w:eastAsia="Times New Roman" w:hAnsi="Arial" w:cs="Arial"/>
          <w:b/>
          <w:bCs/>
          <w:vertAlign w:val="superscript"/>
        </w:rPr>
        <w:t>st</w:t>
      </w:r>
      <w:r>
        <w:rPr>
          <w:rFonts w:ascii="Arial" w:eastAsia="Times New Roman" w:hAnsi="Arial" w:cs="Arial"/>
          <w:b/>
          <w:bCs/>
        </w:rPr>
        <w:t xml:space="preserve"> Generation):</w:t>
      </w:r>
      <w:r w:rsidRPr="7A5E8EB8">
        <w:rPr>
          <w:rFonts w:ascii="Arial" w:eastAsia="Arial" w:hAnsi="Arial" w:cs="Arial"/>
        </w:rPr>
        <w:t xml:space="preserve"> Identify first generation students in the enrollment process and implement outreach to encourage registration in First Year Experience transfer level Math and English cohorts, </w:t>
      </w:r>
      <w:r>
        <w:rPr>
          <w:rFonts w:ascii="Arial" w:eastAsia="Arial" w:hAnsi="Arial" w:cs="Arial"/>
        </w:rPr>
        <w:t xml:space="preserve">support enrollment in </w:t>
      </w:r>
      <w:r w:rsidRPr="7A5E8EB8">
        <w:rPr>
          <w:rFonts w:ascii="Arial" w:eastAsia="Arial" w:hAnsi="Arial" w:cs="Arial"/>
        </w:rPr>
        <w:t>noncredit Academic Intervention for Math and English (AIME) courses</w:t>
      </w:r>
      <w:r>
        <w:rPr>
          <w:rFonts w:ascii="Arial" w:eastAsia="Arial" w:hAnsi="Arial" w:cs="Arial"/>
        </w:rPr>
        <w:t xml:space="preserve"> for those interested</w:t>
      </w:r>
      <w:r w:rsidRPr="7A5E8EB8">
        <w:rPr>
          <w:rFonts w:ascii="Arial" w:eastAsia="Arial" w:hAnsi="Arial" w:cs="Arial"/>
        </w:rPr>
        <w:t>, and awareness of student services programs</w:t>
      </w:r>
      <w:r>
        <w:rPr>
          <w:rFonts w:ascii="Arial" w:eastAsia="Arial" w:hAnsi="Arial" w:cs="Arial"/>
        </w:rPr>
        <w:t xml:space="preserve"> </w:t>
      </w:r>
      <w:r w:rsidRPr="2CEF9A31">
        <w:rPr>
          <w:rFonts w:ascii="Arial" w:eastAsia="Arial" w:hAnsi="Arial" w:cs="Arial"/>
        </w:rPr>
        <w:t>(</w:t>
      </w:r>
      <w:r w:rsidRPr="2CEF9A31">
        <w:rPr>
          <w:rFonts w:ascii="Arial" w:eastAsia="Arial" w:hAnsi="Arial" w:cs="Arial"/>
          <w:i/>
          <w:iCs/>
        </w:rPr>
        <w:t>Mt. SAC 2035</w:t>
      </w:r>
      <w:r w:rsidRPr="2CEF9A31">
        <w:rPr>
          <w:rFonts w:ascii="Arial" w:eastAsia="Arial" w:hAnsi="Arial" w:cs="Arial"/>
        </w:rPr>
        <w:t xml:space="preserve"> 2.1 Enhance Onboarding and First-Year Success)</w:t>
      </w:r>
      <w:r w:rsidR="00FF4895">
        <w:rPr>
          <w:rFonts w:ascii="Arial" w:eastAsia="Arial" w:hAnsi="Arial" w:cs="Arial"/>
        </w:rPr>
        <w:t>.</w:t>
      </w:r>
    </w:p>
    <w:p w14:paraId="14691302" w14:textId="1AF82F67" w:rsidR="00071202" w:rsidRDefault="00071202" w:rsidP="00071202">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46A35B49">
        <w:rPr>
          <w:rFonts w:ascii="Arial" w:eastAsia="Arial" w:hAnsi="Arial" w:cs="Arial"/>
          <w:b/>
          <w:bCs/>
        </w:rPr>
        <w:t>Planned Action 7.3.A.</w:t>
      </w:r>
      <w:r>
        <w:rPr>
          <w:rFonts w:ascii="Arial" w:eastAsia="Arial" w:hAnsi="Arial" w:cs="Arial"/>
          <w:b/>
          <w:bCs/>
        </w:rPr>
        <w:t xml:space="preserve"> </w:t>
      </w:r>
      <w:r>
        <w:rPr>
          <w:rFonts w:ascii="Arial" w:eastAsia="Times New Roman" w:hAnsi="Arial" w:cs="Arial"/>
          <w:b/>
          <w:bCs/>
        </w:rPr>
        <w:t xml:space="preserve">(All Students): </w:t>
      </w:r>
      <w:r w:rsidRPr="46A35B49">
        <w:rPr>
          <w:rFonts w:ascii="Arial" w:eastAsia="Arial" w:hAnsi="Arial" w:cs="Arial"/>
        </w:rPr>
        <w:t xml:space="preserve">Counseling in </w:t>
      </w:r>
      <w:r w:rsidRPr="00870553">
        <w:rPr>
          <w:rFonts w:ascii="Arial" w:eastAsia="Times New Roman" w:hAnsi="Arial" w:cs="Arial"/>
        </w:rPr>
        <w:t>collaboration</w:t>
      </w:r>
      <w:r w:rsidRPr="46A35B49">
        <w:rPr>
          <w:rFonts w:ascii="Arial" w:eastAsia="Arial" w:hAnsi="Arial" w:cs="Arial"/>
        </w:rPr>
        <w:t xml:space="preserve"> with the Office of Instruction will launch an early-alert campaign that identifies and supports students by communicating completion milestones and offering personalized services to those who are not experiencing success in their first semester of taking a transfer level</w:t>
      </w:r>
      <w:r>
        <w:rPr>
          <w:rFonts w:ascii="Arial" w:eastAsia="Arial" w:hAnsi="Arial" w:cs="Arial"/>
        </w:rPr>
        <w:t xml:space="preserve"> </w:t>
      </w:r>
      <w:r w:rsidRPr="001F63FC">
        <w:rPr>
          <w:rFonts w:ascii="Arial" w:eastAsia="Arial" w:hAnsi="Arial" w:cs="Arial"/>
        </w:rPr>
        <w:t>math or English course (</w:t>
      </w:r>
      <w:r w:rsidRPr="001F63FC">
        <w:rPr>
          <w:rFonts w:ascii="Arial" w:eastAsia="Arial" w:hAnsi="Arial" w:cs="Arial"/>
          <w:i/>
          <w:iCs/>
        </w:rPr>
        <w:t>Mt. SAC 2035</w:t>
      </w:r>
      <w:r w:rsidRPr="001F63FC">
        <w:rPr>
          <w:rFonts w:ascii="Arial" w:eastAsia="Arial" w:hAnsi="Arial" w:cs="Arial"/>
        </w:rPr>
        <w:t xml:space="preserve"> 2.1 Enhance Onboarding and First-Year Success)</w:t>
      </w:r>
      <w:r w:rsidR="00FF4895">
        <w:rPr>
          <w:rFonts w:ascii="Arial" w:eastAsia="Arial" w:hAnsi="Arial" w:cs="Arial"/>
        </w:rPr>
        <w:t>.</w:t>
      </w:r>
    </w:p>
    <w:p w14:paraId="1E0AEC26" w14:textId="1EA0CEB6" w:rsidR="00071202" w:rsidRDefault="00071202" w:rsidP="00E07C85">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B25F5A">
        <w:rPr>
          <w:rFonts w:ascii="Arial" w:eastAsia="Arial" w:hAnsi="Arial" w:cs="Arial"/>
          <w:b/>
          <w:bCs/>
        </w:rPr>
        <w:t>Planned Action 7.4.A</w:t>
      </w:r>
      <w:r w:rsidRPr="00B25F5A">
        <w:rPr>
          <w:rFonts w:ascii="Arial" w:eastAsia="Times New Roman" w:hAnsi="Arial" w:cs="Arial"/>
          <w:b/>
          <w:bCs/>
        </w:rPr>
        <w:t xml:space="preserve"> (All Students)</w:t>
      </w:r>
      <w:r w:rsidRPr="00B25F5A">
        <w:rPr>
          <w:rFonts w:ascii="Arial" w:eastAsia="Arial" w:hAnsi="Arial" w:cs="Arial"/>
          <w:b/>
          <w:bCs/>
        </w:rPr>
        <w:t>:</w:t>
      </w:r>
      <w:r w:rsidRPr="00B25F5A">
        <w:rPr>
          <w:rFonts w:ascii="Arial" w:eastAsia="Arial" w:hAnsi="Arial" w:cs="Arial"/>
        </w:rPr>
        <w:t xml:space="preserve"> In collaboration with the Faculty Advisory Board for Academic Support provide faculty professional development on effective classroom integration of Embedded Tutors, promoting a growth mindset around academic support, and incorporating requirements or incentives to boost student participation (</w:t>
      </w:r>
      <w:r w:rsidRPr="00B25F5A">
        <w:rPr>
          <w:rFonts w:ascii="Arial" w:eastAsia="Arial" w:hAnsi="Arial" w:cs="Arial"/>
          <w:i/>
          <w:iCs/>
        </w:rPr>
        <w:t>Mt. SAC 2035</w:t>
      </w:r>
      <w:r w:rsidRPr="00B25F5A">
        <w:rPr>
          <w:rFonts w:ascii="Arial" w:eastAsia="Arial" w:hAnsi="Arial" w:cs="Arial"/>
        </w:rPr>
        <w:t xml:space="preserve"> 3.2 Investment in Professional Learning)</w:t>
      </w:r>
      <w:r w:rsidR="00FF4895">
        <w:rPr>
          <w:rFonts w:ascii="Arial" w:eastAsia="Arial" w:hAnsi="Arial" w:cs="Arial"/>
        </w:rPr>
        <w:t>.</w:t>
      </w:r>
    </w:p>
    <w:p w14:paraId="24123F07" w14:textId="62C7F468" w:rsidR="00071202" w:rsidRDefault="00071202" w:rsidP="00E07C85">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1712B6">
        <w:rPr>
          <w:rFonts w:ascii="Arial" w:eastAsia="Arial" w:hAnsi="Arial" w:cs="Arial"/>
          <w:b/>
          <w:bCs/>
        </w:rPr>
        <w:lastRenderedPageBreak/>
        <w:t xml:space="preserve">Planned Action 7.5.A. </w:t>
      </w:r>
      <w:r w:rsidRPr="001712B6">
        <w:rPr>
          <w:rFonts w:ascii="Arial" w:eastAsia="Times New Roman" w:hAnsi="Arial" w:cs="Arial"/>
          <w:b/>
          <w:bCs/>
        </w:rPr>
        <w:t xml:space="preserve">(All Students): </w:t>
      </w:r>
      <w:r w:rsidRPr="001712B6">
        <w:rPr>
          <w:rFonts w:ascii="Arial" w:eastAsia="Arial" w:hAnsi="Arial" w:cs="Arial"/>
        </w:rPr>
        <w:t xml:space="preserve">Offer ENGL C1000E </w:t>
      </w:r>
      <w:r w:rsidRPr="001712B6">
        <w:rPr>
          <w:rFonts w:ascii="Arial" w:eastAsia="Times New Roman" w:hAnsi="Arial" w:cs="Arial"/>
        </w:rPr>
        <w:t>Academic</w:t>
      </w:r>
      <w:r w:rsidRPr="001712B6">
        <w:rPr>
          <w:rFonts w:ascii="Arial" w:eastAsia="Arial" w:hAnsi="Arial" w:cs="Arial"/>
        </w:rPr>
        <w:t xml:space="preserve"> Reading and Writing with embedded tutoring support beginning in Fall 2026 to increase transfer-level English completion for the overall student population (</w:t>
      </w:r>
      <w:r w:rsidRPr="001712B6">
        <w:rPr>
          <w:rFonts w:ascii="Arial" w:eastAsia="Arial" w:hAnsi="Arial" w:cs="Arial"/>
          <w:i/>
          <w:iCs/>
        </w:rPr>
        <w:t>Mt. SAC 2035</w:t>
      </w:r>
      <w:r w:rsidRPr="001712B6">
        <w:rPr>
          <w:rFonts w:ascii="Arial" w:eastAsia="Arial" w:hAnsi="Arial" w:cs="Arial"/>
        </w:rPr>
        <w:t xml:space="preserve"> 2.3 Support Course Success)</w:t>
      </w:r>
      <w:r w:rsidR="00FF4895">
        <w:rPr>
          <w:rFonts w:ascii="Arial" w:eastAsia="Arial" w:hAnsi="Arial" w:cs="Arial"/>
        </w:rPr>
        <w:t>.</w:t>
      </w:r>
    </w:p>
    <w:p w14:paraId="6B08C57C" w14:textId="3212DB18" w:rsidR="00071202" w:rsidRDefault="00071202" w:rsidP="00E07C85">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1712B6">
        <w:rPr>
          <w:rFonts w:ascii="Arial" w:eastAsia="Arial" w:hAnsi="Arial" w:cs="Arial"/>
          <w:b/>
          <w:bCs/>
        </w:rPr>
        <w:t xml:space="preserve">Planned Action 7.6.A. </w:t>
      </w:r>
      <w:r w:rsidRPr="001712B6">
        <w:rPr>
          <w:rFonts w:ascii="Arial" w:eastAsia="Times New Roman" w:hAnsi="Arial" w:cs="Arial"/>
          <w:b/>
          <w:bCs/>
        </w:rPr>
        <w:t xml:space="preserve">(All Students): </w:t>
      </w:r>
      <w:r w:rsidRPr="001712B6">
        <w:rPr>
          <w:rFonts w:ascii="Arial" w:eastAsia="Arial" w:hAnsi="Arial" w:cs="Arial"/>
        </w:rPr>
        <w:t>Collaborate with Student Services, SCE, Academic Support Centers, and English and Math faculty to engage students with key support services for transfer-level English and Math courses through the use of the Early Alert System, and partner with an instructional designer to develop and/or enhance centralized English and Math student support modules in Canvas, accessible to all students enrolled in these courses</w:t>
      </w:r>
      <w:r w:rsidR="00FF4895">
        <w:rPr>
          <w:rFonts w:ascii="Arial" w:eastAsia="Arial" w:hAnsi="Arial" w:cs="Arial"/>
        </w:rPr>
        <w:t xml:space="preserve"> </w:t>
      </w:r>
      <w:r w:rsidRPr="001712B6">
        <w:rPr>
          <w:rFonts w:ascii="Arial" w:eastAsia="Arial" w:hAnsi="Arial" w:cs="Arial"/>
        </w:rPr>
        <w:t>(</w:t>
      </w:r>
      <w:r w:rsidRPr="001712B6">
        <w:rPr>
          <w:rFonts w:ascii="Arial" w:eastAsia="Arial" w:hAnsi="Arial" w:cs="Arial"/>
          <w:i/>
          <w:iCs/>
        </w:rPr>
        <w:t>Mt. SAC 2035</w:t>
      </w:r>
      <w:r w:rsidRPr="001712B6">
        <w:rPr>
          <w:rFonts w:ascii="Arial" w:eastAsia="Arial" w:hAnsi="Arial" w:cs="Arial"/>
        </w:rPr>
        <w:t xml:space="preserve"> 2.2 Support for Online Learning)</w:t>
      </w:r>
      <w:r w:rsidR="00FF4895">
        <w:rPr>
          <w:rFonts w:ascii="Arial" w:eastAsia="Arial" w:hAnsi="Arial" w:cs="Arial"/>
        </w:rPr>
        <w:t>.</w:t>
      </w:r>
    </w:p>
    <w:p w14:paraId="22519DC4" w14:textId="6673E4E2" w:rsidR="00071202" w:rsidRPr="007D0384" w:rsidRDefault="00071202" w:rsidP="00E07C85">
      <w:pPr>
        <w:pStyle w:val="ListParagraph"/>
        <w:widowControl w:val="0"/>
        <w:numPr>
          <w:ilvl w:val="0"/>
          <w:numId w:val="5"/>
        </w:numPr>
        <w:shd w:val="clear" w:color="auto" w:fill="F2F2F2" w:themeFill="background1" w:themeFillShade="F2"/>
        <w:autoSpaceDE w:val="0"/>
        <w:autoSpaceDN w:val="0"/>
        <w:spacing w:after="120" w:line="257" w:lineRule="auto"/>
        <w:ind w:right="720"/>
        <w:contextualSpacing w:val="0"/>
      </w:pPr>
      <w:r w:rsidRPr="001B42EE">
        <w:rPr>
          <w:rFonts w:ascii="Arial" w:eastAsia="Arial" w:hAnsi="Arial" w:cs="Arial"/>
          <w:b/>
          <w:bCs/>
        </w:rPr>
        <w:t>Planned Action 7.6.B. (</w:t>
      </w:r>
      <w:r w:rsidRPr="001B42EE">
        <w:rPr>
          <w:rFonts w:ascii="Arial" w:eastAsia="Times New Roman" w:hAnsi="Arial" w:cs="Arial"/>
          <w:b/>
          <w:bCs/>
        </w:rPr>
        <w:t>All Students)</w:t>
      </w:r>
      <w:r w:rsidRPr="001B42EE">
        <w:rPr>
          <w:rFonts w:ascii="Arial" w:eastAsia="Arial" w:hAnsi="Arial" w:cs="Arial"/>
          <w:b/>
          <w:bCs/>
        </w:rPr>
        <w:t>:</w:t>
      </w:r>
      <w:r w:rsidRPr="001B42EE">
        <w:rPr>
          <w:rFonts w:ascii="Arial" w:eastAsia="Arial" w:hAnsi="Arial" w:cs="Arial"/>
        </w:rPr>
        <w:t xml:space="preserve"> Support faculty in the implementation of Canvas technology tools to provide accessible options for student tutoring support and faculty-student relationship development (</w:t>
      </w:r>
      <w:r w:rsidRPr="001B42EE">
        <w:rPr>
          <w:rFonts w:ascii="Arial" w:eastAsia="Arial" w:hAnsi="Arial" w:cs="Arial"/>
          <w:i/>
          <w:iCs/>
        </w:rPr>
        <w:t>Mt. SAC 2035</w:t>
      </w:r>
      <w:r w:rsidRPr="001B42EE">
        <w:rPr>
          <w:rFonts w:ascii="Arial" w:eastAsia="Arial" w:hAnsi="Arial" w:cs="Arial"/>
        </w:rPr>
        <w:t xml:space="preserve"> 2.2 Support for Online Learning</w:t>
      </w:r>
      <w:r w:rsidR="00FF4895">
        <w:rPr>
          <w:rFonts w:ascii="Arial" w:eastAsia="Arial" w:hAnsi="Arial" w:cs="Arial"/>
        </w:rPr>
        <w:t>).</w:t>
      </w:r>
    </w:p>
    <w:p w14:paraId="7FDEC058" w14:textId="77777777" w:rsidR="007D0384" w:rsidRPr="007D0384" w:rsidRDefault="007D0384" w:rsidP="007D0384">
      <w:pPr>
        <w:spacing w:after="0" w:line="240" w:lineRule="auto"/>
        <w:ind w:left="720"/>
        <w:rPr>
          <w:rFonts w:ascii="Arial" w:hAnsi="Arial" w:cs="Arial"/>
        </w:rPr>
      </w:pPr>
    </w:p>
    <w:p w14:paraId="4F7B0FE8" w14:textId="208028FD" w:rsidR="00613D7C" w:rsidRPr="00866B2A" w:rsidRDefault="00870F96" w:rsidP="00613D7C">
      <w:pPr>
        <w:pBdr>
          <w:bottom w:val="single" w:sz="4" w:space="1" w:color="auto"/>
        </w:pBdr>
        <w:spacing w:after="0" w:line="240" w:lineRule="auto"/>
        <w:ind w:left="270"/>
        <w:rPr>
          <w:rFonts w:ascii="Arial" w:hAnsi="Arial" w:cs="Arial"/>
          <w:color w:val="8D112F"/>
        </w:rPr>
      </w:pPr>
      <w:r>
        <w:rPr>
          <w:rFonts w:ascii="Arial" w:hAnsi="Arial" w:cs="Arial"/>
          <w:b/>
          <w:bCs/>
          <w:color w:val="8D112F"/>
        </w:rPr>
        <w:t>Section 8</w:t>
      </w:r>
      <w:r w:rsidR="00613D7C">
        <w:rPr>
          <w:rFonts w:ascii="Arial" w:hAnsi="Arial" w:cs="Arial"/>
          <w:b/>
          <w:bCs/>
          <w:color w:val="8D112F"/>
        </w:rPr>
        <w:t>: Metric – Student Persistence</w:t>
      </w:r>
    </w:p>
    <w:p w14:paraId="6967F792" w14:textId="51D306B4" w:rsidR="001E79F3" w:rsidRPr="001E79F3" w:rsidRDefault="004E77BC" w:rsidP="001E79F3">
      <w:pPr>
        <w:pStyle w:val="ListParagraph"/>
        <w:numPr>
          <w:ilvl w:val="0"/>
          <w:numId w:val="7"/>
        </w:numPr>
        <w:shd w:val="clear" w:color="auto" w:fill="F2F2F2" w:themeFill="background1" w:themeFillShade="F2"/>
        <w:tabs>
          <w:tab w:val="clear" w:pos="1440"/>
          <w:tab w:val="num" w:pos="1080"/>
          <w:tab w:val="left" w:pos="11520"/>
        </w:tabs>
        <w:autoSpaceDE w:val="0"/>
        <w:autoSpaceDN w:val="0"/>
        <w:spacing w:after="120" w:line="257" w:lineRule="auto"/>
        <w:ind w:left="1080" w:right="720"/>
        <w:contextualSpacing w:val="0"/>
        <w:rPr>
          <w:rFonts w:ascii="Arial" w:eastAsia="Times New Roman" w:hAnsi="Arial" w:cs="Arial"/>
          <w:b/>
          <w:bCs/>
        </w:rPr>
      </w:pPr>
      <w:r w:rsidRPr="00A61356">
        <w:rPr>
          <w:rFonts w:ascii="Arial" w:eastAsia="Times New Roman" w:hAnsi="Arial" w:cs="Arial"/>
          <w:b/>
          <w:bCs/>
        </w:rPr>
        <w:t>Planned Action 8.1.A</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Generation, Foster Youth, </w:t>
      </w:r>
      <w:r w:rsidR="002648D7">
        <w:rPr>
          <w:rFonts w:ascii="Arial" w:eastAsia="Times New Roman" w:hAnsi="Arial" w:cs="Arial"/>
          <w:b/>
          <w:bCs/>
        </w:rPr>
        <w:t>LGBT</w:t>
      </w:r>
      <w:r>
        <w:rPr>
          <w:rFonts w:ascii="Arial" w:eastAsia="Times New Roman" w:hAnsi="Arial" w:cs="Arial"/>
          <w:b/>
          <w:bCs/>
        </w:rPr>
        <w:t>, White)</w:t>
      </w:r>
      <w:r w:rsidRPr="00A61356">
        <w:rPr>
          <w:rFonts w:ascii="Arial" w:eastAsia="Times New Roman" w:hAnsi="Arial" w:cs="Arial"/>
          <w:b/>
          <w:bCs/>
        </w:rPr>
        <w:t xml:space="preserve">: </w:t>
      </w:r>
      <w:r w:rsidRPr="00650C83">
        <w:rPr>
          <w:rFonts w:ascii="Arial" w:eastAsia="Times New Roman" w:hAnsi="Arial" w:cs="Arial"/>
        </w:rPr>
        <w:t>Integrate the Navigate Mobile App into the onboarding process.</w:t>
      </w:r>
      <w:r>
        <w:rPr>
          <w:rFonts w:ascii="Arial" w:eastAsia="Times New Roman" w:hAnsi="Arial" w:cs="Arial"/>
          <w:b/>
          <w:bCs/>
        </w:rPr>
        <w:t xml:space="preserve"> </w:t>
      </w:r>
      <w:r w:rsidRPr="00A61356">
        <w:rPr>
          <w:rFonts w:ascii="Arial" w:eastAsia="Times New Roman" w:hAnsi="Arial" w:cs="Arial"/>
        </w:rPr>
        <w:t>Develop</w:t>
      </w:r>
      <w:r>
        <w:rPr>
          <w:rFonts w:ascii="Arial" w:eastAsia="Times New Roman" w:hAnsi="Arial" w:cs="Arial"/>
        </w:rPr>
        <w:t xml:space="preserve"> </w:t>
      </w:r>
      <w:r w:rsidRPr="00A61356">
        <w:rPr>
          <w:rFonts w:ascii="Arial" w:eastAsia="Times New Roman" w:hAnsi="Arial" w:cs="Arial"/>
        </w:rPr>
        <w:t>communication campaigns using EAB Navigate to deliver warm, affirming messages to new students</w:t>
      </w:r>
      <w:r>
        <w:rPr>
          <w:rFonts w:ascii="Arial" w:eastAsia="Times New Roman" w:hAnsi="Arial" w:cs="Arial"/>
        </w:rPr>
        <w:t xml:space="preserve"> to </w:t>
      </w:r>
      <w:r w:rsidRPr="00A61356">
        <w:rPr>
          <w:rFonts w:ascii="Arial" w:eastAsia="Times New Roman" w:hAnsi="Arial" w:cs="Arial"/>
        </w:rPr>
        <w:t>foster a sense of connection and timely support among DI student populations. Efforts may include</w:t>
      </w:r>
      <w:r>
        <w:rPr>
          <w:rFonts w:ascii="Arial" w:eastAsia="Times New Roman" w:hAnsi="Arial" w:cs="Arial"/>
        </w:rPr>
        <w:t xml:space="preserve"> a</w:t>
      </w:r>
      <w:r w:rsidRPr="00A61356">
        <w:rPr>
          <w:rFonts w:ascii="Arial" w:eastAsia="Times New Roman" w:hAnsi="Arial" w:cs="Arial"/>
        </w:rPr>
        <w:t xml:space="preserve"> welcome message to all first-time Mt. SAC students at the start of each major term through EAB Navigate by Student Services (</w:t>
      </w:r>
      <w:proofErr w:type="spellStart"/>
      <w:r w:rsidRPr="00A61356">
        <w:rPr>
          <w:rFonts w:ascii="Arial" w:eastAsia="Times New Roman" w:hAnsi="Arial" w:cs="Arial"/>
        </w:rPr>
        <w:t>InReach</w:t>
      </w:r>
      <w:proofErr w:type="spellEnd"/>
      <w:r w:rsidRPr="00A61356">
        <w:rPr>
          <w:rFonts w:ascii="Arial" w:eastAsia="Times New Roman" w:hAnsi="Arial" w:cs="Arial"/>
        </w:rPr>
        <w:t xml:space="preserve">). Customized messages for </w:t>
      </w:r>
      <w:r>
        <w:rPr>
          <w:rFonts w:ascii="Arial" w:eastAsia="Times New Roman" w:hAnsi="Arial" w:cs="Arial"/>
        </w:rPr>
        <w:t xml:space="preserve">DI </w:t>
      </w:r>
      <w:r w:rsidRPr="00A61356">
        <w:rPr>
          <w:rFonts w:ascii="Arial" w:eastAsia="Times New Roman" w:hAnsi="Arial" w:cs="Arial"/>
        </w:rPr>
        <w:t>students affiliated with equity and affinity programs</w:t>
      </w:r>
      <w:r>
        <w:rPr>
          <w:rFonts w:ascii="Arial" w:eastAsia="Times New Roman" w:hAnsi="Arial" w:cs="Arial"/>
        </w:rPr>
        <w:t xml:space="preserve"> </w:t>
      </w:r>
      <w:r w:rsidRPr="01E4242E">
        <w:rPr>
          <w:rFonts w:ascii="Arial" w:eastAsia="Times New Roman" w:hAnsi="Arial" w:cs="Arial"/>
        </w:rPr>
        <w:t>(</w:t>
      </w:r>
      <w:r w:rsidRPr="01E4242E">
        <w:rPr>
          <w:rFonts w:ascii="Arial" w:eastAsia="Times New Roman" w:hAnsi="Arial" w:cs="Arial"/>
          <w:i/>
          <w:iCs/>
        </w:rPr>
        <w:t>Mt. SAC 2035</w:t>
      </w:r>
      <w:r w:rsidRPr="01E4242E">
        <w:rPr>
          <w:rFonts w:ascii="Arial" w:eastAsia="Times New Roman" w:hAnsi="Arial" w:cs="Arial"/>
        </w:rPr>
        <w:t xml:space="preserve"> 1.4 Clear Communication).</w:t>
      </w:r>
    </w:p>
    <w:p w14:paraId="22587AB7" w14:textId="67759529" w:rsidR="004E77BC" w:rsidRPr="001E79F3" w:rsidRDefault="004E77BC" w:rsidP="001E79F3">
      <w:pPr>
        <w:pStyle w:val="ListParagraph"/>
        <w:numPr>
          <w:ilvl w:val="0"/>
          <w:numId w:val="7"/>
        </w:numPr>
        <w:shd w:val="clear" w:color="auto" w:fill="F2F2F2" w:themeFill="background1" w:themeFillShade="F2"/>
        <w:tabs>
          <w:tab w:val="clear" w:pos="1440"/>
          <w:tab w:val="num" w:pos="1080"/>
          <w:tab w:val="left" w:pos="11520"/>
        </w:tabs>
        <w:autoSpaceDE w:val="0"/>
        <w:autoSpaceDN w:val="0"/>
        <w:spacing w:after="120" w:line="257" w:lineRule="auto"/>
        <w:ind w:left="1080" w:right="720"/>
        <w:contextualSpacing w:val="0"/>
        <w:rPr>
          <w:rFonts w:ascii="Arial" w:eastAsia="Times New Roman" w:hAnsi="Arial" w:cs="Arial"/>
          <w:b/>
          <w:bCs/>
        </w:rPr>
      </w:pPr>
      <w:r w:rsidRPr="001E79F3">
        <w:rPr>
          <w:rFonts w:ascii="Arial" w:eastAsia="Times New Roman" w:hAnsi="Arial" w:cs="Arial"/>
          <w:b/>
          <w:bCs/>
        </w:rPr>
        <w:t>Planned Action 8.1.B. (DI Students: Black, Hispanic, 1</w:t>
      </w:r>
      <w:r w:rsidRPr="001E79F3">
        <w:rPr>
          <w:rFonts w:ascii="Arial" w:eastAsia="Times New Roman" w:hAnsi="Arial" w:cs="Arial"/>
          <w:b/>
          <w:bCs/>
          <w:vertAlign w:val="superscript"/>
        </w:rPr>
        <w:t>st</w:t>
      </w:r>
      <w:r w:rsidRPr="001E79F3">
        <w:rPr>
          <w:rFonts w:ascii="Arial" w:eastAsia="Times New Roman" w:hAnsi="Arial" w:cs="Arial"/>
          <w:b/>
          <w:bCs/>
        </w:rPr>
        <w:t xml:space="preserve"> Generation, Foster Youth, </w:t>
      </w:r>
      <w:r w:rsidR="002648D7">
        <w:rPr>
          <w:rFonts w:ascii="Arial" w:eastAsia="Times New Roman" w:hAnsi="Arial" w:cs="Arial"/>
          <w:b/>
          <w:bCs/>
        </w:rPr>
        <w:t>LGBT</w:t>
      </w:r>
      <w:r w:rsidRPr="001E79F3">
        <w:rPr>
          <w:rFonts w:ascii="Arial" w:eastAsia="Times New Roman" w:hAnsi="Arial" w:cs="Arial"/>
          <w:b/>
          <w:bCs/>
        </w:rPr>
        <w:t>, White):</w:t>
      </w:r>
      <w:r w:rsidRPr="001E79F3">
        <w:rPr>
          <w:rFonts w:ascii="Arial" w:eastAsia="Times New Roman" w:hAnsi="Arial" w:cs="Arial"/>
        </w:rPr>
        <w:t xml:space="preserve"> Gain a deeper understanding of the needs of DI populations through focused outreach and qualitative feedback via campaigns in each major term focusing on students who do not persist from fall to spring and spring to fall, led by </w:t>
      </w:r>
      <w:proofErr w:type="spellStart"/>
      <w:r w:rsidRPr="001E79F3">
        <w:rPr>
          <w:rFonts w:ascii="Arial" w:eastAsia="Times New Roman" w:hAnsi="Arial" w:cs="Arial"/>
        </w:rPr>
        <w:t>Inreach</w:t>
      </w:r>
      <w:proofErr w:type="spellEnd"/>
      <w:r w:rsidRPr="001E79F3">
        <w:rPr>
          <w:rFonts w:ascii="Arial" w:eastAsia="Times New Roman" w:hAnsi="Arial" w:cs="Arial"/>
        </w:rPr>
        <w:t>. Students will receive caring and proactive communication—via phone calls, text messages, and emails—encouraging re-enrollment and connecting them to available support services.  These campaigns will gather insights into the reasons students do not return, allowing the College to make data-informed program improvements (</w:t>
      </w:r>
      <w:r w:rsidRPr="001E79F3">
        <w:rPr>
          <w:rFonts w:ascii="Arial" w:eastAsia="Times New Roman" w:hAnsi="Arial" w:cs="Arial"/>
          <w:i/>
          <w:iCs/>
        </w:rPr>
        <w:t>Mt. SAC 2035</w:t>
      </w:r>
      <w:r w:rsidRPr="001E79F3">
        <w:rPr>
          <w:rFonts w:ascii="Arial" w:eastAsia="Times New Roman" w:hAnsi="Arial" w:cs="Arial"/>
        </w:rPr>
        <w:t xml:space="preserve"> 1.4 Clear Communication). </w:t>
      </w:r>
    </w:p>
    <w:p w14:paraId="376885BD" w14:textId="7D5A6450" w:rsidR="004E77BC" w:rsidRPr="006901A0" w:rsidRDefault="004E77BC"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006901A0">
        <w:rPr>
          <w:rFonts w:ascii="Arial" w:eastAsia="Arial" w:hAnsi="Arial" w:cs="Arial"/>
          <w:b/>
          <w:bCs/>
        </w:rPr>
        <w:t xml:space="preserve">Planned Action </w:t>
      </w:r>
      <w:r w:rsidRPr="006901A0">
        <w:rPr>
          <w:rFonts w:ascii="Arial" w:eastAsia="Times New Roman" w:hAnsi="Arial" w:cs="Arial"/>
          <w:b/>
          <w:bCs/>
        </w:rPr>
        <w:t>8.</w:t>
      </w:r>
      <w:r w:rsidRPr="006901A0">
        <w:rPr>
          <w:rFonts w:ascii="Arial" w:eastAsia="Arial" w:hAnsi="Arial" w:cs="Arial"/>
          <w:b/>
          <w:bCs/>
        </w:rPr>
        <w:t>1.C.</w:t>
      </w:r>
      <w:r>
        <w:rPr>
          <w:rFonts w:ascii="Arial" w:eastAsia="Arial" w:hAnsi="Arial" w:cs="Arial"/>
          <w:b/>
          <w:bCs/>
        </w:rPr>
        <w:t xml:space="preserve"> </w:t>
      </w:r>
      <w:r>
        <w:rPr>
          <w:rFonts w:ascii="Arial" w:eastAsia="Times New Roman" w:hAnsi="Arial" w:cs="Arial"/>
          <w:b/>
          <w:bCs/>
        </w:rPr>
        <w:t>(DI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Generation, Foster Youth, </w:t>
      </w:r>
      <w:r w:rsidR="002648D7">
        <w:rPr>
          <w:rFonts w:ascii="Arial" w:eastAsia="Times New Roman" w:hAnsi="Arial" w:cs="Arial"/>
          <w:b/>
          <w:bCs/>
        </w:rPr>
        <w:t>LGBT</w:t>
      </w:r>
      <w:r>
        <w:rPr>
          <w:rFonts w:ascii="Arial" w:eastAsia="Times New Roman" w:hAnsi="Arial" w:cs="Arial"/>
          <w:b/>
          <w:bCs/>
        </w:rPr>
        <w:t xml:space="preserve">, White): </w:t>
      </w:r>
      <w:r w:rsidRPr="006901A0">
        <w:rPr>
          <w:rFonts w:ascii="Arial" w:eastAsia="Arial" w:hAnsi="Arial" w:cs="Arial"/>
        </w:rPr>
        <w:t xml:space="preserve">Student Services will collaborate with an instructional designer to create a First Year Success Guide to be incorporated into the onboarding experience and located in Canvas with visuals and translations to provide black or African American Students, Hispanic or Latinx, Foster youth, and first-generation college students with a centralized location for program and service information. </w:t>
      </w:r>
      <w:r w:rsidRPr="006901A0">
        <w:rPr>
          <w:rFonts w:ascii="Arial" w:eastAsia="Times New Roman" w:hAnsi="Arial" w:cs="Arial"/>
        </w:rPr>
        <w:t xml:space="preserve">Explore the utilization of the feature named Journey’s in EAB Navigate to create a first-year success guide in both the Desktop and Mobile App platform. </w:t>
      </w:r>
      <w:r>
        <w:rPr>
          <w:rFonts w:ascii="Arial" w:eastAsia="Times New Roman" w:hAnsi="Arial" w:cs="Arial"/>
        </w:rPr>
        <w:t xml:space="preserve">Explore integration of visuals and videos </w:t>
      </w:r>
      <w:r w:rsidRPr="01E4242E">
        <w:rPr>
          <w:rFonts w:ascii="Arial" w:eastAsia="Times New Roman" w:hAnsi="Arial" w:cs="Arial"/>
        </w:rPr>
        <w:t>(</w:t>
      </w:r>
      <w:r w:rsidRPr="01E4242E">
        <w:rPr>
          <w:rFonts w:ascii="Arial" w:eastAsia="Times New Roman" w:hAnsi="Arial" w:cs="Arial"/>
          <w:i/>
          <w:iCs/>
        </w:rPr>
        <w:t>Mt. SAC 2035</w:t>
      </w:r>
      <w:r w:rsidRPr="01E4242E">
        <w:rPr>
          <w:rFonts w:ascii="Arial" w:eastAsia="Times New Roman" w:hAnsi="Arial" w:cs="Arial"/>
        </w:rPr>
        <w:t xml:space="preserve"> 1.4 Clear Communication).</w:t>
      </w:r>
    </w:p>
    <w:p w14:paraId="3FDF7389" w14:textId="6A43A984" w:rsidR="004E77BC" w:rsidRPr="006901A0" w:rsidRDefault="004E77BC"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52E5487E">
        <w:rPr>
          <w:rFonts w:ascii="Arial" w:eastAsia="Arial" w:hAnsi="Arial" w:cs="Arial"/>
          <w:b/>
          <w:bCs/>
        </w:rPr>
        <w:t>Planned Action 8.1.D</w:t>
      </w:r>
      <w:r>
        <w:rPr>
          <w:rFonts w:ascii="Arial" w:eastAsia="Arial" w:hAnsi="Arial" w:cs="Arial"/>
          <w:b/>
          <w:bCs/>
        </w:rPr>
        <w:t>.</w:t>
      </w:r>
      <w:r>
        <w:rPr>
          <w:rFonts w:ascii="Arial" w:eastAsia="Times New Roman" w:hAnsi="Arial" w:cs="Arial"/>
          <w:b/>
          <w:bCs/>
        </w:rPr>
        <w:t xml:space="preserve">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Generation, Foster Youth, </w:t>
      </w:r>
      <w:r w:rsidR="002648D7">
        <w:rPr>
          <w:rFonts w:ascii="Arial" w:eastAsia="Times New Roman" w:hAnsi="Arial" w:cs="Arial"/>
          <w:b/>
          <w:bCs/>
        </w:rPr>
        <w:t>LGBT</w:t>
      </w:r>
      <w:r>
        <w:rPr>
          <w:rFonts w:ascii="Arial" w:eastAsia="Times New Roman" w:hAnsi="Arial" w:cs="Arial"/>
          <w:b/>
          <w:bCs/>
        </w:rPr>
        <w:t>, White)</w:t>
      </w:r>
      <w:r w:rsidRPr="52E5487E">
        <w:rPr>
          <w:rFonts w:ascii="Arial" w:eastAsia="Arial" w:hAnsi="Arial" w:cs="Arial"/>
          <w:b/>
          <w:bCs/>
        </w:rPr>
        <w:t>:</w:t>
      </w:r>
      <w:r w:rsidRPr="52E5487E">
        <w:rPr>
          <w:rFonts w:ascii="Arial" w:eastAsia="Arial" w:hAnsi="Arial" w:cs="Arial"/>
        </w:rPr>
        <w:t xml:space="preserve"> </w:t>
      </w:r>
      <w:r w:rsidRPr="52E5487E">
        <w:rPr>
          <w:rFonts w:ascii="Arial" w:hAnsi="Arial" w:cs="Arial"/>
        </w:rPr>
        <w:t xml:space="preserve">Explore the feasibility to implement a process using data and analytics to provide interventions when achieve grades below 2.0 GPA, and or fail to register for the subsequent terms. Include culturally responsive messaging templates for each DI population with follow-up protocols using an integrated technology approach of EAB Navigate, Canvas, </w:t>
      </w:r>
      <w:r w:rsidRPr="52E5487E">
        <w:rPr>
          <w:rFonts w:ascii="Arial" w:hAnsi="Arial" w:cs="Arial"/>
        </w:rPr>
        <w:lastRenderedPageBreak/>
        <w:t>and Banner</w:t>
      </w:r>
      <w:r>
        <w:rPr>
          <w:rFonts w:ascii="Arial" w:hAnsi="Arial" w:cs="Arial"/>
        </w:rPr>
        <w:t xml:space="preserve"> </w:t>
      </w:r>
      <w:r w:rsidRPr="01E4242E">
        <w:rPr>
          <w:rFonts w:ascii="Arial" w:eastAsia="Times New Roman" w:hAnsi="Arial" w:cs="Arial"/>
        </w:rPr>
        <w:t>(</w:t>
      </w:r>
      <w:r w:rsidRPr="01E4242E">
        <w:rPr>
          <w:rFonts w:ascii="Arial" w:eastAsia="Times New Roman" w:hAnsi="Arial" w:cs="Arial"/>
          <w:i/>
          <w:iCs/>
        </w:rPr>
        <w:t>Mt. SAC 2035</w:t>
      </w:r>
      <w:r w:rsidRPr="01E4242E">
        <w:rPr>
          <w:rFonts w:ascii="Arial" w:eastAsia="Times New Roman" w:hAnsi="Arial" w:cs="Arial"/>
        </w:rPr>
        <w:t xml:space="preserve"> 1.4 Clear Communication).</w:t>
      </w:r>
    </w:p>
    <w:p w14:paraId="69017753" w14:textId="4D3CCCF4" w:rsidR="00E22B13" w:rsidRPr="00B876CE" w:rsidRDefault="00E22B13" w:rsidP="001E79F3">
      <w:pPr>
        <w:pStyle w:val="ListParagraph"/>
        <w:numPr>
          <w:ilvl w:val="0"/>
          <w:numId w:val="6"/>
        </w:numPr>
        <w:shd w:val="clear" w:color="auto" w:fill="F2F2F2" w:themeFill="background1" w:themeFillShade="F2"/>
        <w:tabs>
          <w:tab w:val="clear" w:pos="1078"/>
          <w:tab w:val="num" w:pos="718"/>
          <w:tab w:val="num" w:pos="1440"/>
          <w:tab w:val="left" w:pos="1710"/>
          <w:tab w:val="left" w:pos="11520"/>
        </w:tabs>
        <w:autoSpaceDE w:val="0"/>
        <w:autoSpaceDN w:val="0"/>
        <w:spacing w:after="120" w:line="257" w:lineRule="auto"/>
        <w:ind w:left="1080" w:right="720"/>
        <w:contextualSpacing w:val="0"/>
        <w:rPr>
          <w:rFonts w:ascii="Arial" w:eastAsia="Arial" w:hAnsi="Arial" w:cs="Arial"/>
          <w:b/>
          <w:bCs/>
        </w:rPr>
      </w:pPr>
      <w:r w:rsidRPr="52E5487E">
        <w:rPr>
          <w:rFonts w:ascii="Arial" w:eastAsia="Times New Roman" w:hAnsi="Arial" w:cs="Arial"/>
          <w:b/>
          <w:bCs/>
        </w:rPr>
        <w:t>Planned Action 8.2.A</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Generation, Foster Youth, </w:t>
      </w:r>
      <w:r w:rsidR="002648D7">
        <w:rPr>
          <w:rFonts w:ascii="Arial" w:eastAsia="Times New Roman" w:hAnsi="Arial" w:cs="Arial"/>
          <w:b/>
          <w:bCs/>
        </w:rPr>
        <w:t>LGBT</w:t>
      </w:r>
      <w:r>
        <w:rPr>
          <w:rFonts w:ascii="Arial" w:eastAsia="Times New Roman" w:hAnsi="Arial" w:cs="Arial"/>
          <w:b/>
          <w:bCs/>
        </w:rPr>
        <w:t>, White)</w:t>
      </w:r>
      <w:r w:rsidRPr="52E5487E">
        <w:rPr>
          <w:rFonts w:ascii="Arial" w:eastAsia="Times New Roman" w:hAnsi="Arial" w:cs="Arial"/>
          <w:b/>
          <w:bCs/>
        </w:rPr>
        <w:t>:</w:t>
      </w:r>
      <w:r w:rsidRPr="52E5487E">
        <w:rPr>
          <w:rFonts w:ascii="Arial" w:eastAsia="Times New Roman" w:hAnsi="Arial" w:cs="Arial"/>
        </w:rPr>
        <w:t xml:space="preserve"> </w:t>
      </w:r>
      <w:r w:rsidRPr="52E5487E">
        <w:rPr>
          <w:rStyle w:val="Strong"/>
          <w:rFonts w:ascii="Arial" w:hAnsi="Arial" w:cs="Arial"/>
        </w:rPr>
        <w:t xml:space="preserve">Equity and affinity programs, including EOPS, </w:t>
      </w:r>
      <w:proofErr w:type="spellStart"/>
      <w:r w:rsidRPr="52E5487E">
        <w:rPr>
          <w:rStyle w:val="Strong"/>
          <w:rFonts w:ascii="Arial" w:hAnsi="Arial" w:cs="Arial"/>
        </w:rPr>
        <w:t>TRiO</w:t>
      </w:r>
      <w:proofErr w:type="spellEnd"/>
      <w:r w:rsidRPr="52E5487E">
        <w:rPr>
          <w:rStyle w:val="Strong"/>
          <w:rFonts w:ascii="Arial" w:hAnsi="Arial" w:cs="Arial"/>
        </w:rPr>
        <w:t xml:space="preserve"> ACES, Bridge, Financial Aid, and </w:t>
      </w:r>
      <w:proofErr w:type="spellStart"/>
      <w:r w:rsidRPr="52E5487E">
        <w:rPr>
          <w:rStyle w:val="Strong"/>
          <w:rFonts w:ascii="Arial" w:hAnsi="Arial" w:cs="Arial"/>
        </w:rPr>
        <w:t>InReach</w:t>
      </w:r>
      <w:proofErr w:type="spellEnd"/>
      <w:r w:rsidRPr="52E5487E">
        <w:rPr>
          <w:rStyle w:val="Strong"/>
          <w:rFonts w:ascii="Arial" w:hAnsi="Arial" w:cs="Arial"/>
        </w:rPr>
        <w:t xml:space="preserve">, will promote and proactively connect DI students to support services and resources before and during major terms. </w:t>
      </w:r>
      <w:r w:rsidRPr="52E5487E">
        <w:rPr>
          <w:rFonts w:ascii="Arial" w:hAnsi="Arial" w:cs="Arial"/>
        </w:rPr>
        <w:t>These programs will collaborate to ensure that key services are promoted to incoming students, helping to foster early engagement, increase awareness, and support a strong start to their college journey.</w:t>
      </w:r>
      <w:r w:rsidRPr="52E5487E">
        <w:rPr>
          <w:rFonts w:ascii="Arial" w:eastAsia="Times New Roman" w:hAnsi="Arial" w:cs="Arial"/>
          <w:b/>
          <w:bCs/>
        </w:rPr>
        <w:t xml:space="preserve"> </w:t>
      </w:r>
      <w:r w:rsidRPr="52E5487E">
        <w:rPr>
          <w:rFonts w:ascii="Arial" w:eastAsia="Times New Roman" w:hAnsi="Arial" w:cs="Arial"/>
        </w:rPr>
        <w:t>Data will be collected on student usage of programs and services</w:t>
      </w:r>
      <w:r>
        <w:rPr>
          <w:rFonts w:ascii="Arial" w:eastAsia="Times New Roman"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1.3 Holistic Support)</w:t>
      </w:r>
      <w:r>
        <w:rPr>
          <w:rFonts w:ascii="Arial" w:eastAsia="Times New Roman" w:hAnsi="Arial" w:cs="Arial"/>
        </w:rPr>
        <w:t>.</w:t>
      </w:r>
    </w:p>
    <w:p w14:paraId="784B97B6" w14:textId="0DBF4781" w:rsidR="00E22B13" w:rsidRPr="008512CB" w:rsidRDefault="00E22B13" w:rsidP="001E79F3">
      <w:pPr>
        <w:pStyle w:val="ListParagraph"/>
        <w:numPr>
          <w:ilvl w:val="0"/>
          <w:numId w:val="6"/>
        </w:numPr>
        <w:shd w:val="clear" w:color="auto" w:fill="F2F2F2" w:themeFill="background1" w:themeFillShade="F2"/>
        <w:tabs>
          <w:tab w:val="clear" w:pos="1078"/>
          <w:tab w:val="num" w:pos="718"/>
          <w:tab w:val="num" w:pos="1440"/>
          <w:tab w:val="left" w:pos="1710"/>
          <w:tab w:val="left" w:pos="11520"/>
        </w:tabs>
        <w:autoSpaceDE w:val="0"/>
        <w:autoSpaceDN w:val="0"/>
        <w:spacing w:after="120" w:line="257" w:lineRule="auto"/>
        <w:ind w:left="1080" w:right="720"/>
        <w:contextualSpacing w:val="0"/>
        <w:rPr>
          <w:rFonts w:ascii="Arial" w:eastAsia="Arial" w:hAnsi="Arial" w:cs="Arial"/>
          <w:b/>
          <w:bCs/>
        </w:rPr>
      </w:pPr>
      <w:r w:rsidRPr="00B876CE">
        <w:rPr>
          <w:rFonts w:ascii="Arial" w:eastAsia="Arial" w:hAnsi="Arial" w:cs="Arial"/>
          <w:b/>
          <w:bCs/>
        </w:rPr>
        <w:t>Planned Action 8.2.B.</w:t>
      </w:r>
      <w:r>
        <w:rPr>
          <w:rFonts w:ascii="Arial" w:eastAsia="Arial" w:hAnsi="Arial" w:cs="Arial"/>
          <w:b/>
          <w:bCs/>
        </w:rPr>
        <w:t xml:space="preserve"> </w:t>
      </w:r>
      <w:r w:rsidRPr="00B876CE">
        <w:rPr>
          <w:rFonts w:ascii="Arial" w:eastAsia="Times New Roman" w:hAnsi="Arial" w:cs="Arial"/>
          <w:b/>
          <w:bCs/>
        </w:rPr>
        <w:t>(DI Students: Black, Hispanic, 1</w:t>
      </w:r>
      <w:r w:rsidRPr="00B876CE">
        <w:rPr>
          <w:rFonts w:ascii="Arial" w:eastAsia="Times New Roman" w:hAnsi="Arial" w:cs="Arial"/>
          <w:b/>
          <w:bCs/>
          <w:vertAlign w:val="superscript"/>
        </w:rPr>
        <w:t>st</w:t>
      </w:r>
      <w:r w:rsidRPr="00B876CE">
        <w:rPr>
          <w:rFonts w:ascii="Arial" w:eastAsia="Times New Roman" w:hAnsi="Arial" w:cs="Arial"/>
          <w:b/>
          <w:bCs/>
        </w:rPr>
        <w:t xml:space="preserve"> Gen</w:t>
      </w:r>
      <w:r>
        <w:rPr>
          <w:rFonts w:ascii="Arial" w:eastAsia="Times New Roman" w:hAnsi="Arial" w:cs="Arial"/>
          <w:b/>
          <w:bCs/>
        </w:rPr>
        <w:t>eration</w:t>
      </w:r>
      <w:r w:rsidRPr="00B876CE">
        <w:rPr>
          <w:rFonts w:ascii="Arial" w:eastAsia="Times New Roman" w:hAnsi="Arial" w:cs="Arial"/>
          <w:b/>
          <w:bCs/>
        </w:rPr>
        <w:t xml:space="preserve">, Foster Youth, </w:t>
      </w:r>
      <w:r w:rsidR="002648D7">
        <w:rPr>
          <w:rFonts w:ascii="Arial" w:eastAsia="Times New Roman" w:hAnsi="Arial" w:cs="Arial"/>
          <w:b/>
          <w:bCs/>
        </w:rPr>
        <w:t>LGBT</w:t>
      </w:r>
      <w:r w:rsidRPr="00B876CE">
        <w:rPr>
          <w:rFonts w:ascii="Arial" w:eastAsia="Times New Roman" w:hAnsi="Arial" w:cs="Arial"/>
          <w:b/>
          <w:bCs/>
        </w:rPr>
        <w:t>, White)</w:t>
      </w:r>
      <w:r>
        <w:rPr>
          <w:rFonts w:ascii="Arial" w:eastAsia="Times New Roman" w:hAnsi="Arial" w:cs="Arial"/>
          <w:b/>
          <w:bCs/>
        </w:rPr>
        <w:t xml:space="preserve">: </w:t>
      </w:r>
      <w:r w:rsidRPr="00B876CE">
        <w:rPr>
          <w:rFonts w:ascii="Arial" w:eastAsia="Arial" w:hAnsi="Arial" w:cs="Arial"/>
        </w:rPr>
        <w:t>El Centro, CBCSS, EOPS, and Counseling will work together to implement a culturally-affirming First-Year Experience with an onboarding process that includes peer navigators and welcome events in each major term to increase the percentage of Black/African American, Hispanic/Latinx, White, First generation college students, and economically disadvantaged students completing credit thresholds in their first year (12 Credits for Part-Time and 24 credits for Full-Time)</w:t>
      </w:r>
      <w:r>
        <w:rPr>
          <w:rFonts w:ascii="Arial" w:eastAsia="Arial"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1.3 Holistic Support)</w:t>
      </w:r>
      <w:r>
        <w:rPr>
          <w:rFonts w:ascii="Arial" w:eastAsia="Times New Roman" w:hAnsi="Arial" w:cs="Arial"/>
        </w:rPr>
        <w:t>.</w:t>
      </w:r>
      <w:r w:rsidRPr="00B876CE">
        <w:rPr>
          <w:rFonts w:ascii="Arial" w:eastAsia="Arial" w:hAnsi="Arial" w:cs="Arial"/>
        </w:rPr>
        <w:t xml:space="preserve"> </w:t>
      </w:r>
    </w:p>
    <w:p w14:paraId="0708199B" w14:textId="34388EC0" w:rsidR="00E22B13" w:rsidRPr="008512CB" w:rsidRDefault="00E22B13" w:rsidP="001E79F3">
      <w:pPr>
        <w:pStyle w:val="ListParagraph"/>
        <w:numPr>
          <w:ilvl w:val="0"/>
          <w:numId w:val="6"/>
        </w:numPr>
        <w:shd w:val="clear" w:color="auto" w:fill="F2F2F2" w:themeFill="background1" w:themeFillShade="F2"/>
        <w:tabs>
          <w:tab w:val="clear" w:pos="1078"/>
          <w:tab w:val="num" w:pos="718"/>
          <w:tab w:val="num" w:pos="1440"/>
          <w:tab w:val="left" w:pos="1710"/>
          <w:tab w:val="left" w:pos="11520"/>
        </w:tabs>
        <w:autoSpaceDE w:val="0"/>
        <w:autoSpaceDN w:val="0"/>
        <w:spacing w:after="120" w:line="257" w:lineRule="auto"/>
        <w:ind w:left="1080" w:right="720"/>
        <w:contextualSpacing w:val="0"/>
        <w:rPr>
          <w:rFonts w:ascii="Arial" w:eastAsia="Arial" w:hAnsi="Arial" w:cs="Arial"/>
          <w:b/>
          <w:bCs/>
        </w:rPr>
      </w:pPr>
      <w:r w:rsidRPr="008512CB">
        <w:rPr>
          <w:rFonts w:ascii="Arial" w:eastAsia="Arial" w:hAnsi="Arial" w:cs="Arial"/>
          <w:b/>
          <w:bCs/>
          <w:color w:val="333333"/>
        </w:rPr>
        <w:t>Planned Action 8.2.C</w:t>
      </w:r>
      <w:r>
        <w:rPr>
          <w:rFonts w:ascii="Arial" w:eastAsia="Times New Roman" w:hAnsi="Arial" w:cs="Arial"/>
          <w:b/>
          <w:bCs/>
        </w:rPr>
        <w:t xml:space="preserve">. </w:t>
      </w:r>
      <w:r w:rsidRPr="008512CB">
        <w:rPr>
          <w:rFonts w:ascii="Arial" w:eastAsia="Times New Roman" w:hAnsi="Arial" w:cs="Arial"/>
          <w:b/>
          <w:bCs/>
        </w:rPr>
        <w:t>(DI Students: Black, Hispanic, 1</w:t>
      </w:r>
      <w:r w:rsidRPr="008512CB">
        <w:rPr>
          <w:rFonts w:ascii="Arial" w:eastAsia="Times New Roman" w:hAnsi="Arial" w:cs="Arial"/>
          <w:b/>
          <w:bCs/>
          <w:vertAlign w:val="superscript"/>
        </w:rPr>
        <w:t>st</w:t>
      </w:r>
      <w:r w:rsidRPr="008512CB">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eration</w:t>
      </w:r>
      <w:r w:rsidRPr="008512CB">
        <w:rPr>
          <w:rFonts w:ascii="Arial" w:eastAsia="Times New Roman" w:hAnsi="Arial" w:cs="Arial"/>
          <w:b/>
          <w:bCs/>
        </w:rPr>
        <w:t xml:space="preserve">, Foster Youth, </w:t>
      </w:r>
      <w:r w:rsidR="002648D7">
        <w:rPr>
          <w:rFonts w:ascii="Arial" w:eastAsia="Times New Roman" w:hAnsi="Arial" w:cs="Arial"/>
          <w:b/>
          <w:bCs/>
        </w:rPr>
        <w:t>LGBT</w:t>
      </w:r>
      <w:r w:rsidRPr="008512CB">
        <w:rPr>
          <w:rFonts w:ascii="Arial" w:eastAsia="Times New Roman" w:hAnsi="Arial" w:cs="Arial"/>
          <w:b/>
          <w:bCs/>
        </w:rPr>
        <w:t>, White)</w:t>
      </w:r>
      <w:r w:rsidRPr="008512CB">
        <w:rPr>
          <w:rFonts w:ascii="Arial" w:eastAsia="Arial" w:hAnsi="Arial" w:cs="Arial"/>
          <w:b/>
          <w:bCs/>
          <w:color w:val="333333"/>
        </w:rPr>
        <w:t>:</w:t>
      </w:r>
      <w:r w:rsidRPr="008512CB">
        <w:rPr>
          <w:rFonts w:ascii="Arial" w:eastAsia="Arial" w:hAnsi="Arial" w:cs="Arial"/>
          <w:color w:val="333333"/>
        </w:rPr>
        <w:t xml:space="preserve"> Explore the development of a peer mentoring program through CBCSS that connects first-year Black/African American students with continuing students and alumni who can provide guidance, encouragement, and networking opportunities</w:t>
      </w:r>
      <w:r>
        <w:rPr>
          <w:rFonts w:ascii="Arial" w:eastAsia="Arial" w:hAnsi="Arial" w:cs="Arial"/>
          <w:color w:val="333333"/>
        </w:rPr>
        <w:t xml:space="preserve"> </w:t>
      </w:r>
      <w:r w:rsidRPr="2CEF9A31">
        <w:rPr>
          <w:rFonts w:ascii="Arial" w:eastAsia="Times New Roman" w:hAnsi="Arial" w:cs="Arial"/>
        </w:rPr>
        <w:t>(</w:t>
      </w:r>
      <w:r w:rsidRPr="2CEF9A31">
        <w:rPr>
          <w:rFonts w:ascii="Arial" w:eastAsia="Times New Roman" w:hAnsi="Arial" w:cs="Arial"/>
          <w:i/>
          <w:iCs/>
        </w:rPr>
        <w:t>Mt. SAC 203</w:t>
      </w:r>
      <w:r w:rsidR="00A77287">
        <w:rPr>
          <w:rFonts w:ascii="Arial" w:eastAsia="Times New Roman" w:hAnsi="Arial" w:cs="Arial"/>
          <w:i/>
          <w:iCs/>
        </w:rPr>
        <w:t>5</w:t>
      </w:r>
      <w:r w:rsidRPr="2CEF9A31">
        <w:rPr>
          <w:rFonts w:ascii="Arial" w:eastAsia="Times New Roman" w:hAnsi="Arial" w:cs="Arial"/>
        </w:rPr>
        <w:t xml:space="preserve"> 1.3 Holistic Support)</w:t>
      </w:r>
      <w:r>
        <w:rPr>
          <w:rFonts w:ascii="Arial" w:eastAsia="Times New Roman" w:hAnsi="Arial" w:cs="Arial"/>
        </w:rPr>
        <w:t>.</w:t>
      </w:r>
    </w:p>
    <w:p w14:paraId="5CCB05C8" w14:textId="58C682C9" w:rsidR="00E22B13" w:rsidRPr="007A60BB" w:rsidRDefault="00E22B13" w:rsidP="001E79F3">
      <w:pPr>
        <w:pStyle w:val="ListParagraph"/>
        <w:numPr>
          <w:ilvl w:val="0"/>
          <w:numId w:val="6"/>
        </w:numPr>
        <w:shd w:val="clear" w:color="auto" w:fill="F2F2F2" w:themeFill="background1" w:themeFillShade="F2"/>
        <w:tabs>
          <w:tab w:val="clear" w:pos="1078"/>
          <w:tab w:val="num" w:pos="718"/>
          <w:tab w:val="num" w:pos="1440"/>
          <w:tab w:val="left" w:pos="1710"/>
          <w:tab w:val="left" w:pos="11520"/>
        </w:tabs>
        <w:autoSpaceDE w:val="0"/>
        <w:autoSpaceDN w:val="0"/>
        <w:spacing w:after="120" w:line="257" w:lineRule="auto"/>
        <w:ind w:left="1080" w:right="720"/>
        <w:contextualSpacing w:val="0"/>
        <w:rPr>
          <w:rFonts w:ascii="Arial" w:eastAsia="Arial" w:hAnsi="Arial" w:cs="Arial"/>
          <w:b/>
          <w:bCs/>
        </w:rPr>
      </w:pPr>
      <w:r w:rsidRPr="008512CB">
        <w:rPr>
          <w:rFonts w:ascii="Arial" w:eastAsia="Arial" w:hAnsi="Arial" w:cs="Arial"/>
          <w:b/>
          <w:bCs/>
          <w:color w:val="333333"/>
        </w:rPr>
        <w:t>Planned Action 8.2.D</w:t>
      </w:r>
      <w:r>
        <w:rPr>
          <w:rFonts w:ascii="Arial" w:eastAsia="Arial" w:hAnsi="Arial" w:cs="Arial"/>
          <w:b/>
          <w:bCs/>
          <w:color w:val="333333"/>
        </w:rPr>
        <w:t>.</w:t>
      </w:r>
      <w:r w:rsidRPr="008512CB">
        <w:rPr>
          <w:rFonts w:ascii="Arial" w:eastAsia="Times New Roman" w:hAnsi="Arial" w:cs="Arial"/>
          <w:b/>
          <w:bCs/>
        </w:rPr>
        <w:t xml:space="preserve"> (DI Students: Black, Hispanic, 1</w:t>
      </w:r>
      <w:r w:rsidRPr="008512CB">
        <w:rPr>
          <w:rFonts w:ascii="Arial" w:eastAsia="Times New Roman" w:hAnsi="Arial" w:cs="Arial"/>
          <w:b/>
          <w:bCs/>
          <w:vertAlign w:val="superscript"/>
        </w:rPr>
        <w:t>st</w:t>
      </w:r>
      <w:r w:rsidRPr="008512CB">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eration</w:t>
      </w:r>
      <w:r w:rsidRPr="008512CB">
        <w:rPr>
          <w:rFonts w:ascii="Arial" w:eastAsia="Times New Roman" w:hAnsi="Arial" w:cs="Arial"/>
          <w:b/>
          <w:bCs/>
        </w:rPr>
        <w:t xml:space="preserve">, Foster Youth, </w:t>
      </w:r>
      <w:r w:rsidR="002648D7">
        <w:rPr>
          <w:rFonts w:ascii="Arial" w:eastAsia="Times New Roman" w:hAnsi="Arial" w:cs="Arial"/>
          <w:b/>
          <w:bCs/>
        </w:rPr>
        <w:t>LGBT</w:t>
      </w:r>
      <w:r w:rsidRPr="008512CB">
        <w:rPr>
          <w:rFonts w:ascii="Arial" w:eastAsia="Times New Roman" w:hAnsi="Arial" w:cs="Arial"/>
          <w:b/>
          <w:bCs/>
        </w:rPr>
        <w:t>, White)</w:t>
      </w:r>
      <w:r w:rsidRPr="008512CB">
        <w:rPr>
          <w:rFonts w:ascii="Arial" w:eastAsia="Arial" w:hAnsi="Arial" w:cs="Arial"/>
          <w:b/>
          <w:bCs/>
          <w:color w:val="333333"/>
        </w:rPr>
        <w:t>:</w:t>
      </w:r>
      <w:r w:rsidRPr="008512CB">
        <w:rPr>
          <w:rFonts w:ascii="Arial" w:eastAsia="Arial" w:hAnsi="Arial" w:cs="Arial"/>
          <w:color w:val="333333"/>
        </w:rPr>
        <w:t xml:space="preserve"> Expand summer transition opportunities for Black/African American students, incorporating culturally relevant experiences, community-building activities, and early connections to Mt. SAC and CBCSS staff</w:t>
      </w:r>
      <w:r>
        <w:rPr>
          <w:rFonts w:ascii="Arial" w:eastAsia="Arial" w:hAnsi="Arial" w:cs="Arial"/>
          <w:color w:val="333333"/>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1.3 Holistic Support)</w:t>
      </w:r>
      <w:r>
        <w:rPr>
          <w:rFonts w:ascii="Arial" w:eastAsia="Times New Roman" w:hAnsi="Arial" w:cs="Arial"/>
        </w:rPr>
        <w:t>.</w:t>
      </w:r>
    </w:p>
    <w:p w14:paraId="476A3DD9" w14:textId="1E4147A0" w:rsidR="005A69E7" w:rsidRPr="00F8052E" w:rsidRDefault="005A69E7" w:rsidP="001E79F3">
      <w:pPr>
        <w:pStyle w:val="ListParagraph"/>
        <w:numPr>
          <w:ilvl w:val="0"/>
          <w:numId w:val="6"/>
        </w:numPr>
        <w:shd w:val="clear" w:color="auto" w:fill="F2F2F2" w:themeFill="background1" w:themeFillShade="F2"/>
        <w:tabs>
          <w:tab w:val="clear" w:pos="1078"/>
          <w:tab w:val="num" w:pos="718"/>
        </w:tabs>
        <w:spacing w:after="120" w:line="257" w:lineRule="auto"/>
        <w:ind w:left="1080" w:right="720"/>
        <w:contextualSpacing w:val="0"/>
        <w:rPr>
          <w:rFonts w:ascii="Arial" w:eastAsia="Arial" w:hAnsi="Arial" w:cs="Arial"/>
        </w:rPr>
      </w:pPr>
      <w:r w:rsidRPr="52E5487E">
        <w:rPr>
          <w:rFonts w:ascii="Arial" w:eastAsia="Times New Roman" w:hAnsi="Arial" w:cs="Arial"/>
          <w:b/>
          <w:bCs/>
        </w:rPr>
        <w:t>Planned Action 8.3.A</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 xml:space="preserve">eration, Foster Youth, </w:t>
      </w:r>
      <w:r w:rsidR="002648D7">
        <w:rPr>
          <w:rFonts w:ascii="Arial" w:eastAsia="Times New Roman" w:hAnsi="Arial" w:cs="Arial"/>
          <w:b/>
          <w:bCs/>
        </w:rPr>
        <w:t>LGBT</w:t>
      </w:r>
      <w:r>
        <w:rPr>
          <w:rFonts w:ascii="Arial" w:eastAsia="Times New Roman" w:hAnsi="Arial" w:cs="Arial"/>
          <w:b/>
          <w:bCs/>
        </w:rPr>
        <w:t>, White)</w:t>
      </w:r>
      <w:r w:rsidRPr="52E5487E">
        <w:rPr>
          <w:rFonts w:ascii="Arial" w:eastAsia="Times New Roman" w:hAnsi="Arial" w:cs="Arial"/>
          <w:b/>
          <w:bCs/>
        </w:rPr>
        <w:t>:</w:t>
      </w:r>
      <w:r w:rsidRPr="52E5487E">
        <w:rPr>
          <w:rFonts w:ascii="Arial" w:eastAsia="Times New Roman" w:hAnsi="Arial" w:cs="Arial"/>
        </w:rPr>
        <w:t xml:space="preserve"> Student Services will partner with Instruction to provide presentations on resources in classrooms to inform students about the wide range of support services available on campus as well as partnerships with off-campus agencies that provide additional support. To strengthen this effort, Student Services will work to enhance employee awareness and understanding of these resources, so that staff and faculty are equipped to refer students effectively</w:t>
      </w:r>
      <w:r>
        <w:rPr>
          <w:rFonts w:ascii="Arial" w:eastAsia="Times New Roman"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1.1 Service to Students)</w:t>
      </w:r>
      <w:r w:rsidRPr="00F8052E">
        <w:rPr>
          <w:rFonts w:ascii="Arial" w:eastAsia="Times New Roman" w:hAnsi="Arial" w:cs="Arial"/>
        </w:rPr>
        <w:t>.</w:t>
      </w:r>
    </w:p>
    <w:p w14:paraId="51D376BD" w14:textId="577C9ED6" w:rsidR="005A69E7" w:rsidRPr="006D3848" w:rsidRDefault="005A69E7" w:rsidP="001E79F3">
      <w:pPr>
        <w:pStyle w:val="ListParagraph"/>
        <w:numPr>
          <w:ilvl w:val="0"/>
          <w:numId w:val="6"/>
        </w:numPr>
        <w:shd w:val="clear" w:color="auto" w:fill="F2F2F2" w:themeFill="background1" w:themeFillShade="F2"/>
        <w:tabs>
          <w:tab w:val="clear" w:pos="1078"/>
          <w:tab w:val="num" w:pos="718"/>
        </w:tabs>
        <w:spacing w:after="120" w:line="257" w:lineRule="auto"/>
        <w:ind w:left="1080" w:right="720"/>
        <w:contextualSpacing w:val="0"/>
        <w:rPr>
          <w:rFonts w:ascii="Arial" w:eastAsia="Times New Roman" w:hAnsi="Arial" w:cs="Arial"/>
        </w:rPr>
      </w:pPr>
      <w:r w:rsidRPr="6DD8EBD1">
        <w:rPr>
          <w:rFonts w:ascii="Arial" w:eastAsia="Times New Roman" w:hAnsi="Arial" w:cs="Arial"/>
          <w:b/>
          <w:bCs/>
        </w:rPr>
        <w:t>Planned Action 8.3.</w:t>
      </w:r>
      <w:r w:rsidRPr="6DD8EBD1">
        <w:rPr>
          <w:rFonts w:ascii="Arial" w:eastAsia="Arial" w:hAnsi="Arial" w:cs="Arial"/>
          <w:b/>
          <w:bCs/>
        </w:rPr>
        <w:t>B</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 xml:space="preserve">eration, Foster Youth, </w:t>
      </w:r>
      <w:r w:rsidR="002648D7">
        <w:rPr>
          <w:rFonts w:ascii="Arial" w:eastAsia="Times New Roman" w:hAnsi="Arial" w:cs="Arial"/>
          <w:b/>
          <w:bCs/>
        </w:rPr>
        <w:t>LGBT</w:t>
      </w:r>
      <w:r>
        <w:rPr>
          <w:rFonts w:ascii="Arial" w:eastAsia="Times New Roman" w:hAnsi="Arial" w:cs="Arial"/>
          <w:b/>
          <w:bCs/>
        </w:rPr>
        <w:t>, White)</w:t>
      </w:r>
      <w:r w:rsidRPr="6DD8EBD1">
        <w:rPr>
          <w:rFonts w:ascii="Arial" w:eastAsia="Arial" w:hAnsi="Arial" w:cs="Arial"/>
          <w:b/>
          <w:bCs/>
        </w:rPr>
        <w:t>:</w:t>
      </w:r>
      <w:r w:rsidRPr="6DD8EBD1">
        <w:rPr>
          <w:rFonts w:ascii="Arial" w:eastAsia="Arial" w:hAnsi="Arial" w:cs="Arial"/>
        </w:rPr>
        <w:t xml:space="preserve"> Improve consistent and accurate communication of student support program information across platforms, including (but not limited to) student hubs, student planner, catalog, website, and Student Services Guide. As part of this effort, review and align existing materials, and develop tools to support faculty and staff in sharing up-to-date information with students. This may include enhancement of a Student Services Guide to serve as a reference for employees and students</w:t>
      </w:r>
      <w:r>
        <w:rPr>
          <w:rFonts w:ascii="Arial" w:eastAsia="Arial" w:hAnsi="Arial" w:cs="Arial"/>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1.1 Service to Students)</w:t>
      </w:r>
      <w:r w:rsidRPr="00F8052E">
        <w:rPr>
          <w:rFonts w:ascii="Arial" w:eastAsia="Times New Roman" w:hAnsi="Arial" w:cs="Arial"/>
        </w:rPr>
        <w:t>.</w:t>
      </w:r>
    </w:p>
    <w:p w14:paraId="387F0062" w14:textId="3B4176DE" w:rsidR="005A69E7" w:rsidRDefault="005A69E7" w:rsidP="001E79F3">
      <w:pPr>
        <w:pStyle w:val="ListParagraph"/>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Arial" w:hAnsi="Arial" w:cs="Arial"/>
          <w:color w:val="000000" w:themeColor="text1"/>
        </w:rPr>
      </w:pPr>
      <w:r w:rsidRPr="6DD8EBD1">
        <w:rPr>
          <w:rFonts w:ascii="Arial" w:eastAsia="Arial" w:hAnsi="Arial" w:cs="Arial"/>
          <w:b/>
          <w:bCs/>
          <w:color w:val="000000" w:themeColor="text1"/>
        </w:rPr>
        <w:t>Planned Action 8.3.C</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 Foster Youth, </w:t>
      </w:r>
      <w:r w:rsidR="002648D7">
        <w:rPr>
          <w:rFonts w:ascii="Arial" w:eastAsia="Times New Roman" w:hAnsi="Arial" w:cs="Arial"/>
          <w:b/>
          <w:bCs/>
        </w:rPr>
        <w:t>LGBT</w:t>
      </w:r>
      <w:r>
        <w:rPr>
          <w:rFonts w:ascii="Arial" w:eastAsia="Times New Roman" w:hAnsi="Arial" w:cs="Arial"/>
          <w:b/>
          <w:bCs/>
        </w:rPr>
        <w:t xml:space="preserve">, White): </w:t>
      </w:r>
      <w:r w:rsidRPr="6DD8EBD1">
        <w:rPr>
          <w:rFonts w:ascii="Arial" w:eastAsia="Arial" w:hAnsi="Arial" w:cs="Arial"/>
          <w:color w:val="000000" w:themeColor="text1"/>
        </w:rPr>
        <w:t xml:space="preserve">Provide students with information and resources about Basic Needs supports. </w:t>
      </w:r>
      <w:r w:rsidRPr="6DD8EBD1">
        <w:rPr>
          <w:rFonts w:ascii="Arial" w:eastAsia="Arial" w:hAnsi="Arial" w:cs="Arial"/>
          <w:color w:val="000000" w:themeColor="text1"/>
        </w:rPr>
        <w:lastRenderedPageBreak/>
        <w:t>Students who visit Basic Needs will participate in a needs assessment and receive timely follow-up support with appropriate referrals</w:t>
      </w:r>
      <w:r>
        <w:rPr>
          <w:rFonts w:ascii="Arial" w:eastAsia="Arial" w:hAnsi="Arial" w:cs="Arial"/>
          <w:color w:val="000000" w:themeColor="text1"/>
        </w:rPr>
        <w:t xml:space="preserve"> </w:t>
      </w:r>
      <w:r w:rsidRPr="2CEF9A31">
        <w:rPr>
          <w:rFonts w:ascii="Arial" w:eastAsia="Times New Roman" w:hAnsi="Arial" w:cs="Arial"/>
        </w:rPr>
        <w:t>(</w:t>
      </w:r>
      <w:r w:rsidRPr="2CEF9A31">
        <w:rPr>
          <w:rFonts w:ascii="Arial" w:eastAsia="Times New Roman" w:hAnsi="Arial" w:cs="Arial"/>
          <w:i/>
          <w:iCs/>
        </w:rPr>
        <w:t>Mt. SAC 2035</w:t>
      </w:r>
      <w:r w:rsidRPr="2CEF9A31">
        <w:rPr>
          <w:rFonts w:ascii="Arial" w:eastAsia="Times New Roman" w:hAnsi="Arial" w:cs="Arial"/>
        </w:rPr>
        <w:t xml:space="preserve"> 1.1 Service to Students)</w:t>
      </w:r>
      <w:r w:rsidRPr="00F8052E">
        <w:rPr>
          <w:rFonts w:ascii="Arial" w:eastAsia="Times New Roman" w:hAnsi="Arial" w:cs="Arial"/>
        </w:rPr>
        <w:t>.</w:t>
      </w:r>
    </w:p>
    <w:p w14:paraId="1B062991" w14:textId="72F6E2CD" w:rsidR="00645112" w:rsidRPr="008F718F" w:rsidRDefault="00645112"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imes New Roman" w:hAnsi="Arial" w:cs="Arial"/>
        </w:rPr>
      </w:pPr>
      <w:r w:rsidRPr="00FE39F3">
        <w:rPr>
          <w:rFonts w:ascii="Arial" w:eastAsia="Times New Roman" w:hAnsi="Arial" w:cs="Arial"/>
          <w:b/>
          <w:bCs/>
        </w:rPr>
        <w:t>Planned Action 8.4.A</w:t>
      </w:r>
      <w:r>
        <w:rPr>
          <w:rFonts w:ascii="Arial" w:eastAsia="Times New Roman" w:hAnsi="Arial" w:cs="Arial"/>
          <w:b/>
          <w:bCs/>
        </w:rPr>
        <w:t>.</w:t>
      </w:r>
      <w:r w:rsidRPr="00FE39F3">
        <w:rPr>
          <w:rFonts w:ascii="Arial" w:eastAsia="Times New Roman" w:hAnsi="Arial" w:cs="Arial"/>
          <w:b/>
          <w:bCs/>
        </w:rPr>
        <w:t xml:space="preserve"> (All Students):</w:t>
      </w:r>
      <w:r w:rsidRPr="00FE39F3">
        <w:rPr>
          <w:rFonts w:ascii="Arial" w:eastAsia="Times New Roman" w:hAnsi="Arial" w:cs="Arial"/>
        </w:rPr>
        <w:t xml:space="preserve"> </w:t>
      </w:r>
      <w:r w:rsidRPr="00FE39F3">
        <w:rPr>
          <w:rFonts w:ascii="Arial" w:eastAsiaTheme="minorEastAsia" w:hAnsi="Arial" w:cs="Arial"/>
        </w:rPr>
        <w:t>Provide incoming students with timely information about transition and first-year success programs during the spring and summer terms leading up to their first year of college, many these programs provide support from a dedicated counselor (</w:t>
      </w:r>
      <w:r w:rsidRPr="00FE39F3">
        <w:rPr>
          <w:rFonts w:ascii="Arial" w:eastAsiaTheme="minorEastAsia" w:hAnsi="Arial" w:cs="Arial"/>
          <w:i/>
          <w:iCs/>
        </w:rPr>
        <w:t>Mt. SAC 2035</w:t>
      </w:r>
      <w:r w:rsidRPr="00FE39F3">
        <w:rPr>
          <w:rFonts w:ascii="Arial" w:eastAsiaTheme="minorEastAsia" w:hAnsi="Arial" w:cs="Arial"/>
        </w:rPr>
        <w:t xml:space="preserve"> 2.1 Enhance Onboarding and First-Year Success)</w:t>
      </w:r>
      <w:r>
        <w:rPr>
          <w:rFonts w:ascii="Arial" w:eastAsiaTheme="minorEastAsia" w:hAnsi="Arial" w:cs="Arial"/>
        </w:rPr>
        <w:t>.</w:t>
      </w:r>
    </w:p>
    <w:p w14:paraId="56755A45" w14:textId="0467CC16" w:rsidR="00645112" w:rsidRPr="008F718F" w:rsidRDefault="00645112"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imes New Roman" w:hAnsi="Arial" w:cs="Arial"/>
        </w:rPr>
      </w:pPr>
      <w:r w:rsidRPr="00834416">
        <w:rPr>
          <w:rFonts w:ascii="Arial" w:eastAsia="Times New Roman" w:hAnsi="Arial" w:cs="Arial"/>
          <w:b/>
          <w:bCs/>
        </w:rPr>
        <w:t>Planned Action 8.4.B</w:t>
      </w:r>
      <w:r>
        <w:rPr>
          <w:rFonts w:ascii="Arial" w:eastAsia="Times New Roman" w:hAnsi="Arial" w:cs="Arial"/>
          <w:b/>
          <w:bCs/>
        </w:rPr>
        <w:t>.</w:t>
      </w:r>
      <w:r w:rsidRPr="00834416">
        <w:rPr>
          <w:rFonts w:ascii="Arial" w:eastAsia="Times New Roman" w:hAnsi="Arial" w:cs="Arial"/>
          <w:b/>
          <w:bCs/>
        </w:rPr>
        <w:t xml:space="preserve"> (All Students):</w:t>
      </w:r>
      <w:r w:rsidRPr="00834416">
        <w:rPr>
          <w:rFonts w:ascii="Arial" w:eastAsiaTheme="minorEastAsia" w:hAnsi="Arial" w:cs="Arial"/>
        </w:rPr>
        <w:t xml:space="preserve"> Collaborate with the Office of Research and other key departments to deepen understanding of student data and highlight areas of need. Insights gained will be used to inform decision-making and guide updates to programs and services, ensuring they are responsive to the evolving needs of Mt. SAC students (</w:t>
      </w:r>
      <w:r w:rsidRPr="00834416">
        <w:rPr>
          <w:rFonts w:ascii="Arial" w:eastAsiaTheme="minorEastAsia" w:hAnsi="Arial" w:cs="Arial"/>
          <w:i/>
          <w:iCs/>
        </w:rPr>
        <w:t>Mt. SAC 2035</w:t>
      </w:r>
      <w:r w:rsidRPr="00834416">
        <w:rPr>
          <w:rFonts w:ascii="Arial" w:eastAsiaTheme="minorEastAsia" w:hAnsi="Arial" w:cs="Arial"/>
        </w:rPr>
        <w:t xml:space="preserve"> 2.1 Enhance Onboarding and First-Year Success)</w:t>
      </w:r>
      <w:r>
        <w:rPr>
          <w:rFonts w:ascii="Arial" w:eastAsiaTheme="minorEastAsia" w:hAnsi="Arial" w:cs="Arial"/>
        </w:rPr>
        <w:t>.</w:t>
      </w:r>
    </w:p>
    <w:p w14:paraId="6E55FCE4" w14:textId="1D0D13FA" w:rsidR="00F63A9A" w:rsidRDefault="00F63A9A"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008F718F">
        <w:rPr>
          <w:rFonts w:ascii="Arial" w:eastAsia="Times New Roman" w:hAnsi="Arial" w:cs="Arial"/>
          <w:b/>
          <w:bCs/>
        </w:rPr>
        <w:t>Planned Action 8.5.A</w:t>
      </w:r>
      <w:r>
        <w:rPr>
          <w:rFonts w:ascii="Arial" w:eastAsia="Times New Roman" w:hAnsi="Arial" w:cs="Arial"/>
          <w:b/>
          <w:bCs/>
        </w:rPr>
        <w:t>.</w:t>
      </w:r>
      <w:r w:rsidRPr="008F718F">
        <w:rPr>
          <w:rFonts w:ascii="Arial" w:eastAsia="Times New Roman" w:hAnsi="Arial" w:cs="Arial"/>
          <w:b/>
          <w:bCs/>
        </w:rPr>
        <w:t xml:space="preserve"> (All Students):</w:t>
      </w:r>
      <w:r w:rsidRPr="008F718F">
        <w:rPr>
          <w:rFonts w:ascii="Arial" w:eastAsia="Times New Roman" w:hAnsi="Arial" w:cs="Arial"/>
        </w:rPr>
        <w:t xml:space="preserve"> </w:t>
      </w:r>
      <w:r w:rsidRPr="00F63A9A">
        <w:rPr>
          <w:rStyle w:val="Strong"/>
          <w:rFonts w:ascii="Arial" w:hAnsi="Arial" w:cs="Arial"/>
          <w:b w:val="0"/>
          <w:bCs w:val="0"/>
        </w:rPr>
        <w:t xml:space="preserve">Through </w:t>
      </w:r>
      <w:r w:rsidRPr="00F63A9A">
        <w:rPr>
          <w:rStyle w:val="Strong"/>
          <w:rFonts w:ascii="Arial" w:hAnsi="Arial" w:cs="Arial"/>
          <w:b w:val="0"/>
          <w:bCs w:val="0"/>
          <w:i/>
          <w:iCs/>
        </w:rPr>
        <w:t>Mt. SAC 2035</w:t>
      </w:r>
      <w:r w:rsidRPr="00F63A9A">
        <w:rPr>
          <w:rStyle w:val="Strong"/>
          <w:rFonts w:ascii="Arial" w:hAnsi="Arial" w:cs="Arial"/>
          <w:b w:val="0"/>
          <w:bCs w:val="0"/>
        </w:rPr>
        <w:t xml:space="preserve"> invest in faculty-centered professional development that promotes a caring campus culture and integrates Healing-Centered Engagement practices into the learning Environment.</w:t>
      </w:r>
      <w:r w:rsidRPr="008F718F">
        <w:rPr>
          <w:rStyle w:val="Strong"/>
          <w:rFonts w:ascii="Arial" w:hAnsi="Arial" w:cs="Arial"/>
        </w:rPr>
        <w:t xml:space="preserve"> </w:t>
      </w:r>
      <w:r w:rsidRPr="008F718F">
        <w:rPr>
          <w:rFonts w:ascii="Arial" w:hAnsi="Arial" w:cs="Arial"/>
        </w:rPr>
        <w:t>These efforts will support the creation of inclusive, compassionate spaces that affirm student identity, promote well-being, and enhance student success.</w:t>
      </w:r>
      <w:r w:rsidRPr="008F718F">
        <w:rPr>
          <w:rFonts w:ascii="Arial" w:eastAsiaTheme="minorEastAsia" w:hAnsi="Arial" w:cs="Arial"/>
        </w:rPr>
        <w:t xml:space="preserve"> (</w:t>
      </w:r>
      <w:r w:rsidRPr="008F718F">
        <w:rPr>
          <w:rFonts w:ascii="Arial" w:eastAsiaTheme="minorEastAsia" w:hAnsi="Arial" w:cs="Arial"/>
          <w:i/>
          <w:iCs/>
        </w:rPr>
        <w:t>Mt. SAC 2035</w:t>
      </w:r>
      <w:r w:rsidRPr="008F718F">
        <w:rPr>
          <w:rFonts w:ascii="Arial" w:eastAsiaTheme="minorEastAsia" w:hAnsi="Arial" w:cs="Arial"/>
        </w:rPr>
        <w:t xml:space="preserve"> Equitable and Innovative Teaching 3.2).</w:t>
      </w:r>
    </w:p>
    <w:p w14:paraId="73D3989B" w14:textId="19C42933" w:rsidR="00F63A9A" w:rsidRDefault="00F63A9A"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006E4DFE">
        <w:rPr>
          <w:rFonts w:ascii="Arial" w:eastAsia="Arial" w:hAnsi="Arial" w:cs="Arial"/>
          <w:b/>
          <w:bCs/>
          <w:color w:val="000000" w:themeColor="text1"/>
        </w:rPr>
        <w:t>Planned Action 8.5.B</w:t>
      </w:r>
      <w:r>
        <w:rPr>
          <w:rFonts w:ascii="Arial" w:eastAsia="Arial" w:hAnsi="Arial" w:cs="Arial"/>
          <w:b/>
          <w:bCs/>
          <w:color w:val="000000" w:themeColor="text1"/>
        </w:rPr>
        <w:t>.</w:t>
      </w:r>
      <w:r w:rsidRPr="006E4DFE">
        <w:rPr>
          <w:rFonts w:ascii="Arial" w:eastAsia="Times New Roman" w:hAnsi="Arial" w:cs="Arial"/>
          <w:b/>
          <w:bCs/>
        </w:rPr>
        <w:t xml:space="preserve"> (All Students)</w:t>
      </w:r>
      <w:r w:rsidRPr="006E4DFE">
        <w:rPr>
          <w:rFonts w:ascii="Arial" w:eastAsia="Arial" w:hAnsi="Arial" w:cs="Arial"/>
          <w:b/>
          <w:bCs/>
          <w:color w:val="000000" w:themeColor="text1"/>
        </w:rPr>
        <w:t>:</w:t>
      </w:r>
      <w:r w:rsidRPr="006E4DFE">
        <w:rPr>
          <w:rFonts w:ascii="Arial" w:eastAsia="Arial" w:hAnsi="Arial" w:cs="Arial"/>
          <w:color w:val="000000" w:themeColor="text1"/>
        </w:rPr>
        <w:t xml:space="preserve"> Develop faculty resources, including universally designed Canvas course shell templates (lecture, lab, hybrid, fully online, CTE) with embedded student resources and faculty toolkits that provide technology-based strategies and tools to support multimodal learners across teaching modalities. </w:t>
      </w:r>
      <w:r w:rsidRPr="006E4DFE">
        <w:rPr>
          <w:rFonts w:ascii="Arial" w:eastAsia="Arial" w:hAnsi="Arial" w:cs="Arial"/>
        </w:rPr>
        <w:t xml:space="preserve">Hands-on workshops, along with additional online training and support, will provide faculty with materials on universal design and accessibility to foster template implementation </w:t>
      </w:r>
      <w:r w:rsidRPr="006E4DFE">
        <w:rPr>
          <w:rFonts w:ascii="Arial" w:eastAsiaTheme="minorEastAsia" w:hAnsi="Arial" w:cs="Arial"/>
        </w:rPr>
        <w:t>(</w:t>
      </w:r>
      <w:r w:rsidRPr="006E4DFE">
        <w:rPr>
          <w:rFonts w:ascii="Arial" w:eastAsiaTheme="minorEastAsia" w:hAnsi="Arial" w:cs="Arial"/>
          <w:i/>
          <w:iCs/>
        </w:rPr>
        <w:t>Mt. SAC 2035</w:t>
      </w:r>
      <w:r w:rsidRPr="006E4DFE">
        <w:rPr>
          <w:rFonts w:ascii="Arial" w:eastAsiaTheme="minorEastAsia" w:hAnsi="Arial" w:cs="Arial"/>
        </w:rPr>
        <w:t xml:space="preserve"> Equitable and Innovative Teaching 3.2).</w:t>
      </w:r>
    </w:p>
    <w:p w14:paraId="291798CA" w14:textId="156D5907" w:rsidR="007D0384" w:rsidRPr="00F63A9A" w:rsidRDefault="00F63A9A" w:rsidP="001E79F3">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006E4DFE">
        <w:rPr>
          <w:rFonts w:ascii="Arial" w:eastAsia="Times New Roman" w:hAnsi="Arial" w:cs="Arial"/>
          <w:b/>
          <w:bCs/>
        </w:rPr>
        <w:t>Planned Action 8.5.C</w:t>
      </w:r>
      <w:r>
        <w:rPr>
          <w:rFonts w:ascii="Arial" w:eastAsia="Times New Roman" w:hAnsi="Arial" w:cs="Arial"/>
          <w:b/>
          <w:bCs/>
        </w:rPr>
        <w:t>.</w:t>
      </w:r>
      <w:r w:rsidRPr="006E4DFE">
        <w:rPr>
          <w:rFonts w:ascii="Arial" w:eastAsia="Times New Roman" w:hAnsi="Arial" w:cs="Arial"/>
          <w:b/>
          <w:bCs/>
        </w:rPr>
        <w:t xml:space="preserve"> (All Students):</w:t>
      </w:r>
      <w:r w:rsidRPr="006E4DFE">
        <w:rPr>
          <w:rFonts w:ascii="Arial" w:eastAsia="Times New Roman" w:hAnsi="Arial" w:cs="Arial"/>
        </w:rPr>
        <w:t xml:space="preserve"> </w:t>
      </w:r>
      <w:r w:rsidRPr="006E4DFE">
        <w:rPr>
          <w:rFonts w:ascii="Arial" w:eastAsiaTheme="minorEastAsia" w:hAnsi="Arial" w:cs="Arial"/>
        </w:rPr>
        <w:t xml:space="preserve">Enhance </w:t>
      </w:r>
      <w:r w:rsidRPr="006E4DFE">
        <w:rPr>
          <w:rFonts w:ascii="Arial" w:hAnsi="Arial" w:cs="Arial"/>
        </w:rPr>
        <w:t xml:space="preserve">faculty training on EAB </w:t>
      </w:r>
      <w:proofErr w:type="spellStart"/>
      <w:r w:rsidRPr="006E4DFE">
        <w:rPr>
          <w:rFonts w:ascii="Arial" w:hAnsi="Arial" w:cs="Arial"/>
        </w:rPr>
        <w:t>Navigate’s</w:t>
      </w:r>
      <w:proofErr w:type="spellEnd"/>
      <w:r w:rsidRPr="006E4DFE">
        <w:rPr>
          <w:rFonts w:ascii="Arial" w:hAnsi="Arial" w:cs="Arial"/>
        </w:rPr>
        <w:t xml:space="preserve"> Early Alert system to improve student communication and engagement strategies, enabling more effective identification and support for timely interventions and improved student success </w:t>
      </w:r>
      <w:r w:rsidRPr="006E4DFE">
        <w:rPr>
          <w:rFonts w:ascii="Arial" w:eastAsiaTheme="minorEastAsia" w:hAnsi="Arial" w:cs="Arial"/>
        </w:rPr>
        <w:t>(</w:t>
      </w:r>
      <w:r w:rsidRPr="006E4DFE">
        <w:rPr>
          <w:rFonts w:ascii="Arial" w:eastAsiaTheme="minorEastAsia" w:hAnsi="Arial" w:cs="Arial"/>
          <w:i/>
          <w:iCs/>
        </w:rPr>
        <w:t>Mt. SAC 2035</w:t>
      </w:r>
      <w:r w:rsidRPr="006E4DFE">
        <w:rPr>
          <w:rFonts w:ascii="Arial" w:eastAsiaTheme="minorEastAsia" w:hAnsi="Arial" w:cs="Arial"/>
        </w:rPr>
        <w:t xml:space="preserve"> Equitable and Innovative Teaching 3.2).</w:t>
      </w:r>
    </w:p>
    <w:p w14:paraId="755ADD7D" w14:textId="77777777" w:rsidR="00872A04" w:rsidRDefault="00872A04" w:rsidP="00CC1E3C">
      <w:pPr>
        <w:pBdr>
          <w:bottom w:val="single" w:sz="4" w:space="1" w:color="auto"/>
        </w:pBdr>
        <w:spacing w:after="0" w:line="240" w:lineRule="auto"/>
        <w:ind w:left="270"/>
        <w:rPr>
          <w:rFonts w:ascii="Arial" w:hAnsi="Arial" w:cs="Arial"/>
          <w:b/>
          <w:bCs/>
          <w:color w:val="8D112F"/>
        </w:rPr>
      </w:pPr>
    </w:p>
    <w:p w14:paraId="2B1A3EF5" w14:textId="38BAE7C9" w:rsidR="00870F96" w:rsidRPr="007D0384" w:rsidRDefault="0084502D" w:rsidP="00CC1E3C">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Section 9: Metric - </w:t>
      </w:r>
      <w:r w:rsidR="00CC1E3C">
        <w:rPr>
          <w:rFonts w:ascii="Arial" w:hAnsi="Arial" w:cs="Arial"/>
          <w:b/>
          <w:bCs/>
          <w:color w:val="8D112F"/>
        </w:rPr>
        <w:t>Completion</w:t>
      </w:r>
    </w:p>
    <w:p w14:paraId="442DB7FA" w14:textId="77777777" w:rsidR="00872A04" w:rsidRPr="00872A04" w:rsidRDefault="00872A04" w:rsidP="00872A04">
      <w:pPr>
        <w:widowControl w:val="0"/>
        <w:shd w:val="clear" w:color="auto" w:fill="F2F2F2" w:themeFill="background1" w:themeFillShade="F2"/>
        <w:autoSpaceDE w:val="0"/>
        <w:autoSpaceDN w:val="0"/>
        <w:spacing w:after="120" w:line="240" w:lineRule="auto"/>
        <w:ind w:left="720" w:right="720"/>
        <w:rPr>
          <w:rFonts w:ascii="Arial" w:eastAsia="Arial" w:hAnsi="Arial" w:cs="Arial"/>
        </w:rPr>
      </w:pPr>
    </w:p>
    <w:p w14:paraId="27A893E1" w14:textId="39EFEB96" w:rsidR="002D3F0A"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rPr>
          <w:rFonts w:ascii="Arial" w:eastAsia="Arial" w:hAnsi="Arial" w:cs="Arial"/>
        </w:rPr>
      </w:pPr>
      <w:r w:rsidRPr="2CEF9A31">
        <w:rPr>
          <w:rFonts w:ascii="Arial" w:eastAsia="Arial" w:hAnsi="Arial" w:cs="Arial"/>
          <w:b/>
          <w:bCs/>
        </w:rPr>
        <w:t>Planned Action 9.1.A</w:t>
      </w:r>
      <w:r>
        <w:rPr>
          <w:rFonts w:ascii="Arial" w:eastAsia="Arial" w:hAnsi="Arial" w:cs="Arial"/>
          <w:b/>
          <w:bCs/>
        </w:rPr>
        <w:t>. (DI Students: Men of Color)</w:t>
      </w:r>
      <w:r w:rsidRPr="2CEF9A31">
        <w:rPr>
          <w:rFonts w:ascii="Arial" w:eastAsia="Arial" w:hAnsi="Arial" w:cs="Arial"/>
          <w:b/>
          <w:bCs/>
        </w:rPr>
        <w:t>:</w:t>
      </w:r>
      <w:r w:rsidRPr="2CEF9A31">
        <w:rPr>
          <w:rFonts w:ascii="Arial" w:eastAsia="Arial" w:hAnsi="Arial" w:cs="Arial"/>
        </w:rPr>
        <w:t xml:space="preserve"> The Financial Aid </w:t>
      </w:r>
      <w:proofErr w:type="spellStart"/>
      <w:r w:rsidRPr="2CEF9A31">
        <w:rPr>
          <w:rFonts w:ascii="Arial" w:eastAsia="Arial" w:hAnsi="Arial" w:cs="Arial"/>
        </w:rPr>
        <w:t>Inreach</w:t>
      </w:r>
      <w:proofErr w:type="spellEnd"/>
      <w:r w:rsidRPr="2CEF9A31">
        <w:rPr>
          <w:rFonts w:ascii="Arial" w:eastAsia="Arial" w:hAnsi="Arial" w:cs="Arial"/>
        </w:rPr>
        <w:t xml:space="preserve">/Outreach Team will create and offer an Insider Tips workshop to maximize financial aid literacy and fiscal responsibility of DI groups. Each term the Financial Aid </w:t>
      </w:r>
      <w:proofErr w:type="spellStart"/>
      <w:r w:rsidRPr="2CEF9A31">
        <w:rPr>
          <w:rFonts w:ascii="Arial" w:eastAsia="Arial" w:hAnsi="Arial" w:cs="Arial"/>
        </w:rPr>
        <w:t>Inreach</w:t>
      </w:r>
      <w:proofErr w:type="spellEnd"/>
      <w:r w:rsidRPr="2CEF9A31">
        <w:rPr>
          <w:rFonts w:ascii="Arial" w:eastAsia="Arial" w:hAnsi="Arial" w:cs="Arial"/>
        </w:rPr>
        <w:t xml:space="preserve">/Outreach Team will identify students in the DI groups to invite and engage them with workshop content. </w:t>
      </w:r>
      <w:r w:rsidRPr="2CEF9A31">
        <w:rPr>
          <w:rFonts w:ascii="Arial" w:eastAsia="Arial" w:hAnsi="Arial" w:cs="Arial"/>
          <w:color w:val="333333"/>
        </w:rPr>
        <w:t>Workshops will be developed specifically for noncredit students to meet their unique needs</w:t>
      </w:r>
      <w:r>
        <w:rPr>
          <w:rFonts w:ascii="Arial" w:eastAsia="Arial" w:hAnsi="Arial" w:cs="Arial"/>
          <w:color w:val="333333"/>
        </w:rPr>
        <w:t xml:space="preserve"> </w:t>
      </w:r>
      <w:r w:rsidRPr="2CEF9A31">
        <w:rPr>
          <w:rFonts w:ascii="Arial" w:eastAsia="Arial" w:hAnsi="Arial" w:cs="Arial"/>
        </w:rPr>
        <w:t>(</w:t>
      </w:r>
      <w:r w:rsidRPr="2CEF9A31">
        <w:rPr>
          <w:rFonts w:ascii="Arial" w:eastAsia="Arial" w:hAnsi="Arial" w:cs="Arial"/>
          <w:i/>
          <w:iCs/>
        </w:rPr>
        <w:t>Mt. SAC 2035</w:t>
      </w:r>
      <w:r w:rsidRPr="2CEF9A31">
        <w:rPr>
          <w:rFonts w:ascii="Arial" w:eastAsia="Arial" w:hAnsi="Arial" w:cs="Arial"/>
        </w:rPr>
        <w:t xml:space="preserve"> 1.4 Clear Communication)</w:t>
      </w:r>
      <w:r>
        <w:rPr>
          <w:rFonts w:ascii="Arial" w:eastAsia="Arial" w:hAnsi="Arial" w:cs="Arial"/>
        </w:rPr>
        <w:t>.</w:t>
      </w:r>
    </w:p>
    <w:p w14:paraId="093DDB49" w14:textId="77777777" w:rsidR="002D3F0A" w:rsidRPr="002D3F0A"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7A5E8EB8">
        <w:rPr>
          <w:rFonts w:ascii="Arial" w:eastAsia="Arial" w:hAnsi="Arial" w:cs="Arial"/>
          <w:b/>
          <w:bCs/>
        </w:rPr>
        <w:t>Planned Action 9.2.B</w:t>
      </w:r>
      <w:r w:rsidRPr="7A5E8EB8">
        <w:rPr>
          <w:rFonts w:ascii="Arial" w:eastAsia="Arial" w:hAnsi="Arial" w:cs="Arial"/>
        </w:rPr>
        <w:t>.</w:t>
      </w:r>
      <w:r>
        <w:rPr>
          <w:rFonts w:ascii="Arial" w:eastAsia="Arial" w:hAnsi="Arial" w:cs="Arial"/>
        </w:rPr>
        <w:t xml:space="preserve"> </w:t>
      </w:r>
      <w:r>
        <w:rPr>
          <w:rFonts w:ascii="Arial" w:eastAsia="Arial" w:hAnsi="Arial" w:cs="Arial"/>
          <w:b/>
          <w:bCs/>
        </w:rPr>
        <w:t xml:space="preserve">(DI Students: Men of Color): </w:t>
      </w:r>
      <w:r w:rsidRPr="7A5E8EB8">
        <w:rPr>
          <w:rFonts w:ascii="Arial" w:eastAsia="Arial" w:hAnsi="Arial" w:cs="Arial"/>
          <w:color w:val="000000" w:themeColor="text1"/>
        </w:rPr>
        <w:t>Offer completion-focused workshops (e.g., petitioning to graduate, navigating last-semester requirements) in collaboration with El Centro and the Veterans Resource Center</w:t>
      </w:r>
      <w:r>
        <w:rPr>
          <w:rFonts w:ascii="Arial" w:eastAsia="Arial" w:hAnsi="Arial" w:cs="Arial"/>
          <w:color w:val="000000" w:themeColor="text1"/>
        </w:rPr>
        <w:t xml:space="preserve"> </w:t>
      </w:r>
      <w:r w:rsidRPr="2CEF9A31">
        <w:rPr>
          <w:rFonts w:ascii="Arial" w:eastAsia="Arial" w:hAnsi="Arial" w:cs="Arial"/>
        </w:rPr>
        <w:t>(</w:t>
      </w:r>
      <w:r w:rsidRPr="2CEF9A31">
        <w:rPr>
          <w:rFonts w:ascii="Arial" w:eastAsia="Arial" w:hAnsi="Arial" w:cs="Arial"/>
          <w:i/>
          <w:iCs/>
        </w:rPr>
        <w:t>Mt. SAC 2035</w:t>
      </w:r>
      <w:r w:rsidRPr="2CEF9A31">
        <w:rPr>
          <w:rFonts w:ascii="Arial" w:eastAsia="Arial" w:hAnsi="Arial" w:cs="Arial"/>
        </w:rPr>
        <w:t xml:space="preserve"> 1.4 Clear Communication)</w:t>
      </w:r>
      <w:r>
        <w:rPr>
          <w:rFonts w:ascii="Arial" w:eastAsia="Arial" w:hAnsi="Arial" w:cs="Arial"/>
        </w:rPr>
        <w:t>.</w:t>
      </w:r>
    </w:p>
    <w:p w14:paraId="4B54C36D" w14:textId="77777777" w:rsidR="0070483E" w:rsidRPr="0070483E"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2D3F0A">
        <w:rPr>
          <w:rFonts w:ascii="Arial" w:eastAsia="Arial" w:hAnsi="Arial" w:cs="Arial"/>
          <w:b/>
          <w:bCs/>
        </w:rPr>
        <w:t>Planned Action 9.2.A.</w:t>
      </w:r>
      <w:r w:rsidRPr="002D3F0A">
        <w:rPr>
          <w:rFonts w:ascii="Arial" w:eastAsia="Arial" w:hAnsi="Arial" w:cs="Arial"/>
        </w:rPr>
        <w:t xml:space="preserve"> </w:t>
      </w:r>
      <w:r w:rsidRPr="002D3F0A">
        <w:rPr>
          <w:rFonts w:ascii="Arial" w:eastAsia="Arial" w:hAnsi="Arial" w:cs="Arial"/>
          <w:b/>
          <w:bCs/>
        </w:rPr>
        <w:t>(DI Students: Hispanic, Male, Economically Disadvantaged Male, 1</w:t>
      </w:r>
      <w:r w:rsidRPr="002D3F0A">
        <w:rPr>
          <w:rFonts w:ascii="Arial" w:eastAsia="Arial" w:hAnsi="Arial" w:cs="Arial"/>
          <w:b/>
          <w:bCs/>
          <w:vertAlign w:val="superscript"/>
        </w:rPr>
        <w:t>st</w:t>
      </w:r>
      <w:r w:rsidRPr="002D3F0A">
        <w:rPr>
          <w:rFonts w:ascii="Arial" w:eastAsia="Arial" w:hAnsi="Arial" w:cs="Arial"/>
          <w:b/>
          <w:bCs/>
        </w:rPr>
        <w:t xml:space="preserve"> Generation, Foster Youth): </w:t>
      </w:r>
      <w:r w:rsidRPr="002D3F0A">
        <w:rPr>
          <w:rFonts w:ascii="Arial" w:eastAsia="Arial" w:hAnsi="Arial" w:cs="Arial"/>
        </w:rPr>
        <w:t>In collaboration with the library Initiative for Equitable and Affordable Learning (LIEAL) Team, e</w:t>
      </w:r>
      <w:r w:rsidRPr="002D3F0A">
        <w:rPr>
          <w:rFonts w:ascii="Arial" w:eastAsiaTheme="minorEastAsia" w:hAnsi="Arial" w:cs="Arial"/>
          <w:color w:val="000000" w:themeColor="text1"/>
        </w:rPr>
        <w:t xml:space="preserve">xpand the use of Open Educational Resources (OER) </w:t>
      </w:r>
      <w:r w:rsidRPr="002D3F0A">
        <w:rPr>
          <w:rFonts w:ascii="Arial" w:eastAsiaTheme="minorEastAsia" w:hAnsi="Arial" w:cs="Arial"/>
          <w:color w:val="000000" w:themeColor="text1"/>
        </w:rPr>
        <w:lastRenderedPageBreak/>
        <w:t xml:space="preserve">and Zero Textbook Cost (ZTC) through the institutionalization of campus-wide processes, including reporting and promotion, to ensure the long-term sustainability of these initiatives to guarantee that all students have access to free instructional materials by the first day of class </w:t>
      </w:r>
      <w:r w:rsidRPr="002D3F0A">
        <w:rPr>
          <w:rFonts w:ascii="Arial" w:eastAsia="Arial" w:hAnsi="Arial" w:cs="Arial"/>
        </w:rPr>
        <w:t>(</w:t>
      </w:r>
      <w:r w:rsidRPr="002D3F0A">
        <w:rPr>
          <w:rFonts w:ascii="Arial" w:eastAsia="Arial" w:hAnsi="Arial" w:cs="Arial"/>
          <w:i/>
          <w:iCs/>
        </w:rPr>
        <w:t>Mt. SAC 2035</w:t>
      </w:r>
      <w:r w:rsidRPr="002D3F0A">
        <w:rPr>
          <w:rFonts w:ascii="Arial" w:eastAsia="Arial" w:hAnsi="Arial" w:cs="Arial"/>
        </w:rPr>
        <w:t xml:space="preserve"> 2.4 Support Transfer and Completion).</w:t>
      </w:r>
    </w:p>
    <w:p w14:paraId="277AA536" w14:textId="77777777" w:rsidR="0070483E" w:rsidRPr="0070483E" w:rsidRDefault="003117E9"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rPr>
        <w:t>Planned Action 9.2.B.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w:t>
      </w:r>
      <w:r w:rsidRPr="0070483E">
        <w:rPr>
          <w:rFonts w:ascii="Arial" w:eastAsiaTheme="minorEastAsia" w:hAnsi="Arial" w:cs="Arial"/>
          <w:color w:val="000000" w:themeColor="text1"/>
        </w:rPr>
        <w:t xml:space="preserve">Expand data dashboard usage in Student Services programs serving DI populations to track progress at key milestones: educational plan completion by 15 units, transfer level English and math completion, 50% completion of academic program or 30 credit units, and 70% of academic program or 42 credit units. The Career Center and Transfer and Completion Center will work collaboratively with programs to develop proactive caring campaigns to support students at each milestone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48FF83DF" w14:textId="0FAF3463" w:rsidR="0070483E" w:rsidRPr="0070483E" w:rsidRDefault="00607747"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rPr>
        <w:t>Planned Action 9.3.A.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 </w:t>
      </w:r>
      <w:r w:rsidRPr="0070483E">
        <w:rPr>
          <w:rFonts w:ascii="Arial" w:eastAsia="Arial" w:hAnsi="Arial" w:cs="Arial"/>
        </w:rPr>
        <w:t xml:space="preserve">Provide </w:t>
      </w:r>
      <w:r w:rsidRPr="0070483E">
        <w:rPr>
          <w:rFonts w:ascii="Arial" w:eastAsia="Arial" w:hAnsi="Arial" w:cs="Arial"/>
          <w:color w:val="000000" w:themeColor="text1"/>
        </w:rPr>
        <w:t xml:space="preserve">faculty training in the use of </w:t>
      </w:r>
      <w:r w:rsidRPr="0070483E">
        <w:rPr>
          <w:rFonts w:ascii="Arial" w:eastAsia="Arial" w:hAnsi="Arial" w:cs="Arial"/>
        </w:rPr>
        <w:t xml:space="preserve">course level disaggregated data to track student course outcomes progress, follow up with students performing below passing threshold for their course, and use EAB </w:t>
      </w:r>
      <w:proofErr w:type="spellStart"/>
      <w:r w:rsidRPr="0070483E">
        <w:rPr>
          <w:rFonts w:ascii="Arial" w:eastAsia="Arial" w:hAnsi="Arial" w:cs="Arial"/>
        </w:rPr>
        <w:t>Navigate’s</w:t>
      </w:r>
      <w:proofErr w:type="spellEnd"/>
      <w:r w:rsidRPr="0070483E">
        <w:rPr>
          <w:rFonts w:ascii="Arial" w:eastAsia="Arial" w:hAnsi="Arial" w:cs="Arial"/>
        </w:rPr>
        <w:t xml:space="preserve"> Early Alert </w:t>
      </w:r>
      <w:r w:rsidRPr="0070483E">
        <w:rPr>
          <w:rFonts w:ascii="Arial" w:eastAsia="Arial" w:hAnsi="Arial" w:cs="Arial"/>
          <w:color w:val="000000" w:themeColor="text1"/>
        </w:rPr>
        <w:t xml:space="preserve">system to enhance student utilization of basic needs services such as the food pantry, transportation vouchers, emergency grants, mental health services, and tutoring </w:t>
      </w:r>
      <w:r w:rsidRPr="0070483E">
        <w:rPr>
          <w:rFonts w:ascii="Arial" w:eastAsiaTheme="minorEastAsia" w:hAnsi="Arial" w:cs="Arial"/>
        </w:rPr>
        <w:t>(</w:t>
      </w:r>
      <w:r w:rsidRPr="0070483E">
        <w:rPr>
          <w:rFonts w:ascii="Arial" w:eastAsiaTheme="minorEastAsia" w:hAnsi="Arial" w:cs="Arial"/>
          <w:i/>
          <w:iCs/>
        </w:rPr>
        <w:t>Mt. SAC 2035</w:t>
      </w:r>
      <w:r w:rsidRPr="0070483E">
        <w:rPr>
          <w:rFonts w:ascii="Arial" w:eastAsiaTheme="minorEastAsia" w:hAnsi="Arial" w:cs="Arial"/>
        </w:rPr>
        <w:t xml:space="preserve"> Equitable and Innovative Teaching 3.2).</w:t>
      </w:r>
    </w:p>
    <w:p w14:paraId="733E2446" w14:textId="4F796F03" w:rsidR="0070483E" w:rsidRPr="0070483E" w:rsidRDefault="00607747"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rPr>
        <w:t>Planned Action 9.3.B.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 </w:t>
      </w:r>
      <w:r w:rsidRPr="0070483E">
        <w:rPr>
          <w:rFonts w:ascii="Arial" w:eastAsia="Arial" w:hAnsi="Arial" w:cs="Arial"/>
          <w:color w:val="000000" w:themeColor="text1"/>
        </w:rPr>
        <w:t xml:space="preserve">Offer professional development on culturally responsive teaching that draws on students’ cultural assets. Include strengths-based approaches, familiar communication styles, diverse materials, active learning strategies, and cultural asset integration </w:t>
      </w:r>
      <w:r w:rsidRPr="0070483E">
        <w:rPr>
          <w:rFonts w:ascii="Arial" w:eastAsiaTheme="minorEastAsia" w:hAnsi="Arial" w:cs="Arial"/>
        </w:rPr>
        <w:t>(</w:t>
      </w:r>
      <w:r w:rsidRPr="0070483E">
        <w:rPr>
          <w:rFonts w:ascii="Arial" w:eastAsiaTheme="minorEastAsia" w:hAnsi="Arial" w:cs="Arial"/>
          <w:i/>
          <w:iCs/>
        </w:rPr>
        <w:t>Mt. SAC 2035</w:t>
      </w:r>
      <w:r w:rsidRPr="0070483E">
        <w:rPr>
          <w:rFonts w:ascii="Arial" w:eastAsiaTheme="minorEastAsia" w:hAnsi="Arial" w:cs="Arial"/>
        </w:rPr>
        <w:t xml:space="preserve"> Equitable and Innovative Teaching 3.2).</w:t>
      </w:r>
    </w:p>
    <w:p w14:paraId="41195EB0"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hAnsi="Arial" w:cs="Arial"/>
          <w:b/>
          <w:bCs/>
        </w:rPr>
        <w:t>Planned Action 9.4.</w:t>
      </w:r>
      <w:r w:rsidRPr="0070483E">
        <w:rPr>
          <w:rFonts w:ascii="Arial" w:eastAsia="Arial" w:hAnsi="Arial" w:cs="Arial"/>
          <w:b/>
          <w:bCs/>
        </w:rPr>
        <w:t>A. (All Students):</w:t>
      </w:r>
      <w:r w:rsidRPr="0070483E">
        <w:rPr>
          <w:rFonts w:ascii="Arial" w:eastAsia="Arial" w:hAnsi="Arial" w:cs="Arial"/>
        </w:rPr>
        <w:t xml:space="preserve"> The Career Center and Transfer and Completion Center will work collaboratively to develop proactive caring campaigns that support students at 50% completion of their academic program or 30 credit units to visit the Centers to support them in completing their educational goal and development of post completion plans (</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09742701"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hAnsi="Arial" w:cs="Arial"/>
          <w:b/>
          <w:bCs/>
        </w:rPr>
        <w:t>Planned Action 9.4.B.</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During major terms the Completion team will proactively assist students who have completed 70% of their academic program and strengthen support for students who have successfully passed 42 credit units, helping them stay on track to achieve their educational goals and following their progress until they complete at least 95% of their educational goal or complete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2C7E1E4A"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hAnsi="Arial" w:cs="Arial"/>
          <w:b/>
          <w:bCs/>
        </w:rPr>
        <w:t>Planned Action 9.4.C</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w:t>
      </w:r>
      <w:r w:rsidRPr="0070483E">
        <w:rPr>
          <w:rFonts w:ascii="Arial" w:eastAsia="Arial" w:hAnsi="Arial" w:cs="Arial"/>
        </w:rPr>
        <w:t>The Career Center and Transfer and Completion Center will generate p</w:t>
      </w:r>
      <w:r w:rsidRPr="0070483E">
        <w:rPr>
          <w:rFonts w:ascii="Arial" w:eastAsiaTheme="minorEastAsia" w:hAnsi="Arial" w:cs="Arial"/>
        </w:rPr>
        <w:t xml:space="preserve">roactive “Just-in-Time” communication to students using data dashboards to monitor student progress and EAB Navigate to send timely, caring communications. This completion team will reach out to near completers with resources, appointment prompts, and follow-ups through campaigns, nudges, texts, calls, and small group scheduling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4C96B54C"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hAnsi="Arial" w:cs="Arial"/>
          <w:b/>
          <w:bCs/>
        </w:rPr>
        <w:t>Planned Action 9.4.D</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T</w:t>
      </w:r>
      <w:r w:rsidRPr="0070483E">
        <w:rPr>
          <w:rFonts w:ascii="Arial" w:eastAsiaTheme="minorEastAsia" w:hAnsi="Arial" w:cs="Arial"/>
        </w:rPr>
        <w:t xml:space="preserve">he Transfer and Completion Center will partner with Admissions and Records to have evaluators conduct degree reviews for near completers, students at 70% completion or with 42 earned credits, so they receive clear, accurate guidance on remaining requirements before discovering they are ineligible for graduation </w:t>
      </w:r>
      <w:r w:rsidRPr="0070483E">
        <w:rPr>
          <w:rFonts w:ascii="Arial" w:eastAsia="Arial" w:hAnsi="Arial" w:cs="Arial"/>
        </w:rPr>
        <w:lastRenderedPageBreak/>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1C8C1EA3"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hAnsi="Arial" w:cs="Arial"/>
          <w:b/>
          <w:bCs/>
        </w:rPr>
        <w:t>Planned Action 9.4.E.</w:t>
      </w:r>
      <w:r w:rsidRPr="0070483E">
        <w:rPr>
          <w:rFonts w:ascii="Arial" w:eastAsia="Arial" w:hAnsi="Arial" w:cs="Arial"/>
          <w:b/>
          <w:bCs/>
        </w:rPr>
        <w:t xml:space="preserve"> (All Students)</w:t>
      </w:r>
      <w:r w:rsidRPr="0070483E">
        <w:rPr>
          <w:rFonts w:ascii="Arial" w:hAnsi="Arial" w:cs="Arial"/>
          <w:b/>
          <w:bCs/>
        </w:rPr>
        <w:t>:</w:t>
      </w:r>
      <w:r w:rsidRPr="0070483E">
        <w:rPr>
          <w:rFonts w:ascii="Arial" w:eastAsia="Arial" w:hAnsi="Arial" w:cs="Arial"/>
        </w:rPr>
        <w:t xml:space="preserve"> </w:t>
      </w:r>
      <w:r w:rsidRPr="0070483E">
        <w:rPr>
          <w:rFonts w:ascii="Arial" w:eastAsiaTheme="minorEastAsia" w:hAnsi="Arial" w:cs="Arial"/>
        </w:rPr>
        <w:t xml:space="preserve">The Completion Center in collaboration with the Counseling Department will meet with students denied for graduation, using lists and denial codes from Admissions and Records (provided in early June and January) to give personal support, explain remaining requirements, and prioritize those with the most units completed or only 1–2 classes left to finish their academic goal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50C2298D"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hAnsi="Arial" w:cs="Arial"/>
          <w:b/>
          <w:bCs/>
        </w:rPr>
        <w:t>Planned Action 9.4.F</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w:t>
      </w:r>
      <w:r w:rsidRPr="0070483E">
        <w:rPr>
          <w:rFonts w:ascii="Arial" w:eastAsiaTheme="minorEastAsia" w:hAnsi="Arial" w:cs="Arial"/>
        </w:rPr>
        <w:t xml:space="preserve">Instruction and Student Services will review degree completion, time-to-degree, and non-enrollment data, including students who have stopped out for three major terms, to identify and implement strategy enhancements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3585E3E3"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color w:val="000000" w:themeColor="text1"/>
        </w:rPr>
        <w:t xml:space="preserve">Planned Action 9.4.G. </w:t>
      </w:r>
      <w:r w:rsidRPr="0070483E">
        <w:rPr>
          <w:rFonts w:ascii="Arial" w:eastAsia="Arial" w:hAnsi="Arial" w:cs="Arial"/>
          <w:b/>
          <w:bCs/>
        </w:rPr>
        <w:t xml:space="preserve">(All Students): </w:t>
      </w:r>
      <w:r w:rsidRPr="0070483E">
        <w:rPr>
          <w:rFonts w:ascii="Arial" w:eastAsia="Arial" w:hAnsi="Arial" w:cs="Arial"/>
          <w:color w:val="000000" w:themeColor="text1"/>
        </w:rPr>
        <w:t xml:space="preserve">Launch STEM ADTs in collaboration with Instruction and Student Services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5E65A181" w14:textId="77777777" w:rsidR="0070483E" w:rsidRPr="0070483E" w:rsidRDefault="00B6679D"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color w:val="000000" w:themeColor="text1"/>
        </w:rPr>
        <w:t>Planned Action 9.4.H.</w:t>
      </w:r>
      <w:r w:rsidRPr="0070483E">
        <w:rPr>
          <w:rFonts w:ascii="Arial" w:eastAsia="Arial" w:hAnsi="Arial" w:cs="Arial"/>
          <w:b/>
          <w:bCs/>
        </w:rPr>
        <w:t xml:space="preserve"> (All Students):</w:t>
      </w:r>
      <w:r w:rsidRPr="0070483E">
        <w:rPr>
          <w:rFonts w:ascii="Arial" w:eastAsia="inter" w:hAnsi="Arial" w:cs="Arial"/>
          <w:color w:val="000000" w:themeColor="text1"/>
          <w:sz w:val="21"/>
          <w:szCs w:val="21"/>
        </w:rPr>
        <w:t xml:space="preserve"> </w:t>
      </w:r>
      <w:r w:rsidRPr="0070483E">
        <w:rPr>
          <w:rFonts w:ascii="Arial" w:eastAsia="Arial" w:hAnsi="Arial" w:cs="Arial"/>
          <w:color w:val="000000" w:themeColor="text1"/>
        </w:rPr>
        <w:t xml:space="preserve">Establish monthly case conferencing meetings between, Transfer and Completion Center and relevant affinity centers with Career Center and Financial Aid invited at key intervals. Develop shared case management protocols for students at 70% completion with designated lead support person for each student and integrated follow-up responsibilities.  Success will be measured through increase in completion percentage after each primary term and student satisfaction with coordinated services </w:t>
      </w:r>
      <w:r w:rsidRPr="0070483E">
        <w:rPr>
          <w:rFonts w:ascii="Arial" w:eastAsia="Arial" w:hAnsi="Arial" w:cs="Arial"/>
        </w:rPr>
        <w:t>(</w:t>
      </w:r>
      <w:r w:rsidRPr="0070483E">
        <w:rPr>
          <w:rFonts w:ascii="Arial" w:eastAsia="Arial" w:hAnsi="Arial" w:cs="Arial"/>
          <w:i/>
          <w:iCs/>
        </w:rPr>
        <w:t>Mt. SAC 2035</w:t>
      </w:r>
      <w:r w:rsidRPr="0070483E">
        <w:rPr>
          <w:rFonts w:ascii="Arial" w:eastAsia="Arial" w:hAnsi="Arial" w:cs="Arial"/>
        </w:rPr>
        <w:t xml:space="preserve"> 2.4 Support Transfer and Completion).</w:t>
      </w:r>
    </w:p>
    <w:p w14:paraId="4AE87BF2" w14:textId="76F6D3D4" w:rsidR="0070483E" w:rsidRPr="0070483E"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rPr>
        <w:t xml:space="preserve">Planned Action 9.5.A. Certificate or Degree Completion (All Students): </w:t>
      </w:r>
      <w:r w:rsidRPr="0070483E">
        <w:rPr>
          <w:rFonts w:ascii="Arial" w:eastAsiaTheme="minorEastAsia" w:hAnsi="Arial" w:cs="Arial"/>
        </w:rPr>
        <w:t xml:space="preserve">Streamline transfer credit evaluations and related processes to give students clear, student-centered guidance on their progress and remaining requirements to meet their academic goal, including reviewing policies like the 12-unit transcript evaluation threshold </w:t>
      </w:r>
      <w:r w:rsidRPr="0070483E">
        <w:rPr>
          <w:rFonts w:ascii="Arial" w:eastAsia="Times New Roman" w:hAnsi="Arial" w:cs="Arial"/>
        </w:rPr>
        <w:t>(</w:t>
      </w:r>
      <w:r w:rsidR="000443FB" w:rsidRPr="000443FB">
        <w:rPr>
          <w:rFonts w:ascii="Arial" w:eastAsia="Times New Roman" w:hAnsi="Arial" w:cs="Arial"/>
          <w:i/>
          <w:iCs/>
        </w:rPr>
        <w:t>Mt. SAC 2035</w:t>
      </w:r>
      <w:r w:rsidR="000443FB" w:rsidRPr="0070483E">
        <w:rPr>
          <w:rFonts w:ascii="Arial" w:eastAsia="Times New Roman" w:hAnsi="Arial" w:cs="Arial"/>
        </w:rPr>
        <w:t xml:space="preserve"> </w:t>
      </w:r>
      <w:r w:rsidRPr="0070483E">
        <w:rPr>
          <w:rFonts w:ascii="Arial" w:eastAsia="Times New Roman" w:hAnsi="Arial" w:cs="Arial"/>
        </w:rPr>
        <w:t>2.5 Enhance Processes to Support Student-Centered Course Needs).</w:t>
      </w:r>
    </w:p>
    <w:p w14:paraId="05384382" w14:textId="496906D6" w:rsidR="0070483E" w:rsidRPr="0070483E"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rPr>
        <w:t>Planned Action 9.5.B. (All Students):</w:t>
      </w:r>
      <w:r w:rsidRPr="0070483E">
        <w:rPr>
          <w:rFonts w:ascii="Arial" w:eastAsia="Arial" w:hAnsi="Arial" w:cs="Arial"/>
        </w:rPr>
        <w:t xml:space="preserve"> </w:t>
      </w:r>
      <w:r w:rsidRPr="0070483E">
        <w:rPr>
          <w:rFonts w:ascii="Arial" w:eastAsiaTheme="minorEastAsia" w:hAnsi="Arial" w:cs="Arial"/>
        </w:rPr>
        <w:t xml:space="preserve">Under the guidance of the Mt. SAC Credit for Prior Learning Workgroup, expand and promote Credit for Prior Learning (CPL) for new and returning adult students by providing comprehensive information on eligible prior experiences, such as AP, IB, military transcripts, and other articulated experiences, and expanding reviewable credit options </w:t>
      </w:r>
      <w:r w:rsidRPr="0070483E">
        <w:rPr>
          <w:rFonts w:ascii="Arial" w:eastAsia="Times New Roman" w:hAnsi="Arial" w:cs="Arial"/>
        </w:rPr>
        <w:t>(</w:t>
      </w:r>
      <w:r w:rsidRPr="000443FB">
        <w:rPr>
          <w:rFonts w:ascii="Arial" w:eastAsia="Times New Roman" w:hAnsi="Arial" w:cs="Arial"/>
          <w:i/>
          <w:iCs/>
        </w:rPr>
        <w:t>Mt. SAC</w:t>
      </w:r>
      <w:r w:rsidR="000443FB" w:rsidRPr="000443FB">
        <w:rPr>
          <w:rFonts w:ascii="Arial" w:eastAsia="Times New Roman" w:hAnsi="Arial" w:cs="Arial"/>
          <w:i/>
          <w:iCs/>
        </w:rPr>
        <w:t xml:space="preserve"> 2035</w:t>
      </w:r>
      <w:r w:rsidRPr="0070483E">
        <w:rPr>
          <w:rFonts w:ascii="Arial" w:eastAsia="Times New Roman" w:hAnsi="Arial" w:cs="Arial"/>
        </w:rPr>
        <w:t xml:space="preserve"> 2.5 Enhance Processes to Support Student-Centered Course Needs).</w:t>
      </w:r>
    </w:p>
    <w:p w14:paraId="21E64F6C" w14:textId="4D5B4F45" w:rsidR="0070483E" w:rsidRPr="0070483E"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Arial" w:hAnsi="Arial" w:cs="Arial"/>
          <w:b/>
          <w:bCs/>
        </w:rPr>
        <w:t>Planned Action 9.5.C. (All Students):</w:t>
      </w:r>
      <w:r w:rsidRPr="0070483E">
        <w:rPr>
          <w:rFonts w:ascii="Arial" w:eastAsia="Arial" w:hAnsi="Arial" w:cs="Arial"/>
        </w:rPr>
        <w:t xml:space="preserve"> </w:t>
      </w:r>
      <w:r w:rsidRPr="0070483E">
        <w:rPr>
          <w:rFonts w:ascii="Arial" w:eastAsiaTheme="minorEastAsia" w:hAnsi="Arial" w:cs="Arial"/>
        </w:rPr>
        <w:t xml:space="preserve">Admissions and Records will simplify the variance request process by adopting the Transcript Evaluation System (TES), which interfaces with College Source, to manage transfer credit and course equivalencies, while continuing to explore additional technologies to improve course articulation from other campuses </w:t>
      </w:r>
      <w:r w:rsidRPr="0070483E">
        <w:rPr>
          <w:rFonts w:ascii="Arial" w:eastAsia="Times New Roman" w:hAnsi="Arial" w:cs="Arial"/>
        </w:rPr>
        <w:t>(</w:t>
      </w:r>
      <w:r w:rsidR="000443FB" w:rsidRPr="000443FB">
        <w:rPr>
          <w:rFonts w:ascii="Arial" w:eastAsia="Times New Roman" w:hAnsi="Arial" w:cs="Arial"/>
          <w:i/>
          <w:iCs/>
        </w:rPr>
        <w:t>Mt. SAC 2035</w:t>
      </w:r>
      <w:r w:rsidR="000443FB" w:rsidRPr="0070483E">
        <w:rPr>
          <w:rFonts w:ascii="Arial" w:eastAsia="Times New Roman" w:hAnsi="Arial" w:cs="Arial"/>
        </w:rPr>
        <w:t xml:space="preserve"> </w:t>
      </w:r>
      <w:r w:rsidRPr="0070483E">
        <w:rPr>
          <w:rFonts w:ascii="Arial" w:eastAsia="Times New Roman" w:hAnsi="Arial" w:cs="Arial"/>
        </w:rPr>
        <w:t>2.5 Enhance Processes to Support Student-Centered Course Needs).</w:t>
      </w:r>
    </w:p>
    <w:p w14:paraId="090DC738" w14:textId="76C4D672" w:rsidR="002D3F0A" w:rsidRPr="0070483E" w:rsidRDefault="002D3F0A" w:rsidP="0070483E">
      <w:pPr>
        <w:pStyle w:val="ListParagraph"/>
        <w:widowControl w:val="0"/>
        <w:numPr>
          <w:ilvl w:val="0"/>
          <w:numId w:val="10"/>
        </w:numPr>
        <w:shd w:val="clear" w:color="auto" w:fill="F2F2F2" w:themeFill="background1" w:themeFillShade="F2"/>
        <w:autoSpaceDE w:val="0"/>
        <w:autoSpaceDN w:val="0"/>
        <w:spacing w:after="120" w:line="240" w:lineRule="auto"/>
        <w:ind w:left="1080" w:right="720"/>
        <w:contextualSpacing w:val="0"/>
      </w:pPr>
      <w:r w:rsidRPr="0070483E">
        <w:rPr>
          <w:rFonts w:ascii="Arial" w:eastAsia="Times New Roman" w:hAnsi="Arial" w:cs="Arial"/>
          <w:b/>
          <w:bCs/>
        </w:rPr>
        <w:t xml:space="preserve">Planned Action 9.5.D. </w:t>
      </w:r>
      <w:r w:rsidRPr="0070483E">
        <w:rPr>
          <w:rFonts w:ascii="Arial" w:eastAsia="Arial" w:hAnsi="Arial" w:cs="Arial"/>
          <w:b/>
          <w:bCs/>
        </w:rPr>
        <w:t xml:space="preserve">(All Students): </w:t>
      </w:r>
      <w:r w:rsidRPr="0070483E">
        <w:rPr>
          <w:rFonts w:ascii="Arial" w:eastAsia="Times New Roman" w:hAnsi="Arial" w:cs="Arial"/>
        </w:rPr>
        <w:t>Counseling and Admissions and Records will work collaboratively to audit and revise forms with student input to ensure they are clear, accessible, and user-friendly for both students and staff (</w:t>
      </w:r>
      <w:r w:rsidRPr="00254E71">
        <w:rPr>
          <w:rFonts w:ascii="Arial" w:eastAsia="Times New Roman" w:hAnsi="Arial" w:cs="Arial"/>
          <w:i/>
          <w:iCs/>
        </w:rPr>
        <w:t>Mt. SAC</w:t>
      </w:r>
      <w:r w:rsidR="00254E71" w:rsidRPr="00254E71">
        <w:rPr>
          <w:rFonts w:ascii="Arial" w:eastAsia="Times New Roman" w:hAnsi="Arial" w:cs="Arial"/>
          <w:i/>
          <w:iCs/>
        </w:rPr>
        <w:t xml:space="preserve"> 2035</w:t>
      </w:r>
      <w:r w:rsidRPr="0070483E">
        <w:rPr>
          <w:rFonts w:ascii="Arial" w:eastAsia="Times New Roman" w:hAnsi="Arial" w:cs="Arial"/>
        </w:rPr>
        <w:t xml:space="preserve"> 2.5 Enhance Processes to Support Student-Centered Course Needs).</w:t>
      </w:r>
    </w:p>
    <w:p w14:paraId="32BA04D5" w14:textId="77777777" w:rsidR="007C637B" w:rsidRDefault="007C637B" w:rsidP="00374FEA">
      <w:pPr>
        <w:pBdr>
          <w:bottom w:val="single" w:sz="4" w:space="1" w:color="auto"/>
        </w:pBdr>
        <w:spacing w:after="0" w:line="240" w:lineRule="auto"/>
        <w:ind w:left="270"/>
        <w:rPr>
          <w:rFonts w:ascii="Arial" w:hAnsi="Arial" w:cs="Arial"/>
          <w:b/>
          <w:bCs/>
          <w:color w:val="8D112F"/>
        </w:rPr>
      </w:pPr>
    </w:p>
    <w:p w14:paraId="56630E38" w14:textId="003AE03D" w:rsidR="00FA0A58" w:rsidRPr="007D0384" w:rsidRDefault="00FA0A58" w:rsidP="00FA0A58">
      <w:pPr>
        <w:pBdr>
          <w:bottom w:val="single" w:sz="4" w:space="1" w:color="auto"/>
        </w:pBdr>
        <w:spacing w:after="0" w:line="240" w:lineRule="auto"/>
        <w:ind w:left="270"/>
        <w:rPr>
          <w:rFonts w:ascii="Arial" w:hAnsi="Arial" w:cs="Arial"/>
          <w:color w:val="8D112F"/>
        </w:rPr>
      </w:pPr>
      <w:r>
        <w:rPr>
          <w:rFonts w:ascii="Arial" w:hAnsi="Arial" w:cs="Arial"/>
          <w:b/>
          <w:bCs/>
          <w:color w:val="8D112F"/>
        </w:rPr>
        <w:t>Section 10: Metric - Transfer</w:t>
      </w:r>
    </w:p>
    <w:p w14:paraId="44A9C7D8" w14:textId="77777777" w:rsidR="007A21F4" w:rsidRPr="006D3848" w:rsidRDefault="007A21F4" w:rsidP="00D4204B">
      <w:pPr>
        <w:pStyle w:val="ListParagraph"/>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Arial" w:hAnsi="Arial" w:cs="Arial"/>
        </w:rPr>
      </w:pPr>
      <w:r w:rsidRPr="0D535C87">
        <w:rPr>
          <w:rFonts w:ascii="Arial" w:eastAsia="Arial" w:hAnsi="Arial" w:cs="Arial"/>
          <w:b/>
          <w:bCs/>
        </w:rPr>
        <w:t>Planned</w:t>
      </w:r>
      <w:r w:rsidRPr="6EAC07D8">
        <w:rPr>
          <w:rFonts w:ascii="Arial" w:eastAsiaTheme="minorEastAsia" w:hAnsi="Arial" w:cs="Arial"/>
          <w:b/>
          <w:bCs/>
          <w:color w:val="000000" w:themeColor="dark1"/>
          <w:kern w:val="24"/>
        </w:rPr>
        <w:t xml:space="preserve"> Action 10.1.A</w:t>
      </w:r>
      <w:r>
        <w:rPr>
          <w:rFonts w:ascii="Arial" w:eastAsiaTheme="minorEastAsia" w:hAnsi="Arial" w:cs="Arial"/>
          <w:b/>
          <w:bCs/>
          <w:color w:val="000000" w:themeColor="dark1"/>
          <w:kern w:val="24"/>
        </w:rPr>
        <w:t>.</w:t>
      </w:r>
      <w:r>
        <w:rPr>
          <w:rFonts w:ascii="Arial" w:eastAsia="Arial" w:hAnsi="Arial" w:cs="Arial"/>
          <w:b/>
          <w:bCs/>
        </w:rPr>
        <w:t xml:space="preserve"> (DI Students: Latino Male)</w:t>
      </w:r>
      <w:r w:rsidRPr="6EAC07D8">
        <w:rPr>
          <w:rFonts w:ascii="Arial" w:eastAsiaTheme="minorEastAsia" w:hAnsi="Arial" w:cs="Arial"/>
          <w:b/>
          <w:bCs/>
          <w:color w:val="000000" w:themeColor="dark1"/>
          <w:kern w:val="24"/>
        </w:rPr>
        <w:t>:</w:t>
      </w:r>
      <w:r w:rsidRPr="6EAC07D8">
        <w:rPr>
          <w:rFonts w:ascii="Arial" w:eastAsiaTheme="minorEastAsia" w:hAnsi="Arial" w:cs="Arial"/>
          <w:color w:val="000000" w:themeColor="dark1"/>
          <w:kern w:val="24"/>
        </w:rPr>
        <w:t xml:space="preserve"> </w:t>
      </w:r>
      <w:r w:rsidRPr="6EAC07D8">
        <w:rPr>
          <w:rFonts w:ascii="Arial" w:eastAsia="Arial" w:hAnsi="Arial" w:cs="Arial"/>
        </w:rPr>
        <w:t>Support Latino male students through "</w:t>
      </w:r>
      <w:r w:rsidRPr="6EAC07D8">
        <w:rPr>
          <w:rFonts w:ascii="Arial" w:eastAsia="Arial" w:hAnsi="Arial" w:cs="Arial"/>
          <w:i/>
          <w:iCs/>
        </w:rPr>
        <w:t xml:space="preserve">Sigue </w:t>
      </w:r>
      <w:proofErr w:type="spellStart"/>
      <w:r w:rsidRPr="6EAC07D8">
        <w:rPr>
          <w:rFonts w:ascii="Arial" w:eastAsia="Arial" w:hAnsi="Arial" w:cs="Arial"/>
          <w:i/>
          <w:iCs/>
        </w:rPr>
        <w:t>Subiendo</w:t>
      </w:r>
      <w:proofErr w:type="spellEnd"/>
      <w:r w:rsidRPr="6EAC07D8">
        <w:rPr>
          <w:rFonts w:ascii="Arial" w:eastAsia="Arial" w:hAnsi="Arial" w:cs="Arial"/>
        </w:rPr>
        <w:t xml:space="preserve">" ("Keep Moving Up"), a transfer-focused cohort initiative developed through </w:t>
      </w:r>
      <w:r w:rsidRPr="6EAC07D8">
        <w:rPr>
          <w:rFonts w:ascii="Arial" w:eastAsia="Arial" w:hAnsi="Arial" w:cs="Arial"/>
        </w:rPr>
        <w:lastRenderedPageBreak/>
        <w:t xml:space="preserve">partnership with the Transfer and Completion Center, El Centro, </w:t>
      </w:r>
      <w:r w:rsidRPr="6EAC07D8">
        <w:rPr>
          <w:rFonts w:ascii="Arial" w:eastAsiaTheme="minorEastAsia" w:hAnsi="Arial" w:cs="Arial"/>
          <w:color w:val="000000" w:themeColor="text1"/>
        </w:rPr>
        <w:t>Men of Color Action Network (MOCAN)</w:t>
      </w:r>
      <w:r w:rsidRPr="6EAC07D8">
        <w:rPr>
          <w:rFonts w:ascii="Arial" w:eastAsia="Arial" w:hAnsi="Arial" w:cs="Arial"/>
        </w:rPr>
        <w:t>, and Rising Scholars. Provides mentorship, counseling, transfer support, academic assistance, cultural workshops, university tours, wellness programming, and financial aid guidance.</w:t>
      </w:r>
      <w:r>
        <w:rPr>
          <w:rFonts w:ascii="Arial" w:eastAsia="Arial" w:hAnsi="Arial" w:cs="Arial"/>
        </w:rPr>
        <w:t xml:space="preserve"> </w:t>
      </w:r>
      <w:r w:rsidRPr="7A5E8EB8">
        <w:rPr>
          <w:rFonts w:ascii="Arial" w:eastAsia="Times New Roman" w:hAnsi="Arial" w:cs="Arial"/>
        </w:rPr>
        <w:t>(</w:t>
      </w:r>
      <w:r w:rsidRPr="00B67945">
        <w:rPr>
          <w:rFonts w:ascii="Arial" w:eastAsia="Times New Roman" w:hAnsi="Arial" w:cs="Arial"/>
          <w:i/>
          <w:iCs/>
        </w:rPr>
        <w:t>Mt. SAC 2035</w:t>
      </w:r>
      <w:r w:rsidRPr="7A5E8EB8">
        <w:rPr>
          <w:rFonts w:ascii="Arial" w:eastAsia="Times New Roman" w:hAnsi="Arial" w:cs="Arial"/>
        </w:rPr>
        <w:t xml:space="preserve"> 2.4 Support Transfer and Completion)</w:t>
      </w:r>
    </w:p>
    <w:p w14:paraId="406487A7" w14:textId="22C6715B" w:rsidR="007A21F4" w:rsidRPr="006D3848" w:rsidRDefault="007A21F4" w:rsidP="00D4204B">
      <w:pPr>
        <w:pStyle w:val="ListParagraph"/>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0D535C87">
        <w:rPr>
          <w:rFonts w:ascii="Arial" w:eastAsia="Arial" w:hAnsi="Arial" w:cs="Arial"/>
          <w:b/>
          <w:bCs/>
        </w:rPr>
        <w:t>Planned</w:t>
      </w:r>
      <w:r w:rsidRPr="5CCC2632">
        <w:rPr>
          <w:rFonts w:ascii="Arial" w:eastAsiaTheme="minorEastAsia" w:hAnsi="Arial" w:cs="Arial"/>
          <w:b/>
          <w:bCs/>
          <w:color w:val="000000" w:themeColor="dark1"/>
          <w:kern w:val="24"/>
        </w:rPr>
        <w:t xml:space="preserve"> Action 10.1.B</w:t>
      </w:r>
      <w:r>
        <w:rPr>
          <w:rFonts w:ascii="Arial" w:eastAsiaTheme="minorEastAsia" w:hAnsi="Arial" w:cs="Arial"/>
          <w:b/>
          <w:bCs/>
          <w:color w:val="000000" w:themeColor="dark1"/>
          <w:kern w:val="24"/>
        </w:rPr>
        <w:t xml:space="preserve">. </w:t>
      </w:r>
      <w:r>
        <w:rPr>
          <w:rFonts w:ascii="Arial" w:eastAsia="Arial" w:hAnsi="Arial" w:cs="Arial"/>
          <w:b/>
          <w:bCs/>
        </w:rPr>
        <w:t xml:space="preserve">(DI Students: Latino Male): </w:t>
      </w:r>
      <w:r w:rsidRPr="5CCC2632">
        <w:rPr>
          <w:rFonts w:ascii="Arial" w:eastAsiaTheme="minorEastAsia" w:hAnsi="Arial" w:cs="Arial"/>
          <w:color w:val="000000" w:themeColor="dark1"/>
          <w:kern w:val="24"/>
        </w:rPr>
        <w:t xml:space="preserve">Offer Transfer Specialist workshops, drop-in hours, and </w:t>
      </w:r>
      <w:r w:rsidRPr="5CCC2632">
        <w:rPr>
          <w:rFonts w:ascii="Arial" w:eastAsiaTheme="minorEastAsia" w:hAnsi="Arial" w:cs="Arial"/>
          <w:color w:val="000000" w:themeColor="text1"/>
        </w:rPr>
        <w:t xml:space="preserve">regular </w:t>
      </w:r>
      <w:r w:rsidRPr="5CCC2632">
        <w:rPr>
          <w:rFonts w:ascii="Arial" w:eastAsiaTheme="minorEastAsia" w:hAnsi="Arial" w:cs="Arial"/>
          <w:color w:val="000000" w:themeColor="dark1"/>
          <w:kern w:val="24"/>
        </w:rPr>
        <w:t>one-on-one appointments to support Latino Male students throughout the transfer process, with intentional application assistance both in-person and online, modeled after the successful Equity Center</w:t>
      </w:r>
      <w:r>
        <w:rPr>
          <w:rFonts w:ascii="Arial" w:eastAsiaTheme="minorEastAsia" w:hAnsi="Arial" w:cs="Arial"/>
          <w:color w:val="000000" w:themeColor="dark1"/>
          <w:kern w:val="24"/>
        </w:rPr>
        <w:t xml:space="preserve"> CSU/UC </w:t>
      </w:r>
      <w:r w:rsidRPr="5CCC2632">
        <w:rPr>
          <w:rFonts w:ascii="Arial" w:eastAsiaTheme="minorEastAsia" w:hAnsi="Arial" w:cs="Arial"/>
          <w:color w:val="000000" w:themeColor="dark1"/>
          <w:kern w:val="24"/>
        </w:rPr>
        <w:t xml:space="preserve">application </w:t>
      </w:r>
      <w:r>
        <w:rPr>
          <w:rFonts w:ascii="Arial" w:eastAsiaTheme="minorEastAsia" w:hAnsi="Arial" w:cs="Arial"/>
          <w:color w:val="000000" w:themeColor="dark1"/>
          <w:kern w:val="24"/>
        </w:rPr>
        <w:t xml:space="preserve">assistance nights, </w:t>
      </w:r>
      <w:r w:rsidRPr="5CCC2632">
        <w:rPr>
          <w:rFonts w:ascii="Arial" w:eastAsiaTheme="minorEastAsia" w:hAnsi="Arial" w:cs="Arial"/>
          <w:color w:val="000000" w:themeColor="dark1"/>
          <w:kern w:val="24"/>
        </w:rPr>
        <w:t>to ensure students receive timely and accessible guidance.</w:t>
      </w:r>
      <w:r>
        <w:rPr>
          <w:rFonts w:ascii="Arial" w:eastAsiaTheme="minorEastAsia" w:hAnsi="Arial" w:cs="Arial"/>
          <w:color w:val="000000" w:themeColor="dark1"/>
          <w:kern w:val="24"/>
        </w:rPr>
        <w:t xml:space="preserve"> </w:t>
      </w:r>
      <w:r w:rsidRPr="7A5E8EB8">
        <w:rPr>
          <w:rFonts w:ascii="Arial" w:eastAsia="Times New Roman" w:hAnsi="Arial" w:cs="Arial"/>
        </w:rPr>
        <w:t>(</w:t>
      </w:r>
      <w:r w:rsidRPr="00B67945">
        <w:rPr>
          <w:rFonts w:ascii="Arial" w:eastAsia="Times New Roman" w:hAnsi="Arial" w:cs="Arial"/>
          <w:i/>
          <w:iCs/>
        </w:rPr>
        <w:t>Mt. SAC 2035</w:t>
      </w:r>
      <w:r w:rsidRPr="7A5E8EB8">
        <w:rPr>
          <w:rFonts w:ascii="Arial" w:eastAsia="Times New Roman" w:hAnsi="Arial" w:cs="Arial"/>
        </w:rPr>
        <w:t xml:space="preserve"> </w:t>
      </w:r>
      <w:r w:rsidR="0058375D" w:rsidRPr="7A5E8EB8">
        <w:rPr>
          <w:rFonts w:ascii="Arial" w:eastAsia="Times New Roman" w:hAnsi="Arial" w:cs="Arial"/>
        </w:rPr>
        <w:t xml:space="preserve">2.4 </w:t>
      </w:r>
      <w:r w:rsidRPr="7A5E8EB8">
        <w:rPr>
          <w:rFonts w:ascii="Arial" w:eastAsia="Times New Roman" w:hAnsi="Arial" w:cs="Arial"/>
        </w:rPr>
        <w:t>Support Transfer and Completion)</w:t>
      </w:r>
    </w:p>
    <w:p w14:paraId="6BB4F7DE" w14:textId="609955DF" w:rsidR="007A21F4" w:rsidRPr="006D5791" w:rsidRDefault="007A21F4" w:rsidP="00D4204B">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eastAsiaTheme="minorEastAsia"/>
          <w:color w:val="000000" w:themeColor="text1"/>
        </w:rPr>
      </w:pPr>
      <w:r w:rsidRPr="2CD6BDD6">
        <w:rPr>
          <w:rFonts w:ascii="Arial" w:eastAsia="Arial" w:hAnsi="Arial" w:cs="Arial"/>
          <w:b/>
          <w:bCs/>
        </w:rPr>
        <w:t>Planned</w:t>
      </w:r>
      <w:r w:rsidRPr="46A35B49">
        <w:rPr>
          <w:rFonts w:ascii="Arial" w:eastAsiaTheme="minorEastAsia" w:hAnsi="Arial" w:cs="Arial"/>
          <w:b/>
          <w:bCs/>
          <w:color w:val="000000" w:themeColor="dark1"/>
          <w:kern w:val="24"/>
        </w:rPr>
        <w:t xml:space="preserve"> Action 10.1.C</w:t>
      </w:r>
      <w:r>
        <w:rPr>
          <w:rFonts w:ascii="Arial" w:eastAsiaTheme="minorEastAsia" w:hAnsi="Arial" w:cs="Arial"/>
          <w:b/>
          <w:bCs/>
          <w:color w:val="000000" w:themeColor="dark1"/>
          <w:kern w:val="24"/>
        </w:rPr>
        <w:t>.</w:t>
      </w:r>
      <w:r>
        <w:rPr>
          <w:rFonts w:ascii="Arial" w:eastAsia="Arial" w:hAnsi="Arial" w:cs="Arial"/>
          <w:b/>
          <w:bCs/>
        </w:rPr>
        <w:t xml:space="preserve"> (DI Students: Latino Male)</w:t>
      </w:r>
      <w:r w:rsidRPr="46A35B49">
        <w:rPr>
          <w:rFonts w:ascii="Arial" w:eastAsiaTheme="minorEastAsia" w:hAnsi="Arial" w:cs="Arial"/>
          <w:b/>
          <w:bCs/>
          <w:color w:val="000000" w:themeColor="dark1"/>
          <w:kern w:val="24"/>
        </w:rPr>
        <w:t>:</w:t>
      </w:r>
      <w:r w:rsidRPr="46A35B49">
        <w:rPr>
          <w:rFonts w:ascii="Arial" w:eastAsia="Arial" w:hAnsi="Arial" w:cs="Arial"/>
          <w:color w:val="000000" w:themeColor="dark1"/>
          <w:kern w:val="24"/>
        </w:rPr>
        <w:t xml:space="preserve"> </w:t>
      </w:r>
      <w:r w:rsidRPr="46A35B49">
        <w:rPr>
          <w:rFonts w:ascii="Arial" w:eastAsia="Arial" w:hAnsi="Arial" w:cs="Arial"/>
          <w:color w:val="000000" w:themeColor="text1"/>
        </w:rPr>
        <w:t>El Centro and the Transfer and Completion Center will collaborate to offer culturally affirming workshops and empowering opportunities</w:t>
      </w:r>
      <w:r w:rsidRPr="46A35B49">
        <w:rPr>
          <w:rFonts w:ascii="Arial" w:eastAsia="Arial" w:hAnsi="Arial" w:cs="Arial"/>
          <w:color w:val="000000" w:themeColor="dark1"/>
          <w:kern w:val="24"/>
        </w:rPr>
        <w:t xml:space="preserve"> </w:t>
      </w:r>
      <w:r w:rsidRPr="46A35B49">
        <w:rPr>
          <w:rFonts w:ascii="Arial" w:eastAsia="Arial" w:hAnsi="Arial" w:cs="Arial"/>
          <w:color w:val="000000" w:themeColor="text1"/>
        </w:rPr>
        <w:t>for Latino males:</w:t>
      </w:r>
      <w:r w:rsidRPr="46A35B49">
        <w:rPr>
          <w:rFonts w:ascii="Arial" w:eastAsia="Arial" w:hAnsi="Arial" w:cs="Arial"/>
          <w:color w:val="000000" w:themeColor="dark1"/>
          <w:kern w:val="24"/>
        </w:rPr>
        <w:t xml:space="preserve"> navigating university life, financial planning for transfer, and career exploration. </w:t>
      </w:r>
      <w:r w:rsidRPr="46A35B49">
        <w:rPr>
          <w:rFonts w:ascii="Arial" w:eastAsia="Arial" w:hAnsi="Arial" w:cs="Arial"/>
          <w:color w:val="000000" w:themeColor="text1"/>
        </w:rPr>
        <w:t>Mt. SAC transfer alumni will be invited as speakers to share personal insights and guide university visits to their current or former campuses, providing firsthand perspectives on campus experience, resources, and success strategies.</w:t>
      </w:r>
      <w:r>
        <w:rPr>
          <w:rFonts w:ascii="Arial" w:eastAsia="Arial" w:hAnsi="Arial" w:cs="Arial"/>
          <w:color w:val="000000" w:themeColor="text1"/>
        </w:rPr>
        <w:t xml:space="preserve"> </w:t>
      </w:r>
      <w:r w:rsidRPr="7A5E8EB8">
        <w:rPr>
          <w:rFonts w:ascii="Arial" w:eastAsia="Times New Roman" w:hAnsi="Arial" w:cs="Arial"/>
        </w:rPr>
        <w:t>(</w:t>
      </w:r>
      <w:r w:rsidRPr="00B67945">
        <w:rPr>
          <w:rFonts w:ascii="Arial" w:eastAsia="Times New Roman" w:hAnsi="Arial" w:cs="Arial"/>
          <w:i/>
          <w:iCs/>
        </w:rPr>
        <w:t>Mt. SAC 2035</w:t>
      </w:r>
      <w:r w:rsidRPr="7A5E8EB8">
        <w:rPr>
          <w:rFonts w:ascii="Arial" w:eastAsia="Times New Roman" w:hAnsi="Arial" w:cs="Arial"/>
        </w:rPr>
        <w:t xml:space="preserve"> </w:t>
      </w:r>
      <w:r w:rsidR="0058375D" w:rsidRPr="7A5E8EB8">
        <w:rPr>
          <w:rFonts w:ascii="Arial" w:eastAsia="Times New Roman" w:hAnsi="Arial" w:cs="Arial"/>
        </w:rPr>
        <w:t xml:space="preserve">2.4 </w:t>
      </w:r>
      <w:r w:rsidRPr="7A5E8EB8">
        <w:rPr>
          <w:rFonts w:ascii="Arial" w:eastAsia="Times New Roman" w:hAnsi="Arial" w:cs="Arial"/>
        </w:rPr>
        <w:t>Support Transfer and Completion)</w:t>
      </w:r>
    </w:p>
    <w:p w14:paraId="3B011230" w14:textId="0B6ADD7F" w:rsidR="00050C73" w:rsidRPr="00716B38" w:rsidRDefault="007A21F4" w:rsidP="00D4204B">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Arial" w:hAnsi="Arial" w:cs="Arial"/>
        </w:rPr>
      </w:pPr>
      <w:r w:rsidRPr="46A35B49">
        <w:rPr>
          <w:rFonts w:ascii="Arial" w:eastAsia="Arial" w:hAnsi="Arial" w:cs="Arial"/>
          <w:b/>
          <w:bCs/>
          <w:color w:val="000000" w:themeColor="text1"/>
        </w:rPr>
        <w:t>Planned Action 10.1.D</w:t>
      </w:r>
      <w:r>
        <w:rPr>
          <w:rFonts w:ascii="Arial" w:eastAsia="Arial" w:hAnsi="Arial" w:cs="Arial"/>
          <w:b/>
          <w:bCs/>
          <w:color w:val="000000" w:themeColor="text1"/>
        </w:rPr>
        <w:t>.</w:t>
      </w:r>
      <w:r>
        <w:rPr>
          <w:rFonts w:ascii="Arial" w:eastAsia="Arial" w:hAnsi="Arial" w:cs="Arial"/>
          <w:b/>
          <w:bCs/>
        </w:rPr>
        <w:t xml:space="preserve"> (DI Students: Latino Male)</w:t>
      </w:r>
      <w:r w:rsidRPr="46A35B49">
        <w:rPr>
          <w:rFonts w:ascii="Arial" w:eastAsia="Arial" w:hAnsi="Arial" w:cs="Arial"/>
          <w:b/>
          <w:bCs/>
          <w:color w:val="000000" w:themeColor="text1"/>
        </w:rPr>
        <w:t>:</w:t>
      </w:r>
      <w:r w:rsidRPr="46A35B49">
        <w:rPr>
          <w:rFonts w:ascii="Arial" w:eastAsia="Arial" w:hAnsi="Arial" w:cs="Arial"/>
          <w:color w:val="000000" w:themeColor="text1"/>
        </w:rPr>
        <w:t xml:space="preserve"> Create culturally responsive transfer pathway guides for each DI population that include information about campus climate at receiving institutions, financial aid transfer processes, family communication strategies, and connections to cultural centers at four-year institutions. Partner with alumni from DI populations at top transfer destinations to provide ongoing mentorship and campus visits.</w:t>
      </w:r>
      <w:r>
        <w:rPr>
          <w:rFonts w:ascii="Arial" w:eastAsia="Arial" w:hAnsi="Arial" w:cs="Arial"/>
          <w:color w:val="000000" w:themeColor="text1"/>
        </w:rPr>
        <w:t xml:space="preserve"> </w:t>
      </w:r>
      <w:r w:rsidRPr="7A5E8EB8">
        <w:rPr>
          <w:rFonts w:ascii="Arial" w:eastAsia="Times New Roman" w:hAnsi="Arial" w:cs="Arial"/>
        </w:rPr>
        <w:t>(</w:t>
      </w:r>
      <w:r w:rsidRPr="00B67945">
        <w:rPr>
          <w:rFonts w:ascii="Arial" w:eastAsia="Times New Roman" w:hAnsi="Arial" w:cs="Arial"/>
          <w:i/>
          <w:iCs/>
        </w:rPr>
        <w:t>Mt. SAC 2035</w:t>
      </w:r>
      <w:r w:rsidRPr="7A5E8EB8">
        <w:rPr>
          <w:rFonts w:ascii="Arial" w:eastAsia="Times New Roman" w:hAnsi="Arial" w:cs="Arial"/>
        </w:rPr>
        <w:t xml:space="preserve"> </w:t>
      </w:r>
      <w:r w:rsidR="0058375D" w:rsidRPr="7A5E8EB8">
        <w:rPr>
          <w:rFonts w:ascii="Arial" w:eastAsia="Times New Roman" w:hAnsi="Arial" w:cs="Arial"/>
        </w:rPr>
        <w:t xml:space="preserve">2.4 </w:t>
      </w:r>
      <w:r w:rsidRPr="7A5E8EB8">
        <w:rPr>
          <w:rFonts w:ascii="Arial" w:eastAsia="Times New Roman" w:hAnsi="Arial" w:cs="Arial"/>
        </w:rPr>
        <w:t>Support Transfer and Completion)</w:t>
      </w:r>
    </w:p>
    <w:p w14:paraId="5846831C" w14:textId="58493E88" w:rsidR="00135EB9" w:rsidRPr="002E7DB6" w:rsidRDefault="00135EB9" w:rsidP="00D4204B">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7A5E8EB8">
        <w:rPr>
          <w:rFonts w:ascii="Arial" w:eastAsiaTheme="minorEastAsia" w:hAnsi="Arial" w:cs="Arial"/>
          <w:b/>
          <w:bCs/>
          <w:color w:val="000000" w:themeColor="dark1"/>
          <w:kern w:val="24"/>
        </w:rPr>
        <w:t xml:space="preserve">Planned </w:t>
      </w:r>
      <w:r w:rsidRPr="7A5E8EB8">
        <w:rPr>
          <w:rFonts w:ascii="Arial" w:eastAsia="Arial" w:hAnsi="Arial" w:cs="Arial"/>
          <w:b/>
          <w:bCs/>
        </w:rPr>
        <w:t>Action</w:t>
      </w:r>
      <w:r w:rsidRPr="7A5E8EB8">
        <w:rPr>
          <w:rFonts w:ascii="Arial" w:eastAsiaTheme="minorEastAsia" w:hAnsi="Arial" w:cs="Arial"/>
          <w:b/>
          <w:bCs/>
          <w:color w:val="000000" w:themeColor="dark1"/>
          <w:kern w:val="24"/>
        </w:rPr>
        <w:t xml:space="preserve"> 10.2.A</w:t>
      </w:r>
      <w:r>
        <w:rPr>
          <w:rFonts w:ascii="Arial" w:eastAsiaTheme="minorEastAsia" w:hAnsi="Arial" w:cs="Arial"/>
          <w:b/>
          <w:bCs/>
          <w:color w:val="000000" w:themeColor="dark1"/>
          <w:kern w:val="24"/>
        </w:rPr>
        <w:t>.</w:t>
      </w:r>
      <w:r>
        <w:rPr>
          <w:rFonts w:ascii="Arial" w:eastAsia="Arial" w:hAnsi="Arial" w:cs="Arial"/>
          <w:b/>
          <w:bCs/>
        </w:rPr>
        <w:t xml:space="preserve"> (DI Students: 1</w:t>
      </w:r>
      <w:r w:rsidRPr="00B943E7">
        <w:rPr>
          <w:rFonts w:ascii="Arial" w:eastAsia="Arial" w:hAnsi="Arial" w:cs="Arial"/>
          <w:b/>
          <w:bCs/>
          <w:vertAlign w:val="superscript"/>
        </w:rPr>
        <w:t>st</w:t>
      </w:r>
      <w:r>
        <w:rPr>
          <w:rFonts w:ascii="Arial" w:eastAsia="Arial" w:hAnsi="Arial" w:cs="Arial"/>
          <w:b/>
          <w:bCs/>
        </w:rPr>
        <w:t xml:space="preserve"> Generation)</w:t>
      </w:r>
      <w:r w:rsidRPr="7A5E8EB8">
        <w:rPr>
          <w:rFonts w:ascii="Arial" w:eastAsiaTheme="minorEastAsia" w:hAnsi="Arial" w:cs="Arial"/>
          <w:b/>
          <w:bCs/>
          <w:color w:val="000000" w:themeColor="dark1"/>
          <w:kern w:val="24"/>
        </w:rPr>
        <w:t xml:space="preserve">: </w:t>
      </w:r>
      <w:r w:rsidRPr="7A5E8EB8">
        <w:rPr>
          <w:rFonts w:ascii="Arial" w:eastAsiaTheme="minorEastAsia" w:hAnsi="Arial" w:cs="Arial"/>
          <w:color w:val="000000" w:themeColor="text1"/>
        </w:rPr>
        <w:t>Recruit</w:t>
      </w:r>
      <w:r w:rsidRPr="7A5E8EB8">
        <w:rPr>
          <w:rFonts w:ascii="Arial" w:eastAsiaTheme="minorEastAsia" w:hAnsi="Arial" w:cs="Arial"/>
          <w:color w:val="000000" w:themeColor="dark1"/>
          <w:kern w:val="24"/>
        </w:rPr>
        <w:t xml:space="preserve"> new freshman students to join the dual admissions with the CSUs called the Transfer Success Pathway (TSP) program and the UCs, for invited students. </w:t>
      </w:r>
      <w:r w:rsidRPr="002E7DB6">
        <w:rPr>
          <w:rFonts w:ascii="Arial" w:hAnsi="Arial" w:cs="Arial"/>
        </w:rPr>
        <w:t>These initiatives provide structured support and clear pathways to transfer, helping students successfully navigate their academic journey</w:t>
      </w:r>
      <w:r>
        <w:rPr>
          <w:rFonts w:ascii="Arial" w:hAnsi="Arial" w:cs="Arial"/>
        </w:rPr>
        <w:t xml:space="preserve"> </w:t>
      </w:r>
      <w:r w:rsidRPr="01E4242E">
        <w:rPr>
          <w:rFonts w:ascii="Arial" w:eastAsia="Times New Roman" w:hAnsi="Arial" w:cs="Arial"/>
        </w:rPr>
        <w:t>(</w:t>
      </w:r>
      <w:r w:rsidR="00531B84" w:rsidRPr="00531B84">
        <w:rPr>
          <w:rFonts w:ascii="Arial" w:eastAsia="Times New Roman" w:hAnsi="Arial" w:cs="Arial"/>
          <w:i/>
          <w:iCs/>
        </w:rPr>
        <w:t>Mt. SAC 2035</w:t>
      </w:r>
      <w:r w:rsidR="00531B84" w:rsidRPr="7A5E8EB8">
        <w:rPr>
          <w:rFonts w:ascii="Arial" w:eastAsia="Times New Roman" w:hAnsi="Arial" w:cs="Arial"/>
        </w:rPr>
        <w:t xml:space="preserve"> </w:t>
      </w:r>
      <w:r w:rsidRPr="01E4242E">
        <w:rPr>
          <w:rFonts w:ascii="Arial" w:eastAsia="Times New Roman" w:hAnsi="Arial" w:cs="Arial"/>
        </w:rPr>
        <w:t>2.4 Support Transfer and Completion).</w:t>
      </w:r>
    </w:p>
    <w:p w14:paraId="2420A423" w14:textId="0CF01AF5" w:rsidR="00135EB9" w:rsidRPr="006D3848" w:rsidRDefault="00135EB9" w:rsidP="00D4204B">
      <w:pPr>
        <w:pStyle w:val="ListParagraph"/>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7A5E8EB8">
        <w:rPr>
          <w:rFonts w:ascii="Arial" w:eastAsiaTheme="minorEastAsia" w:hAnsi="Arial" w:cs="Arial"/>
          <w:b/>
          <w:bCs/>
          <w:color w:val="000000" w:themeColor="dark1"/>
          <w:kern w:val="24"/>
        </w:rPr>
        <w:t>Planned Action 10.2.B</w:t>
      </w:r>
      <w:r>
        <w:rPr>
          <w:rFonts w:ascii="Arial" w:eastAsiaTheme="minorEastAsia" w:hAnsi="Arial" w:cs="Arial"/>
          <w:b/>
          <w:bCs/>
          <w:color w:val="000000" w:themeColor="dark1"/>
          <w:kern w:val="24"/>
        </w:rPr>
        <w:t>.</w:t>
      </w:r>
      <w:r>
        <w:rPr>
          <w:rFonts w:ascii="Arial" w:eastAsia="Arial" w:hAnsi="Arial" w:cs="Arial"/>
          <w:b/>
          <w:bCs/>
        </w:rPr>
        <w:t xml:space="preserve"> (DI Students: 1</w:t>
      </w:r>
      <w:r w:rsidRPr="00B943E7">
        <w:rPr>
          <w:rFonts w:ascii="Arial" w:eastAsia="Arial" w:hAnsi="Arial" w:cs="Arial"/>
          <w:b/>
          <w:bCs/>
          <w:vertAlign w:val="superscript"/>
        </w:rPr>
        <w:t>st</w:t>
      </w:r>
      <w:r>
        <w:rPr>
          <w:rFonts w:ascii="Arial" w:eastAsia="Arial" w:hAnsi="Arial" w:cs="Arial"/>
          <w:b/>
          <w:bCs/>
        </w:rPr>
        <w:t xml:space="preserve"> Generation)</w:t>
      </w:r>
      <w:r w:rsidRPr="7A5E8EB8">
        <w:rPr>
          <w:rFonts w:ascii="Arial" w:eastAsiaTheme="minorEastAsia" w:hAnsi="Arial" w:cs="Arial"/>
          <w:b/>
          <w:bCs/>
          <w:color w:val="000000" w:themeColor="dark1"/>
          <w:kern w:val="24"/>
        </w:rPr>
        <w:t>:</w:t>
      </w:r>
      <w:r w:rsidRPr="7A5E8EB8">
        <w:rPr>
          <w:rFonts w:ascii="Arial" w:eastAsiaTheme="minorEastAsia" w:hAnsi="Arial" w:cs="Arial"/>
          <w:color w:val="000000" w:themeColor="dark1"/>
          <w:kern w:val="24"/>
        </w:rPr>
        <w:t xml:space="preserve"> Increase awareness of and access to cross-enrollment opportunities for prospective transfer students. Additionally, Mt. SAC will develop a system to track and maintain records of students participating in cross-enrollment to better support their academic progress and success</w:t>
      </w:r>
      <w:r>
        <w:rPr>
          <w:rFonts w:ascii="Arial" w:eastAsiaTheme="minorEastAsia" w:hAnsi="Arial" w:cs="Arial"/>
          <w:color w:val="000000" w:themeColor="dark1"/>
          <w:kern w:val="24"/>
        </w:rPr>
        <w:t xml:space="preserve"> </w:t>
      </w:r>
      <w:r w:rsidRPr="01E4242E">
        <w:rPr>
          <w:rFonts w:ascii="Arial" w:eastAsia="Times New Roman" w:hAnsi="Arial" w:cs="Arial"/>
        </w:rPr>
        <w:t>(</w:t>
      </w:r>
      <w:r w:rsidR="00531B84" w:rsidRPr="00531B84">
        <w:rPr>
          <w:rFonts w:ascii="Arial" w:eastAsia="Times New Roman" w:hAnsi="Arial" w:cs="Arial"/>
          <w:i/>
          <w:iCs/>
        </w:rPr>
        <w:t>Mt. SAC 2035</w:t>
      </w:r>
      <w:r w:rsidR="00531B84" w:rsidRPr="7A5E8EB8">
        <w:rPr>
          <w:rFonts w:ascii="Arial" w:eastAsia="Times New Roman" w:hAnsi="Arial" w:cs="Arial"/>
        </w:rPr>
        <w:t xml:space="preserve"> </w:t>
      </w:r>
      <w:r w:rsidRPr="01E4242E">
        <w:rPr>
          <w:rFonts w:ascii="Arial" w:eastAsia="Times New Roman" w:hAnsi="Arial" w:cs="Arial"/>
        </w:rPr>
        <w:t>2.4 Support Transfer and Completion).</w:t>
      </w:r>
    </w:p>
    <w:p w14:paraId="3CE0425A" w14:textId="11A7F6A7" w:rsidR="00AC0639" w:rsidRPr="006D3848" w:rsidRDefault="00AC0639" w:rsidP="00D4204B">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10B72763">
        <w:rPr>
          <w:rFonts w:ascii="Arial" w:eastAsiaTheme="minorEastAsia" w:hAnsi="Arial" w:cs="Arial"/>
          <w:b/>
          <w:bCs/>
          <w:color w:val="000000" w:themeColor="dark1"/>
          <w:kern w:val="24"/>
        </w:rPr>
        <w:t>Planned Action 10.3.A</w:t>
      </w:r>
      <w:r>
        <w:rPr>
          <w:rFonts w:ascii="Arial" w:eastAsiaTheme="minorEastAsia" w:hAnsi="Arial" w:cs="Arial"/>
          <w:b/>
          <w:bCs/>
          <w:color w:val="000000" w:themeColor="dark1"/>
          <w:kern w:val="24"/>
        </w:rPr>
        <w:t>.</w:t>
      </w:r>
      <w:r>
        <w:rPr>
          <w:rFonts w:ascii="Arial" w:eastAsia="Arial" w:hAnsi="Arial" w:cs="Arial"/>
          <w:b/>
          <w:bCs/>
        </w:rPr>
        <w:t xml:space="preserve"> (DI Students: Asian)</w:t>
      </w:r>
      <w:r w:rsidRPr="10B72763">
        <w:rPr>
          <w:rFonts w:ascii="Arial" w:eastAsiaTheme="minorEastAsia" w:hAnsi="Arial" w:cs="Arial"/>
          <w:b/>
          <w:bCs/>
          <w:color w:val="000000" w:themeColor="dark1"/>
          <w:kern w:val="24"/>
        </w:rPr>
        <w:t>:</w:t>
      </w:r>
      <w:r w:rsidRPr="10B72763">
        <w:rPr>
          <w:rFonts w:ascii="Arial" w:eastAsiaTheme="minorEastAsia" w:hAnsi="Arial" w:cs="Arial"/>
          <w:color w:val="000000" w:themeColor="dark1"/>
          <w:kern w:val="24"/>
        </w:rPr>
        <w:t xml:space="preserve"> Leverage the ARISE program to </w:t>
      </w:r>
      <w:r w:rsidRPr="10B72763">
        <w:rPr>
          <w:rFonts w:ascii="Arial" w:eastAsiaTheme="minorEastAsia" w:hAnsi="Arial" w:cs="Arial"/>
          <w:color w:val="000000" w:themeColor="text1"/>
        </w:rPr>
        <w:t>understand</w:t>
      </w:r>
      <w:r w:rsidRPr="10B72763">
        <w:rPr>
          <w:rFonts w:ascii="Arial" w:eastAsiaTheme="minorEastAsia" w:hAnsi="Arial" w:cs="Arial"/>
          <w:color w:val="000000" w:themeColor="dark1"/>
          <w:kern w:val="24"/>
        </w:rPr>
        <w:t xml:space="preserve"> specific barriers impacting our Asian students' transfer journeys. </w:t>
      </w:r>
      <w:r w:rsidRPr="006D3848">
        <w:rPr>
          <w:rFonts w:ascii="Arial" w:hAnsi="Arial" w:cs="Arial"/>
        </w:rPr>
        <w:t>Insights gained will guide the development of strategies and support services to improve transfer outcomes for Asian students</w:t>
      </w:r>
      <w:r>
        <w:rPr>
          <w:rFonts w:ascii="Arial" w:hAnsi="Arial" w:cs="Arial"/>
        </w:rPr>
        <w:t xml:space="preserve"> </w:t>
      </w:r>
      <w:r w:rsidRPr="7A5E8EB8">
        <w:rPr>
          <w:rFonts w:ascii="Arial" w:eastAsia="Times New Roman" w:hAnsi="Arial" w:cs="Arial"/>
        </w:rPr>
        <w:t>(</w:t>
      </w:r>
      <w:r w:rsidR="00531B84" w:rsidRPr="00531B84">
        <w:rPr>
          <w:rFonts w:ascii="Arial" w:eastAsia="Times New Roman" w:hAnsi="Arial" w:cs="Arial"/>
          <w:i/>
          <w:iCs/>
        </w:rPr>
        <w:t>Mt. SAC 2035</w:t>
      </w:r>
      <w:r w:rsidR="00531B84" w:rsidRPr="7A5E8EB8">
        <w:rPr>
          <w:rFonts w:ascii="Arial" w:eastAsia="Times New Roman" w:hAnsi="Arial" w:cs="Arial"/>
        </w:rPr>
        <w:t xml:space="preserve"> </w:t>
      </w:r>
      <w:r w:rsidRPr="7A5E8EB8">
        <w:rPr>
          <w:rFonts w:ascii="Arial" w:eastAsia="Times New Roman" w:hAnsi="Arial" w:cs="Arial"/>
        </w:rPr>
        <w:t>2.4 Support Transfer and Completion)</w:t>
      </w:r>
      <w:r w:rsidR="00415DED">
        <w:rPr>
          <w:rFonts w:ascii="Arial" w:eastAsia="Times New Roman" w:hAnsi="Arial" w:cs="Arial"/>
        </w:rPr>
        <w:t>.</w:t>
      </w:r>
    </w:p>
    <w:p w14:paraId="025E4AD8" w14:textId="7BCC737C" w:rsidR="00AC0639" w:rsidRPr="006D3848" w:rsidRDefault="00AC0639" w:rsidP="00D4204B">
      <w:pPr>
        <w:pStyle w:val="ListParagraph"/>
        <w:numPr>
          <w:ilvl w:val="0"/>
          <w:numId w:val="15"/>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01E4242E">
        <w:rPr>
          <w:rFonts w:ascii="Arial" w:eastAsiaTheme="minorEastAsia" w:hAnsi="Arial" w:cs="Arial"/>
          <w:b/>
          <w:bCs/>
          <w:color w:val="000000" w:themeColor="text1"/>
        </w:rPr>
        <w:t>Planned</w:t>
      </w:r>
      <w:r w:rsidRPr="01E4242E">
        <w:rPr>
          <w:rFonts w:ascii="Arial" w:eastAsiaTheme="minorEastAsia" w:hAnsi="Arial" w:cs="Arial"/>
          <w:b/>
          <w:bCs/>
          <w:color w:val="000000" w:themeColor="dark1"/>
          <w:kern w:val="24"/>
        </w:rPr>
        <w:t xml:space="preserve"> Action 10.3.B.</w:t>
      </w:r>
      <w:r>
        <w:rPr>
          <w:rFonts w:ascii="Arial" w:eastAsiaTheme="minorEastAsia" w:hAnsi="Arial" w:cs="Arial"/>
          <w:b/>
          <w:bCs/>
          <w:color w:val="000000" w:themeColor="dark1"/>
          <w:kern w:val="24"/>
        </w:rPr>
        <w:t xml:space="preserve"> </w:t>
      </w:r>
      <w:r>
        <w:rPr>
          <w:rFonts w:ascii="Arial" w:eastAsia="Arial" w:hAnsi="Arial" w:cs="Arial"/>
          <w:b/>
          <w:bCs/>
        </w:rPr>
        <w:t xml:space="preserve">(DI Students: Asian): </w:t>
      </w:r>
      <w:r w:rsidRPr="01E4242E">
        <w:rPr>
          <w:rFonts w:ascii="Arial" w:eastAsiaTheme="minorEastAsia" w:hAnsi="Arial" w:cs="Arial"/>
          <w:color w:val="000000" w:themeColor="text1"/>
        </w:rPr>
        <w:t xml:space="preserve">Collaborate with Institutional Research to disaggregate Asian student transfer data by subpopulation, analyzing major/certificate program, academic status, economic background, high school origin, and first-generation status to identify possible barriers. Conduct focus groups and listening sessions with diverse Asian students to uncover the “who” and “why” behind barriers, informing focused </w:t>
      </w:r>
      <w:r w:rsidRPr="01E4242E">
        <w:rPr>
          <w:rFonts w:ascii="Arial" w:eastAsiaTheme="minorEastAsia" w:hAnsi="Arial" w:cs="Arial"/>
          <w:color w:val="000000" w:themeColor="text1"/>
        </w:rPr>
        <w:lastRenderedPageBreak/>
        <w:t>interventions to improve transfer success</w:t>
      </w:r>
      <w:r>
        <w:rPr>
          <w:rFonts w:ascii="Arial" w:eastAsiaTheme="minorEastAsia" w:hAnsi="Arial" w:cs="Arial"/>
          <w:color w:val="000000" w:themeColor="text1"/>
        </w:rPr>
        <w:t xml:space="preserve"> </w:t>
      </w:r>
      <w:r w:rsidRPr="7A5E8EB8">
        <w:rPr>
          <w:rFonts w:ascii="Arial" w:eastAsia="Times New Roman" w:hAnsi="Arial" w:cs="Arial"/>
        </w:rPr>
        <w:t>(</w:t>
      </w:r>
      <w:r w:rsidR="00531B84" w:rsidRPr="00531B84">
        <w:rPr>
          <w:rFonts w:ascii="Arial" w:eastAsia="Times New Roman" w:hAnsi="Arial" w:cs="Arial"/>
          <w:i/>
          <w:iCs/>
        </w:rPr>
        <w:t>Mt. SAC 2035</w:t>
      </w:r>
      <w:r w:rsidR="00531B84" w:rsidRPr="7A5E8EB8">
        <w:rPr>
          <w:rFonts w:ascii="Arial" w:eastAsia="Times New Roman" w:hAnsi="Arial" w:cs="Arial"/>
        </w:rPr>
        <w:t xml:space="preserve"> </w:t>
      </w:r>
      <w:r w:rsidRPr="7A5E8EB8">
        <w:rPr>
          <w:rFonts w:ascii="Arial" w:eastAsia="Times New Roman" w:hAnsi="Arial" w:cs="Arial"/>
        </w:rPr>
        <w:t>2.4 Support Transfer and Completion)</w:t>
      </w:r>
      <w:r w:rsidR="00415DED">
        <w:rPr>
          <w:rFonts w:ascii="Arial" w:eastAsia="Times New Roman" w:hAnsi="Arial" w:cs="Arial"/>
        </w:rPr>
        <w:t>.</w:t>
      </w:r>
    </w:p>
    <w:p w14:paraId="7513ACE4" w14:textId="1776D0DC" w:rsidR="00A51B3E" w:rsidRPr="00A51B3E" w:rsidRDefault="00AC0639" w:rsidP="00D4204B">
      <w:pPr>
        <w:pStyle w:val="ListParagraph"/>
        <w:numPr>
          <w:ilvl w:val="0"/>
          <w:numId w:val="15"/>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7A5E8EB8">
        <w:rPr>
          <w:rFonts w:ascii="Arial" w:eastAsiaTheme="minorEastAsia" w:hAnsi="Arial" w:cs="Arial"/>
          <w:b/>
          <w:bCs/>
          <w:color w:val="000000" w:themeColor="text1"/>
        </w:rPr>
        <w:t>Planned</w:t>
      </w:r>
      <w:r w:rsidRPr="7A5E8EB8">
        <w:rPr>
          <w:rFonts w:ascii="Arial" w:eastAsiaTheme="minorEastAsia" w:hAnsi="Arial" w:cs="Arial"/>
          <w:b/>
          <w:bCs/>
          <w:color w:val="000000" w:themeColor="dark1"/>
          <w:kern w:val="24"/>
        </w:rPr>
        <w:t xml:space="preserve"> Action 10.3.C. </w:t>
      </w:r>
      <w:r>
        <w:rPr>
          <w:rFonts w:ascii="Arial" w:eastAsia="Arial" w:hAnsi="Arial" w:cs="Arial"/>
          <w:b/>
          <w:bCs/>
        </w:rPr>
        <w:t xml:space="preserve">(DI Students: Asian): </w:t>
      </w:r>
      <w:r w:rsidRPr="7A5E8EB8">
        <w:rPr>
          <w:rFonts w:ascii="Arial" w:eastAsiaTheme="minorEastAsia" w:hAnsi="Arial" w:cs="Arial"/>
          <w:b/>
          <w:bCs/>
          <w:color w:val="000000" w:themeColor="dark1"/>
          <w:kern w:val="24"/>
        </w:rPr>
        <w:t>Tailored Support Services</w:t>
      </w:r>
      <w:r w:rsidRPr="7A5E8EB8">
        <w:rPr>
          <w:rFonts w:ascii="Arial" w:eastAsiaTheme="minorEastAsia" w:hAnsi="Arial" w:cs="Arial"/>
          <w:color w:val="000000" w:themeColor="dark1"/>
          <w:kern w:val="24"/>
        </w:rPr>
        <w:t>: Based on data and local research findings, ARISE, in collaboration with the Transfer and Completion Center and the Career Center, will develop culturally specific workshops and advising resources. These initiatives may address challenges such as navigating the transfer process and providing counseling/services that acknowledge diverse cultural contexts</w:t>
      </w:r>
      <w:r>
        <w:rPr>
          <w:rFonts w:ascii="Arial" w:eastAsiaTheme="minorEastAsia" w:hAnsi="Arial" w:cs="Arial"/>
          <w:color w:val="000000" w:themeColor="dark1"/>
          <w:kern w:val="24"/>
        </w:rPr>
        <w:t xml:space="preserve"> </w:t>
      </w:r>
      <w:r w:rsidRPr="7A5E8EB8">
        <w:rPr>
          <w:rFonts w:ascii="Arial" w:eastAsia="Times New Roman" w:hAnsi="Arial" w:cs="Arial"/>
        </w:rPr>
        <w:t>(</w:t>
      </w:r>
      <w:r w:rsidRPr="00531B84">
        <w:rPr>
          <w:rFonts w:ascii="Arial" w:eastAsia="Times New Roman" w:hAnsi="Arial" w:cs="Arial"/>
          <w:i/>
          <w:iCs/>
        </w:rPr>
        <w:t>Mt. SAC</w:t>
      </w:r>
      <w:r w:rsidR="00531B84" w:rsidRPr="00531B84">
        <w:rPr>
          <w:rFonts w:ascii="Arial" w:eastAsia="Times New Roman" w:hAnsi="Arial" w:cs="Arial"/>
          <w:i/>
          <w:iCs/>
        </w:rPr>
        <w:t xml:space="preserve"> 2035</w:t>
      </w:r>
      <w:r w:rsidRPr="7A5E8EB8">
        <w:rPr>
          <w:rFonts w:ascii="Arial" w:eastAsia="Times New Roman" w:hAnsi="Arial" w:cs="Arial"/>
        </w:rPr>
        <w:t xml:space="preserve"> 2.4 Support Transfer and Completion)</w:t>
      </w:r>
      <w:r w:rsidR="00415DED">
        <w:rPr>
          <w:rFonts w:ascii="Arial" w:eastAsia="Times New Roman" w:hAnsi="Arial" w:cs="Arial"/>
        </w:rPr>
        <w:t>.</w:t>
      </w:r>
    </w:p>
    <w:p w14:paraId="15C0B4AE" w14:textId="6A8E6DB5" w:rsidR="00A51B3E" w:rsidRPr="00D4204B" w:rsidRDefault="00A51B3E" w:rsidP="00D4204B">
      <w:pPr>
        <w:pStyle w:val="ListParagraph"/>
        <w:numPr>
          <w:ilvl w:val="0"/>
          <w:numId w:val="15"/>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00A51B3E">
        <w:rPr>
          <w:rFonts w:ascii="Arial" w:eastAsia="Arial" w:hAnsi="Arial" w:cs="Arial"/>
          <w:b/>
          <w:bCs/>
          <w:color w:val="000000" w:themeColor="dark1"/>
          <w:kern w:val="24"/>
        </w:rPr>
        <w:t>Planned Action 10.4.A.</w:t>
      </w:r>
      <w:r w:rsidRPr="00A51B3E">
        <w:rPr>
          <w:rFonts w:ascii="Arial" w:eastAsia="Arial" w:hAnsi="Arial" w:cs="Arial"/>
          <w:color w:val="000000" w:themeColor="dark1"/>
          <w:kern w:val="24"/>
        </w:rPr>
        <w:t xml:space="preserve"> </w:t>
      </w:r>
      <w:r w:rsidRPr="00A51B3E">
        <w:rPr>
          <w:rFonts w:ascii="Arial" w:eastAsia="Arial" w:hAnsi="Arial" w:cs="Arial"/>
          <w:b/>
          <w:bCs/>
        </w:rPr>
        <w:t xml:space="preserve">(All Students): </w:t>
      </w:r>
      <w:r w:rsidRPr="00A51B3E">
        <w:rPr>
          <w:rFonts w:ascii="Arial" w:eastAsia="Arial" w:hAnsi="Arial" w:cs="Arial"/>
          <w:color w:val="000000" w:themeColor="dark1"/>
          <w:kern w:val="24"/>
        </w:rPr>
        <w:t>S</w:t>
      </w:r>
      <w:r w:rsidRPr="00A51B3E">
        <w:rPr>
          <w:rFonts w:ascii="Arial" w:eastAsia="Arial" w:hAnsi="Arial" w:cs="Arial"/>
          <w:color w:val="000000" w:themeColor="text1"/>
        </w:rPr>
        <w:t xml:space="preserve">tudent Services and Instruction will come together to develop support systems based on the </w:t>
      </w:r>
      <w:r w:rsidRPr="00A51B3E">
        <w:rPr>
          <w:rFonts w:ascii="Arial" w:eastAsia="Arial" w:hAnsi="Arial" w:cs="Arial"/>
          <w:color w:val="000000" w:themeColor="dark1"/>
          <w:kern w:val="24"/>
        </w:rPr>
        <w:t>“</w:t>
      </w:r>
      <w:r w:rsidRPr="00A51B3E">
        <w:rPr>
          <w:rFonts w:ascii="Arial" w:eastAsia="Arial" w:hAnsi="Arial" w:cs="Arial"/>
          <w:i/>
          <w:iCs/>
          <w:color w:val="000000" w:themeColor="text1"/>
          <w:kern w:val="24"/>
        </w:rPr>
        <w:t>Keep Moving Up</w:t>
      </w:r>
      <w:r w:rsidRPr="00A51B3E">
        <w:rPr>
          <w:rFonts w:ascii="Arial" w:eastAsia="Arial" w:hAnsi="Arial" w:cs="Arial"/>
          <w:color w:val="000000" w:themeColor="dark1"/>
          <w:kern w:val="24"/>
        </w:rPr>
        <w:t xml:space="preserve">" transfer initiative model. Both the workshop curricula and mentorship framework may be adapted for other student populations. The result will be a campus-wide culture where seeking help is normalized and proactive support is standard. All students will be provided with encouragement to persist to achieve transfer and workforce goals </w:t>
      </w:r>
      <w:r w:rsidRPr="00A51B3E">
        <w:rPr>
          <w:rFonts w:ascii="Arial" w:eastAsia="Arial" w:hAnsi="Arial" w:cs="Arial"/>
        </w:rPr>
        <w:t>(</w:t>
      </w:r>
      <w:r w:rsidRPr="00A51B3E">
        <w:rPr>
          <w:rFonts w:ascii="Arial" w:eastAsia="Arial" w:hAnsi="Arial" w:cs="Arial"/>
          <w:i/>
          <w:iCs/>
        </w:rPr>
        <w:t>Mt. SAC 2035</w:t>
      </w:r>
      <w:r w:rsidRPr="00A51B3E">
        <w:rPr>
          <w:rFonts w:ascii="Arial" w:eastAsia="Arial" w:hAnsi="Arial" w:cs="Arial"/>
        </w:rPr>
        <w:t>, Goal 1.3 Holistic Support).</w:t>
      </w:r>
    </w:p>
    <w:p w14:paraId="4002AD09" w14:textId="77777777" w:rsidR="00D4204B" w:rsidRPr="00D4204B" w:rsidRDefault="00D4204B" w:rsidP="00D4204B">
      <w:pPr>
        <w:pBdr>
          <w:bottom w:val="single" w:sz="4" w:space="1" w:color="auto"/>
        </w:pBdr>
        <w:spacing w:after="0" w:line="240" w:lineRule="auto"/>
        <w:ind w:left="360"/>
        <w:rPr>
          <w:rFonts w:ascii="Arial" w:hAnsi="Arial" w:cs="Arial"/>
          <w:b/>
          <w:bCs/>
          <w:color w:val="8D112F"/>
        </w:rPr>
      </w:pPr>
    </w:p>
    <w:p w14:paraId="41B50E22" w14:textId="4E572532" w:rsidR="00D4204B" w:rsidRPr="00D4204B" w:rsidRDefault="00D4204B" w:rsidP="00D4204B">
      <w:pPr>
        <w:pBdr>
          <w:bottom w:val="single" w:sz="4" w:space="1" w:color="auto"/>
        </w:pBdr>
        <w:spacing w:after="0" w:line="240" w:lineRule="auto"/>
        <w:ind w:left="360"/>
        <w:rPr>
          <w:rFonts w:ascii="Arial" w:hAnsi="Arial" w:cs="Arial"/>
          <w:color w:val="8D112F"/>
        </w:rPr>
      </w:pPr>
      <w:r w:rsidRPr="00D4204B">
        <w:rPr>
          <w:rFonts w:ascii="Arial" w:hAnsi="Arial" w:cs="Arial"/>
          <w:b/>
          <w:bCs/>
          <w:color w:val="8D112F"/>
        </w:rPr>
        <w:t>Section 1</w:t>
      </w:r>
      <w:r>
        <w:rPr>
          <w:rFonts w:ascii="Arial" w:hAnsi="Arial" w:cs="Arial"/>
          <w:b/>
          <w:bCs/>
          <w:color w:val="8D112F"/>
        </w:rPr>
        <w:t>2</w:t>
      </w:r>
      <w:r w:rsidRPr="00D4204B">
        <w:rPr>
          <w:rFonts w:ascii="Arial" w:hAnsi="Arial" w:cs="Arial"/>
          <w:b/>
          <w:bCs/>
          <w:color w:val="8D112F"/>
        </w:rPr>
        <w:t>: Metric - Transfer</w:t>
      </w:r>
    </w:p>
    <w:p w14:paraId="0080F8CD" w14:textId="77777777" w:rsidR="00F4537B" w:rsidRPr="00AA22B5" w:rsidRDefault="00F4537B" w:rsidP="00F32DD5">
      <w:pPr>
        <w:pStyle w:val="ListParagraph"/>
        <w:widowControl w:val="0"/>
        <w:numPr>
          <w:ilvl w:val="0"/>
          <w:numId w:val="17"/>
        </w:numPr>
        <w:shd w:val="clear" w:color="auto" w:fill="F2F2F2" w:themeFill="background1" w:themeFillShade="F2"/>
        <w:autoSpaceDE w:val="0"/>
        <w:autoSpaceDN w:val="0"/>
        <w:spacing w:before="8" w:after="120" w:line="257" w:lineRule="auto"/>
        <w:ind w:left="1080" w:right="810"/>
        <w:contextualSpacing w:val="0"/>
        <w:rPr>
          <w:rFonts w:ascii="Arial" w:hAnsi="Arial" w:cs="Arial"/>
        </w:rPr>
      </w:pPr>
      <w:r w:rsidRPr="004933D9">
        <w:rPr>
          <w:rFonts w:ascii="Arial" w:eastAsia="Arial" w:hAnsi="Arial" w:cs="Arial"/>
          <w:b/>
          <w:bCs/>
        </w:rPr>
        <w:t>Planned Action 12.1.A.</w:t>
      </w:r>
      <w:r w:rsidRPr="004933D9">
        <w:rPr>
          <w:rFonts w:ascii="Arial" w:eastAsia="Arial" w:hAnsi="Arial" w:cs="Arial"/>
        </w:rPr>
        <w:t xml:space="preserve"> </w:t>
      </w:r>
      <w:r>
        <w:rPr>
          <w:rFonts w:ascii="Arial" w:eastAsia="Arial" w:hAnsi="Arial" w:cs="Arial"/>
          <w:b/>
          <w:bCs/>
        </w:rPr>
        <w:t xml:space="preserve">(DI Students: Hispanic): </w:t>
      </w:r>
      <w:r w:rsidRPr="004933D9">
        <w:rPr>
          <w:rFonts w:ascii="Arial" w:eastAsiaTheme="minorEastAsia" w:hAnsi="Arial" w:cs="Arial"/>
        </w:rPr>
        <w:t>Using Navigate360, the Counseling Department will implement appointment campaigns for first-time Latinx students without a MAP to support the development of comprehensive academic plans. A coordinated referral process will connect Latinx students to support programs that promote persistence, success, and a sense of belonging</w:t>
      </w:r>
      <w:r>
        <w:rPr>
          <w:rFonts w:ascii="Arial" w:eastAsiaTheme="minorEastAsia" w:hAnsi="Arial" w:cs="Arial"/>
        </w:rPr>
        <w:t xml:space="preserve"> </w:t>
      </w:r>
      <w:r w:rsidRPr="00AA22B5">
        <w:rPr>
          <w:rFonts w:ascii="Arial" w:hAnsi="Arial" w:cs="Arial"/>
        </w:rPr>
        <w:t>(</w:t>
      </w:r>
      <w:r w:rsidRPr="00AA22B5">
        <w:rPr>
          <w:rFonts w:ascii="Arial" w:hAnsi="Arial" w:cs="Arial"/>
          <w:i/>
          <w:iCs/>
        </w:rPr>
        <w:t>Mt. SAC 2035</w:t>
      </w:r>
      <w:r w:rsidRPr="00AA22B5">
        <w:rPr>
          <w:rFonts w:ascii="Arial" w:hAnsi="Arial" w:cs="Arial"/>
        </w:rPr>
        <w:t xml:space="preserve"> 2.5 Enhance Processes to Support Student-Centered Course Needs). </w:t>
      </w:r>
    </w:p>
    <w:p w14:paraId="6ED57017" w14:textId="77777777" w:rsidR="00F4537B" w:rsidRPr="005F5071" w:rsidRDefault="00F4537B" w:rsidP="00F32DD5">
      <w:pPr>
        <w:pStyle w:val="ListParagraph"/>
        <w:widowControl w:val="0"/>
        <w:numPr>
          <w:ilvl w:val="0"/>
          <w:numId w:val="17"/>
        </w:numPr>
        <w:shd w:val="clear" w:color="auto" w:fill="F2F2F2" w:themeFill="background1" w:themeFillShade="F2"/>
        <w:autoSpaceDE w:val="0"/>
        <w:autoSpaceDN w:val="0"/>
        <w:spacing w:before="8" w:after="120" w:line="257" w:lineRule="auto"/>
        <w:ind w:left="1080" w:right="810"/>
        <w:contextualSpacing w:val="0"/>
        <w:rPr>
          <w:rFonts w:ascii="Arial" w:eastAsia="Segoe UI Symbol" w:hAnsi="Arial" w:cs="Arial"/>
        </w:rPr>
      </w:pPr>
      <w:r w:rsidRPr="00723F21">
        <w:rPr>
          <w:rFonts w:ascii="Arial" w:eastAsia="Arial" w:hAnsi="Arial" w:cs="Arial"/>
          <w:b/>
          <w:bCs/>
        </w:rPr>
        <w:t xml:space="preserve">Planned Action 12.1.B. </w:t>
      </w:r>
      <w:r>
        <w:rPr>
          <w:rFonts w:ascii="Arial" w:eastAsia="Arial" w:hAnsi="Arial" w:cs="Arial"/>
          <w:b/>
          <w:bCs/>
        </w:rPr>
        <w:t xml:space="preserve">(DI Students: Hispanic): </w:t>
      </w:r>
      <w:r w:rsidRPr="00723F21">
        <w:rPr>
          <w:rFonts w:ascii="Arial" w:eastAsiaTheme="minorEastAsia" w:hAnsi="Arial" w:cs="Arial"/>
        </w:rPr>
        <w:t>The Counseling Department will strategically co-host Counseling On-the-Go (COG) sessions and collaborate with El Centro on events to engage undecided Latinx students in an explorative environment that fosters readiness to complete comprehensive educational plans within the first year while providing direct opportunities to schedule counseling appointments</w:t>
      </w:r>
      <w:r>
        <w:rPr>
          <w:rFonts w:ascii="Arial" w:eastAsiaTheme="minorEastAsia" w:hAnsi="Arial" w:cs="Arial"/>
        </w:rPr>
        <w:t xml:space="preserve"> </w:t>
      </w:r>
      <w:r w:rsidRPr="00AA22B5">
        <w:rPr>
          <w:rFonts w:ascii="Arial" w:hAnsi="Arial" w:cs="Arial"/>
        </w:rPr>
        <w:t>(</w:t>
      </w:r>
      <w:r w:rsidRPr="00AA22B5">
        <w:rPr>
          <w:rFonts w:ascii="Arial" w:hAnsi="Arial" w:cs="Arial"/>
          <w:i/>
          <w:iCs/>
        </w:rPr>
        <w:t>Mt. SAC 2035</w:t>
      </w:r>
      <w:r w:rsidRPr="00AA22B5">
        <w:rPr>
          <w:rFonts w:ascii="Arial" w:hAnsi="Arial" w:cs="Arial"/>
        </w:rPr>
        <w:t xml:space="preserve"> 2.5 Enhance Processes to Support Student-Centered Course Needs). </w:t>
      </w:r>
    </w:p>
    <w:p w14:paraId="0D3A153A" w14:textId="77777777" w:rsidR="00F4537B" w:rsidRPr="005F5071" w:rsidRDefault="00F4537B" w:rsidP="00F32DD5">
      <w:pPr>
        <w:pStyle w:val="ListParagraph"/>
        <w:widowControl w:val="0"/>
        <w:numPr>
          <w:ilvl w:val="0"/>
          <w:numId w:val="17"/>
        </w:numPr>
        <w:shd w:val="clear" w:color="auto" w:fill="F2F2F2" w:themeFill="background1" w:themeFillShade="F2"/>
        <w:autoSpaceDE w:val="0"/>
        <w:autoSpaceDN w:val="0"/>
        <w:spacing w:before="8" w:after="120" w:line="257" w:lineRule="auto"/>
        <w:ind w:left="1080" w:right="810"/>
        <w:contextualSpacing w:val="0"/>
        <w:rPr>
          <w:rFonts w:ascii="Arial" w:eastAsia="Segoe UI Symbol" w:hAnsi="Arial" w:cs="Arial"/>
        </w:rPr>
      </w:pPr>
      <w:r w:rsidRPr="00723F21">
        <w:rPr>
          <w:rFonts w:ascii="Arial" w:eastAsia="Arial" w:hAnsi="Arial" w:cs="Arial"/>
          <w:b/>
          <w:bCs/>
        </w:rPr>
        <w:t>Planned Action 12.1.C.</w:t>
      </w:r>
      <w:r w:rsidRPr="00723F21">
        <w:rPr>
          <w:rFonts w:ascii="Arial" w:eastAsia="Arial" w:hAnsi="Arial" w:cs="Arial"/>
        </w:rPr>
        <w:t xml:space="preserve"> </w:t>
      </w:r>
      <w:r>
        <w:rPr>
          <w:rFonts w:ascii="Arial" w:eastAsia="Arial" w:hAnsi="Arial" w:cs="Arial"/>
          <w:b/>
          <w:bCs/>
        </w:rPr>
        <w:t xml:space="preserve">(DI Students: Hispanic): </w:t>
      </w:r>
      <w:r w:rsidRPr="00723F21">
        <w:rPr>
          <w:rFonts w:ascii="Arial" w:eastAsiaTheme="minorEastAsia" w:hAnsi="Arial" w:cs="Arial"/>
        </w:rPr>
        <w:t>Through structured discussions, counselors will establish a college-wide service standard grounded in cultural competency to ensure culturally affirming, student-centered experiences for Latinx students. In partnership with the Department Chair, the Dean of Counseling will facilitate collaboration to discuss culturally sensitive counseling services as the foundation for developing standards for abbreviated and comprehensive educational plans in alignment with Title 5</w:t>
      </w:r>
      <w:r>
        <w:rPr>
          <w:rFonts w:ascii="Arial" w:eastAsiaTheme="minorEastAsia" w:hAnsi="Arial" w:cs="Arial"/>
        </w:rPr>
        <w:t xml:space="preserve"> </w:t>
      </w:r>
      <w:r w:rsidRPr="00AA22B5">
        <w:rPr>
          <w:rFonts w:ascii="Arial" w:hAnsi="Arial" w:cs="Arial"/>
        </w:rPr>
        <w:t>(</w:t>
      </w:r>
      <w:r w:rsidRPr="00AA22B5">
        <w:rPr>
          <w:rFonts w:ascii="Arial" w:hAnsi="Arial" w:cs="Arial"/>
          <w:i/>
          <w:iCs/>
        </w:rPr>
        <w:t>Mt. SAC 2035</w:t>
      </w:r>
      <w:r w:rsidRPr="00AA22B5">
        <w:rPr>
          <w:rFonts w:ascii="Arial" w:hAnsi="Arial" w:cs="Arial"/>
        </w:rPr>
        <w:t xml:space="preserve"> 2.5 Enhance Processes to Support Student-Centered Course Needs). </w:t>
      </w:r>
    </w:p>
    <w:p w14:paraId="084CFC42" w14:textId="77777777" w:rsidR="00F4537B" w:rsidRPr="005F5071" w:rsidRDefault="00F4537B" w:rsidP="00F32DD5">
      <w:pPr>
        <w:pStyle w:val="ListParagraph"/>
        <w:widowControl w:val="0"/>
        <w:numPr>
          <w:ilvl w:val="0"/>
          <w:numId w:val="17"/>
        </w:numPr>
        <w:shd w:val="clear" w:color="auto" w:fill="F2F2F2" w:themeFill="background1" w:themeFillShade="F2"/>
        <w:autoSpaceDE w:val="0"/>
        <w:autoSpaceDN w:val="0"/>
        <w:spacing w:before="8" w:after="120" w:line="257" w:lineRule="auto"/>
        <w:ind w:left="1080" w:right="810"/>
        <w:contextualSpacing w:val="0"/>
        <w:rPr>
          <w:rFonts w:ascii="Arial" w:eastAsia="Segoe UI Symbol" w:hAnsi="Arial" w:cs="Arial"/>
        </w:rPr>
      </w:pPr>
      <w:r w:rsidRPr="00723F21">
        <w:rPr>
          <w:rFonts w:ascii="Arial" w:eastAsia="Arial" w:hAnsi="Arial" w:cs="Arial"/>
          <w:b/>
          <w:bCs/>
        </w:rPr>
        <w:t>Planned Action 12.1.D.</w:t>
      </w:r>
      <w:r w:rsidRPr="00723F21">
        <w:rPr>
          <w:rFonts w:ascii="Arial" w:eastAsia="Arial" w:hAnsi="Arial" w:cs="Arial"/>
        </w:rPr>
        <w:t xml:space="preserve"> </w:t>
      </w:r>
      <w:r>
        <w:rPr>
          <w:rFonts w:ascii="Arial" w:eastAsia="Arial" w:hAnsi="Arial" w:cs="Arial"/>
          <w:b/>
          <w:bCs/>
        </w:rPr>
        <w:t xml:space="preserve">(DI Students: Hispanic): </w:t>
      </w:r>
      <w:r w:rsidRPr="00723F21">
        <w:rPr>
          <w:rFonts w:ascii="Arial" w:eastAsiaTheme="minorEastAsia" w:hAnsi="Arial" w:cs="Arial"/>
        </w:rPr>
        <w:t>The Counseling Department will collaborate with El Centro during culturally affirming events, such as Hispanic Heritage Month, to encourage student engagement in educational planning</w:t>
      </w:r>
      <w:r>
        <w:rPr>
          <w:rFonts w:ascii="Arial" w:eastAsiaTheme="minorEastAsia" w:hAnsi="Arial" w:cs="Arial"/>
        </w:rPr>
        <w:t xml:space="preserve"> </w:t>
      </w:r>
      <w:r w:rsidRPr="00AA22B5">
        <w:rPr>
          <w:rFonts w:ascii="Arial" w:hAnsi="Arial" w:cs="Arial"/>
        </w:rPr>
        <w:t>(</w:t>
      </w:r>
      <w:r w:rsidRPr="00AA22B5">
        <w:rPr>
          <w:rFonts w:ascii="Arial" w:hAnsi="Arial" w:cs="Arial"/>
          <w:i/>
          <w:iCs/>
        </w:rPr>
        <w:t>Mt. SAC 2035</w:t>
      </w:r>
      <w:r w:rsidRPr="00AA22B5">
        <w:rPr>
          <w:rFonts w:ascii="Arial" w:hAnsi="Arial" w:cs="Arial"/>
        </w:rPr>
        <w:t xml:space="preserve"> 2.5 Enhance Processes to Support Student-Centered Course Needs). </w:t>
      </w:r>
    </w:p>
    <w:p w14:paraId="19CF47D0" w14:textId="04B5789F" w:rsidR="00D4204B" w:rsidRPr="00F4537B" w:rsidRDefault="00F4537B" w:rsidP="00F32DD5">
      <w:pPr>
        <w:pStyle w:val="ListParagraph"/>
        <w:widowControl w:val="0"/>
        <w:numPr>
          <w:ilvl w:val="0"/>
          <w:numId w:val="17"/>
        </w:numPr>
        <w:shd w:val="clear" w:color="auto" w:fill="F2F2F2" w:themeFill="background1" w:themeFillShade="F2"/>
        <w:autoSpaceDE w:val="0"/>
        <w:autoSpaceDN w:val="0"/>
        <w:spacing w:before="8" w:after="120" w:line="257" w:lineRule="auto"/>
        <w:ind w:left="1080" w:right="810"/>
        <w:contextualSpacing w:val="0"/>
        <w:rPr>
          <w:rFonts w:ascii="Arial" w:eastAsia="Segoe UI Symbol" w:hAnsi="Arial" w:cs="Arial"/>
        </w:rPr>
      </w:pPr>
      <w:r w:rsidRPr="00723F21">
        <w:rPr>
          <w:rFonts w:ascii="Arial" w:eastAsia="Arial" w:hAnsi="Arial" w:cs="Arial"/>
          <w:b/>
          <w:bCs/>
        </w:rPr>
        <w:t>Planned Action 12.1.E</w:t>
      </w:r>
      <w:r>
        <w:rPr>
          <w:rFonts w:ascii="Arial" w:eastAsia="Arial" w:hAnsi="Arial" w:cs="Arial"/>
          <w:b/>
          <w:bCs/>
        </w:rPr>
        <w:t>. (DI Students: Hispanic):</w:t>
      </w:r>
      <w:r w:rsidRPr="00723F21">
        <w:rPr>
          <w:rFonts w:ascii="Arial" w:eastAsia="Arial" w:hAnsi="Arial" w:cs="Arial"/>
        </w:rPr>
        <w:t xml:space="preserve"> </w:t>
      </w:r>
      <w:r w:rsidRPr="00723F21">
        <w:rPr>
          <w:rFonts w:ascii="Arial" w:eastAsiaTheme="minorEastAsia" w:hAnsi="Arial" w:cs="Arial"/>
        </w:rPr>
        <w:t xml:space="preserve">The Counseling Department will conduct annual focus groups with Latinx students to assess program effectiveness, identify emerging barriers, and co-design improvements with Counseling faculty. Incorporate </w:t>
      </w:r>
      <w:r w:rsidRPr="00723F21">
        <w:rPr>
          <w:rFonts w:ascii="Arial" w:eastAsiaTheme="minorEastAsia" w:hAnsi="Arial" w:cs="Arial"/>
        </w:rPr>
        <w:lastRenderedPageBreak/>
        <w:t>structured feedback sessions with Counseling Department, El Centro and Latinx serving support program staff and faculty to create and apply rapid-cycle improvement processes informed by qualitative feedback. Document program modifications and resulting outcomes to demonstrate the impact of student and stakeholder input</w:t>
      </w:r>
      <w:r>
        <w:rPr>
          <w:rFonts w:ascii="Arial" w:eastAsiaTheme="minorEastAsia" w:hAnsi="Arial" w:cs="Arial"/>
        </w:rPr>
        <w:t xml:space="preserve"> </w:t>
      </w:r>
      <w:r w:rsidRPr="00AA22B5">
        <w:rPr>
          <w:rFonts w:ascii="Arial" w:hAnsi="Arial" w:cs="Arial"/>
        </w:rPr>
        <w:t>(</w:t>
      </w:r>
      <w:r w:rsidRPr="00AA22B5">
        <w:rPr>
          <w:rFonts w:ascii="Arial" w:hAnsi="Arial" w:cs="Arial"/>
          <w:i/>
          <w:iCs/>
        </w:rPr>
        <w:t>Mt. SAC 2035</w:t>
      </w:r>
      <w:r w:rsidRPr="00AA22B5">
        <w:rPr>
          <w:rFonts w:ascii="Arial" w:hAnsi="Arial" w:cs="Arial"/>
        </w:rPr>
        <w:t xml:space="preserve"> 2.5 Enhance Processes to Support Student-Centered Course Needs). </w:t>
      </w:r>
    </w:p>
    <w:p w14:paraId="59E28046" w14:textId="3AC17F16" w:rsidR="00161ACD" w:rsidRPr="00E9151A" w:rsidRDefault="00161ACD" w:rsidP="00F32DD5">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E9151A">
        <w:rPr>
          <w:rFonts w:ascii="Arial" w:hAnsi="Arial" w:cs="Arial"/>
          <w:b/>
          <w:bCs/>
        </w:rPr>
        <w:t>Planned Action 12.2.A.</w:t>
      </w:r>
      <w:r w:rsidRPr="00E9151A">
        <w:rPr>
          <w:rFonts w:ascii="Arial" w:eastAsia="Arial" w:hAnsi="Arial" w:cs="Arial"/>
          <w:b/>
          <w:bCs/>
        </w:rPr>
        <w:t xml:space="preserve"> (All Students)</w:t>
      </w:r>
      <w:r w:rsidRPr="00E9151A">
        <w:rPr>
          <w:rFonts w:ascii="Arial" w:hAnsi="Arial" w:cs="Arial"/>
          <w:b/>
          <w:bCs/>
        </w:rPr>
        <w:t>:</w:t>
      </w:r>
      <w:r w:rsidRPr="00E9151A">
        <w:rPr>
          <w:rFonts w:ascii="Arial" w:hAnsi="Arial" w:cs="Arial"/>
        </w:rPr>
        <w:t xml:space="preserve"> Early connection and onboarding. Establish an integrated outreach onboarding team that includes ACCESS, EOPS, STEP, and Bridge to support students in completing abbreviated Mountie Academic Plans (MAPs) during new student early contacts to promote academic clarity, guide early planning, and support transition into college (</w:t>
      </w:r>
      <w:r w:rsidRPr="00E9151A">
        <w:rPr>
          <w:rFonts w:ascii="Arial" w:hAnsi="Arial" w:cs="Arial"/>
          <w:i/>
          <w:iCs/>
        </w:rPr>
        <w:t>Mt. SAC 2035</w:t>
      </w:r>
      <w:r w:rsidRPr="00E9151A">
        <w:rPr>
          <w:rFonts w:ascii="Arial" w:hAnsi="Arial" w:cs="Arial"/>
        </w:rPr>
        <w:t xml:space="preserve"> 2.5 Enhance Processes to Support Student-Centered Course Needs). </w:t>
      </w:r>
    </w:p>
    <w:p w14:paraId="58844301" w14:textId="77777777" w:rsidR="000D1F76" w:rsidRDefault="00161ACD" w:rsidP="000D1F76">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E9151A">
        <w:rPr>
          <w:rFonts w:ascii="Arial" w:hAnsi="Arial" w:cs="Arial"/>
          <w:b/>
          <w:bCs/>
        </w:rPr>
        <w:t xml:space="preserve">Planned Action 12.2.B. </w:t>
      </w:r>
      <w:r w:rsidRPr="00E9151A">
        <w:rPr>
          <w:rFonts w:ascii="Arial" w:eastAsia="Arial" w:hAnsi="Arial" w:cs="Arial"/>
          <w:b/>
          <w:bCs/>
        </w:rPr>
        <w:t xml:space="preserve">(All Students): </w:t>
      </w:r>
      <w:r w:rsidRPr="00E9151A">
        <w:rPr>
          <w:rFonts w:ascii="Arial" w:hAnsi="Arial" w:cs="Arial"/>
        </w:rPr>
        <w:t xml:space="preserve">Early and Comprehensive Educational Planning. </w:t>
      </w:r>
      <w:r w:rsidRPr="00E9151A">
        <w:rPr>
          <w:rFonts w:ascii="Arial" w:eastAsia="Arial" w:hAnsi="Arial" w:cs="Arial"/>
        </w:rPr>
        <w:t>Ensure every first-time student completes a MAP before 15 units, outlining transfer pathways and ADT benefits per AB 928. Use Navigate360 to create appointment campaigns for first-time students without education plans and</w:t>
      </w:r>
      <w:r w:rsidRPr="00E9151A">
        <w:rPr>
          <w:rFonts w:ascii="Arial" w:hAnsi="Arial" w:cs="Arial"/>
        </w:rPr>
        <w:t xml:space="preserve"> clearly place the reason for the appointment. Strategically host Counseling On-the-Go and co-hosted events Undecided DI students to complete comprehensive educational plans within their first year (</w:t>
      </w:r>
      <w:r w:rsidRPr="00E9151A">
        <w:rPr>
          <w:rFonts w:ascii="Arial" w:hAnsi="Arial" w:cs="Arial"/>
          <w:i/>
          <w:iCs/>
        </w:rPr>
        <w:t>Mt. SAC 2035</w:t>
      </w:r>
      <w:r w:rsidRPr="00E9151A">
        <w:rPr>
          <w:rFonts w:ascii="Arial" w:hAnsi="Arial" w:cs="Arial"/>
        </w:rPr>
        <w:t xml:space="preserve"> 2.5 Enhance Processes to Support Student-Centered Course Needs). </w:t>
      </w:r>
    </w:p>
    <w:p w14:paraId="31A24285" w14:textId="77777777" w:rsidR="000D1F76" w:rsidRDefault="00161ACD" w:rsidP="000D1F76">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0D1F76">
        <w:rPr>
          <w:rFonts w:ascii="Arial" w:hAnsi="Arial" w:cs="Arial"/>
          <w:b/>
          <w:bCs/>
        </w:rPr>
        <w:t xml:space="preserve">Planned Action 12.2.C. </w:t>
      </w:r>
      <w:r w:rsidRPr="000D1F76">
        <w:rPr>
          <w:rFonts w:ascii="Arial" w:eastAsia="Arial" w:hAnsi="Arial" w:cs="Arial"/>
          <w:b/>
          <w:bCs/>
        </w:rPr>
        <w:t xml:space="preserve">(All Students): </w:t>
      </w:r>
      <w:r w:rsidRPr="000D1F76">
        <w:rPr>
          <w:rFonts w:ascii="Arial" w:hAnsi="Arial" w:cs="Arial"/>
        </w:rPr>
        <w:t xml:space="preserve">Through structured counselor discussions, establish a college-wide counseling service standard ensuring every student </w:t>
      </w:r>
      <w:r w:rsidRPr="000D1F76">
        <w:rPr>
          <w:rFonts w:ascii="Arial" w:eastAsia="Arial" w:hAnsi="Arial" w:cs="Arial"/>
        </w:rPr>
        <w:t xml:space="preserve">receives at least an abbreviated educational plan during their first appointment and in alignment with §55531 make reasonable opportunity to develop a comprehensive plan within the first year.  The Dean of Counseling will facilitate counselor collaboration to develop standard definitions per Title 5 and create a guide for enter and update reason codes </w:t>
      </w:r>
      <w:r w:rsidRPr="000D1F76">
        <w:rPr>
          <w:rFonts w:ascii="Arial" w:hAnsi="Arial" w:cs="Arial"/>
        </w:rPr>
        <w:t>(</w:t>
      </w:r>
      <w:r w:rsidRPr="000D1F76">
        <w:rPr>
          <w:rFonts w:ascii="Arial" w:hAnsi="Arial" w:cs="Arial"/>
          <w:i/>
          <w:iCs/>
        </w:rPr>
        <w:t>Mt. SAC 2035</w:t>
      </w:r>
      <w:r w:rsidRPr="000D1F76">
        <w:rPr>
          <w:rFonts w:ascii="Arial" w:hAnsi="Arial" w:cs="Arial"/>
        </w:rPr>
        <w:t xml:space="preserve"> 2.5 Enhance Processes to Support Student-Centered Course Needs). </w:t>
      </w:r>
    </w:p>
    <w:p w14:paraId="4C6709BC" w14:textId="77777777" w:rsidR="000D1F76" w:rsidRDefault="00161ACD" w:rsidP="000D1F76">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0D1F76">
        <w:rPr>
          <w:rFonts w:ascii="Arial" w:hAnsi="Arial" w:cs="Arial"/>
          <w:b/>
          <w:bCs/>
        </w:rPr>
        <w:t xml:space="preserve">Planned Action 12.2.D. </w:t>
      </w:r>
      <w:r w:rsidRPr="000D1F76">
        <w:rPr>
          <w:rFonts w:ascii="Arial" w:eastAsia="Arial" w:hAnsi="Arial" w:cs="Arial"/>
          <w:b/>
          <w:bCs/>
        </w:rPr>
        <w:t xml:space="preserve">(All Students): </w:t>
      </w:r>
      <w:r w:rsidRPr="000D1F76">
        <w:rPr>
          <w:rFonts w:ascii="Arial" w:hAnsi="Arial" w:cs="Arial"/>
        </w:rPr>
        <w:t xml:space="preserve">Support students to self-initiate educational plans with the support of a counselor who will review and approve the educational plan. This can be done in groups, MAP sessions, and other innovations, the counselor will lock and activate the plans in </w:t>
      </w:r>
      <w:proofErr w:type="spellStart"/>
      <w:r w:rsidRPr="000D1F76">
        <w:rPr>
          <w:rFonts w:ascii="Arial" w:hAnsi="Arial" w:cs="Arial"/>
        </w:rPr>
        <w:t>DegreeWorks</w:t>
      </w:r>
      <w:proofErr w:type="spellEnd"/>
      <w:r w:rsidRPr="000D1F76">
        <w:rPr>
          <w:rFonts w:ascii="Arial" w:hAnsi="Arial" w:cs="Arial"/>
        </w:rPr>
        <w:t xml:space="preserve"> (</w:t>
      </w:r>
      <w:r w:rsidRPr="000D1F76">
        <w:rPr>
          <w:rFonts w:ascii="Arial" w:hAnsi="Arial" w:cs="Arial"/>
          <w:i/>
          <w:iCs/>
        </w:rPr>
        <w:t>Mt. SAC 2035</w:t>
      </w:r>
      <w:r w:rsidRPr="000D1F76">
        <w:rPr>
          <w:rFonts w:ascii="Arial" w:hAnsi="Arial" w:cs="Arial"/>
        </w:rPr>
        <w:t xml:space="preserve"> 2.5 Enhance Processes to Support Student-Centered Course Needs). </w:t>
      </w:r>
    </w:p>
    <w:p w14:paraId="29C703FC" w14:textId="77777777" w:rsidR="000D1F76" w:rsidRDefault="00161ACD" w:rsidP="000D1F76">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0D1F76">
        <w:rPr>
          <w:rFonts w:ascii="Arial" w:hAnsi="Arial" w:cs="Arial"/>
          <w:b/>
          <w:bCs/>
        </w:rPr>
        <w:t xml:space="preserve">Planned Action 12.2.E. </w:t>
      </w:r>
      <w:r w:rsidRPr="000D1F76">
        <w:rPr>
          <w:rFonts w:ascii="Arial" w:eastAsia="Arial" w:hAnsi="Arial" w:cs="Arial"/>
          <w:b/>
          <w:bCs/>
        </w:rPr>
        <w:t xml:space="preserve">(All Students): </w:t>
      </w:r>
      <w:r w:rsidRPr="000D1F76">
        <w:rPr>
          <w:rFonts w:ascii="Arial" w:hAnsi="Arial" w:cs="Arial"/>
        </w:rPr>
        <w:t>Streamline counseling practices across all services and programs that offer counseling. Create standardized counseling practices across all programs: standard length of meetings, standard schedule grids and standard reason codes with definitions (with some customization).  All programs will review data on students served, usage rates, appointments, show rate, and student educational plan (</w:t>
      </w:r>
      <w:r w:rsidRPr="000D1F76">
        <w:rPr>
          <w:rFonts w:ascii="Arial" w:hAnsi="Arial" w:cs="Arial"/>
          <w:i/>
          <w:iCs/>
        </w:rPr>
        <w:t>Mt. SAC 2035</w:t>
      </w:r>
      <w:r w:rsidRPr="000D1F76">
        <w:rPr>
          <w:rFonts w:ascii="Arial" w:hAnsi="Arial" w:cs="Arial"/>
        </w:rPr>
        <w:t xml:space="preserve"> 2.5 Enhance Processes to Support Student-Centered Course Needs). </w:t>
      </w:r>
    </w:p>
    <w:p w14:paraId="0C08A13E" w14:textId="77777777" w:rsidR="000D1F76" w:rsidRDefault="00161ACD" w:rsidP="000D1F76">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0D1F76">
        <w:rPr>
          <w:rFonts w:ascii="Arial" w:hAnsi="Arial" w:cs="Arial"/>
          <w:b/>
          <w:bCs/>
        </w:rPr>
        <w:t>Planned Action 12.2.F</w:t>
      </w:r>
      <w:r w:rsidRPr="000D1F76">
        <w:rPr>
          <w:rFonts w:ascii="Arial" w:hAnsi="Arial" w:cs="Arial"/>
        </w:rPr>
        <w:t xml:space="preserve">. </w:t>
      </w:r>
      <w:r w:rsidRPr="000D1F76">
        <w:rPr>
          <w:rFonts w:ascii="Arial" w:eastAsia="Arial" w:hAnsi="Arial" w:cs="Arial"/>
          <w:b/>
          <w:bCs/>
        </w:rPr>
        <w:t xml:space="preserve">(All Students): </w:t>
      </w:r>
      <w:r w:rsidRPr="000D1F76">
        <w:rPr>
          <w:rFonts w:ascii="Arial" w:hAnsi="Arial" w:cs="Arial"/>
        </w:rPr>
        <w:t xml:space="preserve">“Got an Ed Plan?” Week: </w:t>
      </w:r>
      <w:r w:rsidRPr="000D1F76">
        <w:rPr>
          <w:rFonts w:ascii="Arial" w:eastAsia="Arial" w:hAnsi="Arial" w:cs="Arial"/>
        </w:rPr>
        <w:t xml:space="preserve">Launch a centralized "Got an Ed Plan?" campaign each term featuring Ed Plan Week drop-in sessions, campus-wide posters, digital signage, social media outreach, and cross-campus messaging reinforcement. Support with affirming phone, text, and email communications, plus participation incentives </w:t>
      </w:r>
      <w:r w:rsidRPr="000D1F76">
        <w:rPr>
          <w:rFonts w:ascii="Arial" w:hAnsi="Arial" w:cs="Arial"/>
        </w:rPr>
        <w:t>(</w:t>
      </w:r>
      <w:r w:rsidRPr="000D1F76">
        <w:rPr>
          <w:rFonts w:ascii="Arial" w:hAnsi="Arial" w:cs="Arial"/>
          <w:i/>
          <w:iCs/>
        </w:rPr>
        <w:t>Mt. SAC 2035</w:t>
      </w:r>
      <w:r w:rsidRPr="000D1F76">
        <w:rPr>
          <w:rFonts w:ascii="Arial" w:hAnsi="Arial" w:cs="Arial"/>
        </w:rPr>
        <w:t xml:space="preserve"> 2.5 Enhance Processes to Support Student-Centered Course Needs). </w:t>
      </w:r>
    </w:p>
    <w:p w14:paraId="17F6B325" w14:textId="324494AE" w:rsidR="00F4537B" w:rsidRPr="000D1F76" w:rsidRDefault="00161ACD" w:rsidP="000D1F76">
      <w:pPr>
        <w:pStyle w:val="ListParagraph"/>
        <w:widowControl w:val="0"/>
        <w:numPr>
          <w:ilvl w:val="1"/>
          <w:numId w:val="20"/>
        </w:numPr>
        <w:shd w:val="clear" w:color="auto" w:fill="F2F2F2" w:themeFill="background1" w:themeFillShade="F2"/>
        <w:autoSpaceDE w:val="0"/>
        <w:autoSpaceDN w:val="0"/>
        <w:spacing w:after="120" w:line="257" w:lineRule="auto"/>
        <w:ind w:left="1080" w:right="810"/>
        <w:contextualSpacing w:val="0"/>
        <w:rPr>
          <w:rFonts w:ascii="Arial" w:hAnsi="Arial" w:cs="Arial"/>
        </w:rPr>
      </w:pPr>
      <w:r w:rsidRPr="000D1F76">
        <w:rPr>
          <w:rFonts w:ascii="Arial" w:hAnsi="Arial" w:cs="Arial"/>
          <w:b/>
          <w:bCs/>
        </w:rPr>
        <w:lastRenderedPageBreak/>
        <w:t xml:space="preserve">Planned Action 12.2.G. </w:t>
      </w:r>
      <w:r w:rsidRPr="000D1F76">
        <w:rPr>
          <w:rFonts w:ascii="Arial" w:eastAsia="Arial" w:hAnsi="Arial" w:cs="Arial"/>
          <w:b/>
          <w:bCs/>
        </w:rPr>
        <w:t xml:space="preserve">(All Students): </w:t>
      </w:r>
      <w:r w:rsidRPr="000D1F76">
        <w:rPr>
          <w:rFonts w:ascii="Arial" w:hAnsi="Arial" w:cs="Arial"/>
        </w:rPr>
        <w:t>Responsive Scheduling:</w:t>
      </w:r>
      <w:r w:rsidRPr="000D1F76">
        <w:rPr>
          <w:rFonts w:ascii="Arial" w:hAnsi="Arial" w:cs="Arial"/>
          <w:b/>
          <w:bCs/>
        </w:rPr>
        <w:t xml:space="preserve"> </w:t>
      </w:r>
      <w:r w:rsidRPr="000D1F76">
        <w:rPr>
          <w:rFonts w:ascii="Arial" w:hAnsi="Arial" w:cs="Arial"/>
        </w:rPr>
        <w:t>Review ideas for scheduling of counselors that supports student centered needs.  Review service capacity through strategic caseload management, counselor-managed availability, same-day/follow-up appointments, student check-in hours, extended scheduling windows (</w:t>
      </w:r>
      <w:r w:rsidRPr="000D1F76">
        <w:rPr>
          <w:rFonts w:ascii="Arial" w:hAnsi="Arial" w:cs="Arial"/>
          <w:i/>
          <w:iCs/>
        </w:rPr>
        <w:t>Mt. SAC 2035</w:t>
      </w:r>
      <w:r w:rsidRPr="000D1F76">
        <w:rPr>
          <w:rFonts w:ascii="Arial" w:hAnsi="Arial" w:cs="Arial"/>
        </w:rPr>
        <w:t xml:space="preserve"> 2.5 Enhance Processes to Support Student-Centered Course Needs). </w:t>
      </w:r>
    </w:p>
    <w:p w14:paraId="61F6B5C2" w14:textId="77777777" w:rsidR="00747555" w:rsidRDefault="00747555" w:rsidP="00B765D3">
      <w:pPr>
        <w:shd w:val="clear" w:color="auto" w:fill="FFFFFF" w:themeFill="background1"/>
        <w:spacing w:after="120" w:line="257" w:lineRule="auto"/>
        <w:ind w:right="720"/>
        <w:rPr>
          <w:rFonts w:ascii="Arial" w:hAnsi="Arial" w:cs="Arial"/>
        </w:rPr>
      </w:pPr>
    </w:p>
    <w:p w14:paraId="413790C0" w14:textId="77777777" w:rsidR="007B085E" w:rsidRDefault="007B085E" w:rsidP="00B765D3">
      <w:pPr>
        <w:shd w:val="clear" w:color="auto" w:fill="FFFFFF" w:themeFill="background1"/>
        <w:spacing w:after="120" w:line="257" w:lineRule="auto"/>
        <w:ind w:right="720"/>
        <w:rPr>
          <w:rFonts w:ascii="Arial" w:hAnsi="Arial" w:cs="Arial"/>
        </w:rPr>
      </w:pPr>
    </w:p>
    <w:p w14:paraId="52128FEF" w14:textId="77777777" w:rsidR="00747555" w:rsidRPr="00747555" w:rsidRDefault="00747555" w:rsidP="00DB58D5">
      <w:pPr>
        <w:shd w:val="clear" w:color="auto" w:fill="000000"/>
        <w:spacing w:after="0" w:line="240" w:lineRule="auto"/>
        <w:ind w:right="-36"/>
        <w:jc w:val="center"/>
        <w:textAlignment w:val="baseline"/>
        <w:rPr>
          <w:rFonts w:ascii="Segoe UI" w:eastAsia="Times New Roman" w:hAnsi="Segoe UI" w:cs="Segoe UI"/>
          <w:color w:val="F5F5F5"/>
          <w:kern w:val="0"/>
          <w:sz w:val="18"/>
          <w:szCs w:val="18"/>
          <w14:ligatures w14:val="none"/>
        </w:rPr>
      </w:pPr>
      <w:r w:rsidRPr="00747555">
        <w:rPr>
          <w:rFonts w:ascii="Century Gothic" w:eastAsia="Times New Roman" w:hAnsi="Century Gothic" w:cs="Segoe UI"/>
          <w:b/>
          <w:bCs/>
          <w:caps/>
          <w:color w:val="FFFFFF"/>
          <w:kern w:val="0"/>
          <w14:ligatures w14:val="none"/>
        </w:rPr>
        <w:t>Student Group &amp; Goals by Year</w:t>
      </w:r>
      <w:r w:rsidRPr="00747555">
        <w:rPr>
          <w:rFonts w:ascii="Century Gothic" w:eastAsia="Times New Roman" w:hAnsi="Century Gothic" w:cs="Segoe UI"/>
          <w:color w:val="FFFFFF"/>
          <w:kern w:val="0"/>
          <w14:ligatures w14:val="none"/>
        </w:rPr>
        <w:t> </w:t>
      </w:r>
    </w:p>
    <w:p w14:paraId="2D2893C6" w14:textId="77777777" w:rsidR="00747555" w:rsidRPr="00747555" w:rsidRDefault="00747555" w:rsidP="00747555">
      <w:pPr>
        <w:spacing w:after="0" w:line="240" w:lineRule="auto"/>
        <w:ind w:right="-360"/>
        <w:jc w:val="center"/>
        <w:textAlignment w:val="baseline"/>
        <w:rPr>
          <w:rFonts w:ascii="Segoe UI" w:eastAsia="Times New Roman" w:hAnsi="Segoe UI" w:cs="Segoe UI"/>
          <w:kern w:val="0"/>
          <w:sz w:val="18"/>
          <w:szCs w:val="18"/>
          <w14:ligatures w14:val="none"/>
        </w:rPr>
      </w:pPr>
      <w:r w:rsidRPr="00747555">
        <w:rPr>
          <w:rFonts w:ascii="Century Gothic" w:eastAsia="Times New Roman" w:hAnsi="Century Gothic" w:cs="Segoe UI"/>
          <w:color w:val="000000"/>
          <w:kern w:val="0"/>
          <w:sz w:val="16"/>
          <w:szCs w:val="16"/>
          <w14:ligatures w14:val="none"/>
        </w:rPr>
        <w:t> </w:t>
      </w:r>
    </w:p>
    <w:p w14:paraId="08B9E581" w14:textId="2CCA66E0" w:rsidR="00747555" w:rsidRPr="00747555" w:rsidRDefault="00A67682" w:rsidP="00FB1567">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720" w:right="54" w:hanging="540"/>
        <w:textAlignment w:val="baseline"/>
        <w:rPr>
          <w:rFonts w:ascii="Century Gothic" w:eastAsia="Times New Roman" w:hAnsi="Century Gothic" w:cs="Segoe UI"/>
          <w:kern w:val="0"/>
          <w14:ligatures w14:val="none"/>
        </w:rPr>
      </w:pPr>
      <w:r>
        <w:rPr>
          <w:rFonts w:ascii="Century Gothic" w:eastAsia="Times New Roman" w:hAnsi="Century Gothic" w:cs="Segoe UI"/>
          <w:b/>
          <w:bCs/>
          <w:kern w:val="0"/>
          <w14:ligatures w14:val="none"/>
        </w:rPr>
        <w:t>Section</w:t>
      </w:r>
      <w:r w:rsidR="00ED7812">
        <w:rPr>
          <w:rFonts w:ascii="Century Gothic" w:eastAsia="Times New Roman" w:hAnsi="Century Gothic" w:cs="Segoe UI"/>
          <w:b/>
          <w:bCs/>
          <w:kern w:val="0"/>
          <w14:ligatures w14:val="none"/>
        </w:rPr>
        <w:t xml:space="preserve"> 6</w:t>
      </w:r>
      <w:r w:rsidR="00DB12F7">
        <w:rPr>
          <w:rFonts w:ascii="Century Gothic" w:eastAsia="Times New Roman" w:hAnsi="Century Gothic" w:cs="Segoe UI"/>
          <w:b/>
          <w:bCs/>
          <w:kern w:val="0"/>
          <w14:ligatures w14:val="none"/>
        </w:rPr>
        <w:t>:</w:t>
      </w:r>
      <w:r w:rsidR="00A70B9E">
        <w:rPr>
          <w:rFonts w:ascii="Century Gothic" w:eastAsia="Times New Roman" w:hAnsi="Century Gothic" w:cs="Segoe UI"/>
          <w:b/>
          <w:bCs/>
          <w:kern w:val="0"/>
          <w14:ligatures w14:val="none"/>
        </w:rPr>
        <w:t xml:space="preserve"> </w:t>
      </w:r>
      <w:r w:rsidR="00747555" w:rsidRPr="00747555">
        <w:rPr>
          <w:rFonts w:ascii="Century Gothic" w:eastAsia="Times New Roman" w:hAnsi="Century Gothic" w:cs="Segoe UI"/>
          <w:b/>
          <w:bCs/>
          <w:kern w:val="0"/>
          <w14:ligatures w14:val="none"/>
        </w:rPr>
        <w:t>2025-2028 SUCCESSFUL ENROLLMENT DATA &amp; GOALS BY YEAR</w:t>
      </w:r>
      <w:r w:rsidR="00747555" w:rsidRPr="00747555">
        <w:rPr>
          <w:rFonts w:ascii="Century Gothic" w:eastAsia="Times New Roman" w:hAnsi="Century Gothic" w:cs="Segoe UI"/>
          <w:kern w:val="0"/>
          <w14:ligatures w14:val="none"/>
        </w:rPr>
        <w:t> </w:t>
      </w:r>
    </w:p>
    <w:p w14:paraId="5EA63FC8" w14:textId="77777777" w:rsidR="00747555" w:rsidRPr="00747555" w:rsidRDefault="00747555" w:rsidP="00D037A6">
      <w:pPr>
        <w:spacing w:after="0" w:line="240" w:lineRule="auto"/>
        <w:ind w:left="630" w:right="-36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2AE9C528" w14:textId="77777777" w:rsidR="00747555" w:rsidRPr="00747555" w:rsidRDefault="00747555" w:rsidP="00D037A6">
      <w:pPr>
        <w:spacing w:after="0" w:line="240" w:lineRule="auto"/>
        <w:ind w:left="810"/>
        <w:textAlignment w:val="baseline"/>
        <w:rPr>
          <w:rFonts w:ascii="Segoe UI" w:eastAsia="Times New Roman" w:hAnsi="Segoe UI" w:cs="Segoe UI"/>
          <w:kern w:val="0"/>
          <w:sz w:val="18"/>
          <w:szCs w:val="18"/>
          <w14:ligatures w14:val="none"/>
        </w:rPr>
      </w:pPr>
      <w:r w:rsidRPr="00747555">
        <w:rPr>
          <w:rFonts w:ascii="Arial" w:eastAsia="Times New Roman" w:hAnsi="Arial" w:cs="Arial"/>
          <w:b/>
          <w:bCs/>
          <w:color w:val="000000"/>
          <w:kern w:val="0"/>
          <w14:ligatures w14:val="none"/>
        </w:rPr>
        <w:t>MIS Definition for Successful Enrollment:</w:t>
      </w:r>
      <w:r w:rsidRPr="00747555">
        <w:rPr>
          <w:rFonts w:ascii="Arial" w:eastAsia="Times New Roman" w:hAnsi="Arial" w:cs="Arial"/>
          <w:color w:val="000000"/>
          <w:kern w:val="0"/>
          <w14:ligatures w14:val="none"/>
        </w:rPr>
        <w:t xml:space="preserve"> Among all 2022-2023 first-time non-special admit applicants who indicated an intent to enroll at Mt. SAC, the proportion of students who enrolled in the same academic year. </w:t>
      </w:r>
      <w:hyperlink r:id="rId8"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Arial" w:eastAsia="Times New Roman" w:hAnsi="Arial" w:cs="Arial"/>
          <w:color w:val="000000"/>
          <w:kern w:val="0"/>
          <w14:ligatures w14:val="none"/>
        </w:rPr>
        <w:t> </w:t>
      </w:r>
    </w:p>
    <w:p w14:paraId="653D5FC7" w14:textId="77777777"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33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1650"/>
        <w:gridCol w:w="1740"/>
        <w:gridCol w:w="1800"/>
        <w:gridCol w:w="1635"/>
      </w:tblGrid>
      <w:tr w:rsidR="00747555" w:rsidRPr="00747555" w14:paraId="6FD3BEF8" w14:textId="77777777" w:rsidTr="00D037A6">
        <w:trPr>
          <w:trHeight w:val="300"/>
        </w:trPr>
        <w:tc>
          <w:tcPr>
            <w:tcW w:w="3510" w:type="dxa"/>
            <w:tcBorders>
              <w:top w:val="single" w:sz="6" w:space="0" w:color="auto"/>
              <w:left w:val="single" w:sz="6" w:space="0" w:color="auto"/>
              <w:bottom w:val="single" w:sz="6" w:space="0" w:color="000000"/>
              <w:right w:val="single" w:sz="6" w:space="0" w:color="000000"/>
            </w:tcBorders>
            <w:shd w:val="clear" w:color="auto" w:fill="8D112F"/>
            <w:hideMark/>
          </w:tcPr>
          <w:p w14:paraId="7E9043BC"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39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7F837975"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435"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71D76893"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1E0A8225" w14:textId="77777777" w:rsidTr="00D037A6">
        <w:trPr>
          <w:trHeight w:val="300"/>
        </w:trPr>
        <w:tc>
          <w:tcPr>
            <w:tcW w:w="3510" w:type="dxa"/>
            <w:tcBorders>
              <w:top w:val="single" w:sz="6" w:space="0" w:color="000000"/>
              <w:left w:val="single" w:sz="6" w:space="0" w:color="auto"/>
              <w:bottom w:val="single" w:sz="6" w:space="0" w:color="000000"/>
              <w:right w:val="single" w:sz="6" w:space="0" w:color="000000"/>
            </w:tcBorders>
            <w:shd w:val="clear" w:color="auto" w:fill="D9D9D9"/>
            <w:hideMark/>
          </w:tcPr>
          <w:p w14:paraId="29521BC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4E0008C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17.6% (4,952/28,112) </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725E1E5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D9D9D9"/>
            <w:hideMark/>
          </w:tcPr>
          <w:p w14:paraId="1FC01F6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D9D9D9"/>
            <w:hideMark/>
          </w:tcPr>
          <w:p w14:paraId="28821DE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635" w:type="dxa"/>
            <w:tcBorders>
              <w:top w:val="single" w:sz="6" w:space="0" w:color="000000"/>
              <w:left w:val="single" w:sz="6" w:space="0" w:color="000000"/>
              <w:bottom w:val="single" w:sz="6" w:space="0" w:color="000000"/>
              <w:right w:val="single" w:sz="6" w:space="0" w:color="auto"/>
            </w:tcBorders>
            <w:shd w:val="clear" w:color="auto" w:fill="D9D9D9"/>
            <w:hideMark/>
          </w:tcPr>
          <w:p w14:paraId="22C2963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4CE5281B" w14:textId="77777777" w:rsidTr="00D037A6">
        <w:trPr>
          <w:trHeight w:val="300"/>
        </w:trPr>
        <w:tc>
          <w:tcPr>
            <w:tcW w:w="3510" w:type="dxa"/>
            <w:tcBorders>
              <w:top w:val="single" w:sz="6" w:space="0" w:color="000000"/>
              <w:left w:val="single" w:sz="6" w:space="0" w:color="auto"/>
              <w:bottom w:val="single" w:sz="6" w:space="0" w:color="000000"/>
              <w:right w:val="single" w:sz="6" w:space="0" w:color="000000"/>
            </w:tcBorders>
            <w:shd w:val="clear" w:color="auto" w:fill="FFFFFF"/>
            <w:hideMark/>
          </w:tcPr>
          <w:p w14:paraId="142F931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0029D3E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13.6% (153/1105) </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14:paraId="5FB3583A"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2.2% </w:t>
            </w:r>
          </w:p>
        </w:tc>
        <w:tc>
          <w:tcPr>
            <w:tcW w:w="1740" w:type="dxa"/>
            <w:tcBorders>
              <w:top w:val="single" w:sz="6" w:space="0" w:color="000000"/>
              <w:left w:val="single" w:sz="6" w:space="0" w:color="000000"/>
              <w:bottom w:val="single" w:sz="6" w:space="0" w:color="000000"/>
              <w:right w:val="single" w:sz="6" w:space="0" w:color="000000"/>
            </w:tcBorders>
            <w:shd w:val="clear" w:color="auto" w:fill="FFFFFF"/>
            <w:hideMark/>
          </w:tcPr>
          <w:p w14:paraId="7E4C86F4"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25 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hideMark/>
          </w:tcPr>
          <w:p w14:paraId="58E23DB8"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w:t>
            </w:r>
          </w:p>
        </w:tc>
        <w:tc>
          <w:tcPr>
            <w:tcW w:w="1635" w:type="dxa"/>
            <w:tcBorders>
              <w:top w:val="single" w:sz="6" w:space="0" w:color="000000"/>
              <w:left w:val="single" w:sz="6" w:space="0" w:color="000000"/>
              <w:bottom w:val="single" w:sz="6" w:space="0" w:color="000000"/>
              <w:right w:val="single" w:sz="6" w:space="0" w:color="auto"/>
            </w:tcBorders>
            <w:shd w:val="clear" w:color="auto" w:fill="FFFFFF"/>
            <w:hideMark/>
          </w:tcPr>
          <w:p w14:paraId="7A669814"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47 </w:t>
            </w:r>
          </w:p>
        </w:tc>
      </w:tr>
      <w:tr w:rsidR="00747555" w:rsidRPr="00747555" w14:paraId="3377C953" w14:textId="77777777" w:rsidTr="00D037A6">
        <w:trPr>
          <w:trHeight w:val="300"/>
        </w:trPr>
        <w:tc>
          <w:tcPr>
            <w:tcW w:w="3510" w:type="dxa"/>
            <w:tcBorders>
              <w:top w:val="single" w:sz="6" w:space="0" w:color="000000"/>
              <w:left w:val="single" w:sz="6" w:space="0" w:color="auto"/>
              <w:bottom w:val="single" w:sz="6" w:space="0" w:color="auto"/>
              <w:right w:val="single" w:sz="6" w:space="0" w:color="000000"/>
            </w:tcBorders>
            <w:shd w:val="clear" w:color="auto" w:fill="D9D9D9"/>
            <w:hideMark/>
          </w:tcPr>
          <w:p w14:paraId="0E4082E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p w14:paraId="5BEBA63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4.4% (446/10,607)</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auto"/>
              <w:right w:val="single" w:sz="6" w:space="0" w:color="000000"/>
            </w:tcBorders>
            <w:shd w:val="clear" w:color="auto" w:fill="D9D9D9"/>
            <w:hideMark/>
          </w:tcPr>
          <w:p w14:paraId="7A55AB28"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19.3% </w:t>
            </w:r>
          </w:p>
        </w:tc>
        <w:tc>
          <w:tcPr>
            <w:tcW w:w="1740" w:type="dxa"/>
            <w:tcBorders>
              <w:top w:val="single" w:sz="6" w:space="0" w:color="000000"/>
              <w:left w:val="single" w:sz="6" w:space="0" w:color="000000"/>
              <w:bottom w:val="single" w:sz="6" w:space="0" w:color="auto"/>
              <w:right w:val="single" w:sz="6" w:space="0" w:color="000000"/>
            </w:tcBorders>
            <w:shd w:val="clear" w:color="auto" w:fill="D9D9D9"/>
            <w:hideMark/>
          </w:tcPr>
          <w:p w14:paraId="4394096E"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2,052 </w:t>
            </w:r>
          </w:p>
        </w:tc>
        <w:tc>
          <w:tcPr>
            <w:tcW w:w="1800" w:type="dxa"/>
            <w:tcBorders>
              <w:top w:val="single" w:sz="6" w:space="0" w:color="000000"/>
              <w:left w:val="single" w:sz="6" w:space="0" w:color="000000"/>
              <w:bottom w:val="single" w:sz="6" w:space="0" w:color="auto"/>
              <w:right w:val="single" w:sz="6" w:space="0" w:color="000000"/>
            </w:tcBorders>
            <w:shd w:val="clear" w:color="auto" w:fill="D9D9D9"/>
            <w:hideMark/>
          </w:tcPr>
          <w:p w14:paraId="213A8A05"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21.3% </w:t>
            </w:r>
          </w:p>
        </w:tc>
        <w:tc>
          <w:tcPr>
            <w:tcW w:w="1635" w:type="dxa"/>
            <w:tcBorders>
              <w:top w:val="single" w:sz="6" w:space="0" w:color="000000"/>
              <w:left w:val="single" w:sz="6" w:space="0" w:color="000000"/>
              <w:bottom w:val="single" w:sz="6" w:space="0" w:color="auto"/>
              <w:right w:val="single" w:sz="6" w:space="0" w:color="auto"/>
            </w:tcBorders>
            <w:shd w:val="clear" w:color="auto" w:fill="D9D9D9"/>
            <w:hideMark/>
          </w:tcPr>
          <w:p w14:paraId="5DCD991D"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2,265 </w:t>
            </w:r>
          </w:p>
        </w:tc>
      </w:tr>
    </w:tbl>
    <w:p w14:paraId="15733C30" w14:textId="77777777" w:rsidR="00747555" w:rsidRPr="00747555" w:rsidRDefault="00747555" w:rsidP="00D037A6">
      <w:pPr>
        <w:spacing w:after="0" w:line="240" w:lineRule="auto"/>
        <w:ind w:left="81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35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460"/>
        <w:gridCol w:w="2460"/>
        <w:gridCol w:w="2460"/>
      </w:tblGrid>
      <w:tr w:rsidR="00747555" w:rsidRPr="00747555" w14:paraId="1B3840CA" w14:textId="77777777" w:rsidTr="00D037A6">
        <w:trPr>
          <w:trHeight w:val="300"/>
        </w:trPr>
        <w:tc>
          <w:tcPr>
            <w:tcW w:w="2970" w:type="dxa"/>
            <w:tcBorders>
              <w:top w:val="single" w:sz="6" w:space="0" w:color="auto"/>
              <w:left w:val="single" w:sz="6" w:space="0" w:color="auto"/>
              <w:bottom w:val="single" w:sz="6" w:space="0" w:color="000000"/>
              <w:right w:val="single" w:sz="6" w:space="0" w:color="000000"/>
            </w:tcBorders>
            <w:shd w:val="clear" w:color="auto" w:fill="8D112F"/>
            <w:hideMark/>
          </w:tcPr>
          <w:p w14:paraId="00D8B869"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460" w:type="dxa"/>
            <w:tcBorders>
              <w:top w:val="single" w:sz="6" w:space="0" w:color="auto"/>
              <w:left w:val="single" w:sz="6" w:space="0" w:color="000000"/>
              <w:bottom w:val="single" w:sz="6" w:space="0" w:color="000000"/>
              <w:right w:val="single" w:sz="6" w:space="0" w:color="000000"/>
            </w:tcBorders>
            <w:shd w:val="clear" w:color="auto" w:fill="8D112F"/>
            <w:hideMark/>
          </w:tcPr>
          <w:p w14:paraId="152745C0"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460" w:type="dxa"/>
            <w:tcBorders>
              <w:top w:val="single" w:sz="6" w:space="0" w:color="auto"/>
              <w:left w:val="single" w:sz="6" w:space="0" w:color="000000"/>
              <w:bottom w:val="single" w:sz="6" w:space="0" w:color="000000"/>
              <w:right w:val="single" w:sz="6" w:space="0" w:color="000000"/>
            </w:tcBorders>
            <w:shd w:val="clear" w:color="auto" w:fill="8D112F"/>
            <w:hideMark/>
          </w:tcPr>
          <w:p w14:paraId="1EAB93AC"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460" w:type="dxa"/>
            <w:tcBorders>
              <w:top w:val="single" w:sz="6" w:space="0" w:color="auto"/>
              <w:left w:val="single" w:sz="6" w:space="0" w:color="000000"/>
              <w:bottom w:val="single" w:sz="6" w:space="0" w:color="000000"/>
              <w:right w:val="single" w:sz="6" w:space="0" w:color="auto"/>
            </w:tcBorders>
            <w:shd w:val="clear" w:color="auto" w:fill="8D112F"/>
            <w:hideMark/>
          </w:tcPr>
          <w:p w14:paraId="374CDFF3"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76A33554"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581A3689"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00AB059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.73% (9 students) </w:t>
            </w: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3C02CB0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1.46% (18 students) </w:t>
            </w:r>
          </w:p>
        </w:tc>
        <w:tc>
          <w:tcPr>
            <w:tcW w:w="2460" w:type="dxa"/>
            <w:tcBorders>
              <w:top w:val="single" w:sz="6" w:space="0" w:color="000000"/>
              <w:left w:val="single" w:sz="6" w:space="0" w:color="000000"/>
              <w:bottom w:val="single" w:sz="6" w:space="0" w:color="000000"/>
              <w:right w:val="single" w:sz="6" w:space="0" w:color="auto"/>
            </w:tcBorders>
            <w:shd w:val="clear" w:color="auto" w:fill="D9D9D9"/>
            <w:hideMark/>
          </w:tcPr>
          <w:p w14:paraId="5232819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2.19% (27 students) </w:t>
            </w:r>
          </w:p>
        </w:tc>
      </w:tr>
      <w:tr w:rsidR="00747555" w:rsidRPr="00747555" w14:paraId="32EC3BCF"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E41DACA"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6F735A3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1.4% (16 students) </w:t>
            </w: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3758B9F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2.8% (32 students) </w:t>
            </w:r>
          </w:p>
        </w:tc>
        <w:tc>
          <w:tcPr>
            <w:tcW w:w="2460" w:type="dxa"/>
            <w:tcBorders>
              <w:top w:val="single" w:sz="6" w:space="0" w:color="000000"/>
              <w:left w:val="single" w:sz="6" w:space="0" w:color="000000"/>
              <w:bottom w:val="single" w:sz="6" w:space="0" w:color="000000"/>
              <w:right w:val="single" w:sz="6" w:space="0" w:color="auto"/>
            </w:tcBorders>
            <w:shd w:val="clear" w:color="auto" w:fill="D9D9D9"/>
            <w:hideMark/>
          </w:tcPr>
          <w:p w14:paraId="61E1EA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4.2% (48 students) </w:t>
            </w:r>
          </w:p>
        </w:tc>
      </w:tr>
      <w:tr w:rsidR="00747555" w:rsidRPr="00747555" w14:paraId="279A1617" w14:textId="77777777" w:rsidTr="00D037A6">
        <w:trPr>
          <w:trHeight w:val="300"/>
        </w:trPr>
        <w:tc>
          <w:tcPr>
            <w:tcW w:w="2970" w:type="dxa"/>
            <w:vMerge w:val="restart"/>
            <w:tcBorders>
              <w:top w:val="single" w:sz="6" w:space="0" w:color="000000"/>
              <w:left w:val="single" w:sz="6" w:space="0" w:color="auto"/>
              <w:bottom w:val="single" w:sz="6" w:space="0" w:color="auto"/>
              <w:right w:val="single" w:sz="6" w:space="0" w:color="000000"/>
            </w:tcBorders>
            <w:shd w:val="clear" w:color="auto" w:fill="auto"/>
            <w:vAlign w:val="center"/>
            <w:hideMark/>
          </w:tcPr>
          <w:p w14:paraId="2BBF3B9C"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tc>
        <w:tc>
          <w:tcPr>
            <w:tcW w:w="2460" w:type="dxa"/>
            <w:tcBorders>
              <w:top w:val="single" w:sz="6" w:space="0" w:color="000000"/>
              <w:left w:val="single" w:sz="6" w:space="0" w:color="000000"/>
              <w:bottom w:val="single" w:sz="6" w:space="0" w:color="000000"/>
              <w:right w:val="single" w:sz="6" w:space="0" w:color="000000"/>
            </w:tcBorders>
            <w:shd w:val="clear" w:color="auto" w:fill="auto"/>
            <w:hideMark/>
          </w:tcPr>
          <w:p w14:paraId="625E871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6.4% (684 students) </w:t>
            </w:r>
          </w:p>
        </w:tc>
        <w:tc>
          <w:tcPr>
            <w:tcW w:w="2460" w:type="dxa"/>
            <w:tcBorders>
              <w:top w:val="single" w:sz="6" w:space="0" w:color="000000"/>
              <w:left w:val="single" w:sz="6" w:space="0" w:color="000000"/>
              <w:bottom w:val="single" w:sz="6" w:space="0" w:color="000000"/>
              <w:right w:val="single" w:sz="6" w:space="0" w:color="000000"/>
            </w:tcBorders>
            <w:shd w:val="clear" w:color="auto" w:fill="auto"/>
            <w:hideMark/>
          </w:tcPr>
          <w:p w14:paraId="5F72739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12.8% (1,368 students) </w:t>
            </w:r>
          </w:p>
        </w:tc>
        <w:tc>
          <w:tcPr>
            <w:tcW w:w="2460" w:type="dxa"/>
            <w:tcBorders>
              <w:top w:val="single" w:sz="6" w:space="0" w:color="000000"/>
              <w:left w:val="single" w:sz="6" w:space="0" w:color="000000"/>
              <w:bottom w:val="single" w:sz="6" w:space="0" w:color="000000"/>
              <w:right w:val="single" w:sz="6" w:space="0" w:color="auto"/>
            </w:tcBorders>
            <w:shd w:val="clear" w:color="auto" w:fill="auto"/>
            <w:hideMark/>
          </w:tcPr>
          <w:p w14:paraId="44CA7FE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19.2% (2,052 students) </w:t>
            </w:r>
          </w:p>
        </w:tc>
      </w:tr>
      <w:tr w:rsidR="00747555" w:rsidRPr="00747555" w14:paraId="4794E2AF"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5D4E4147"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60" w:type="dxa"/>
            <w:tcBorders>
              <w:top w:val="single" w:sz="6" w:space="0" w:color="000000"/>
              <w:left w:val="single" w:sz="6" w:space="0" w:color="000000"/>
              <w:bottom w:val="single" w:sz="6" w:space="0" w:color="auto"/>
              <w:right w:val="single" w:sz="6" w:space="0" w:color="000000"/>
            </w:tcBorders>
            <w:shd w:val="clear" w:color="auto" w:fill="auto"/>
            <w:hideMark/>
          </w:tcPr>
          <w:p w14:paraId="1E2B213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7.1% (755 students) </w:t>
            </w:r>
          </w:p>
        </w:tc>
        <w:tc>
          <w:tcPr>
            <w:tcW w:w="2460" w:type="dxa"/>
            <w:tcBorders>
              <w:top w:val="single" w:sz="6" w:space="0" w:color="000000"/>
              <w:left w:val="single" w:sz="6" w:space="0" w:color="000000"/>
              <w:bottom w:val="single" w:sz="6" w:space="0" w:color="auto"/>
              <w:right w:val="single" w:sz="6" w:space="0" w:color="000000"/>
            </w:tcBorders>
            <w:shd w:val="clear" w:color="auto" w:fill="auto"/>
            <w:hideMark/>
          </w:tcPr>
          <w:p w14:paraId="77A67F2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14.2% (1,510 students) </w:t>
            </w:r>
          </w:p>
        </w:tc>
        <w:tc>
          <w:tcPr>
            <w:tcW w:w="2460" w:type="dxa"/>
            <w:tcBorders>
              <w:top w:val="single" w:sz="6" w:space="0" w:color="000000"/>
              <w:left w:val="single" w:sz="6" w:space="0" w:color="000000"/>
              <w:bottom w:val="single" w:sz="6" w:space="0" w:color="auto"/>
              <w:right w:val="single" w:sz="6" w:space="0" w:color="auto"/>
            </w:tcBorders>
            <w:shd w:val="clear" w:color="auto" w:fill="auto"/>
            <w:hideMark/>
          </w:tcPr>
          <w:p w14:paraId="4968767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21.3% (2,265 students) </w:t>
            </w:r>
          </w:p>
        </w:tc>
      </w:tr>
    </w:tbl>
    <w:p w14:paraId="35C9234D"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005BFEA5" w14:textId="77777777" w:rsidR="00747555" w:rsidRDefault="00747555" w:rsidP="00747555">
      <w:pPr>
        <w:spacing w:after="0" w:line="240" w:lineRule="auto"/>
        <w:textAlignment w:val="baseline"/>
        <w:rPr>
          <w:rFonts w:ascii="Arial" w:eastAsia="Times New Roman" w:hAnsi="Arial" w:cs="Arial"/>
          <w:color w:val="000000"/>
          <w:kern w:val="0"/>
          <w14:ligatures w14:val="none"/>
        </w:rPr>
      </w:pPr>
      <w:r w:rsidRPr="00747555">
        <w:rPr>
          <w:rFonts w:ascii="Arial" w:eastAsia="Times New Roman" w:hAnsi="Arial" w:cs="Arial"/>
          <w:color w:val="000000"/>
          <w:kern w:val="0"/>
          <w14:ligatures w14:val="none"/>
        </w:rPr>
        <w:t> </w:t>
      </w:r>
    </w:p>
    <w:p w14:paraId="03945414"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44694A2D"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7FFE6CE7"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73E6794D"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0411A68D"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108970BC"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0FEF9700" w14:textId="7467F3EB" w:rsidR="009A270E" w:rsidRDefault="009A270E">
      <w:pPr>
        <w:rPr>
          <w:rFonts w:ascii="Segoe UI" w:eastAsia="Times New Roman" w:hAnsi="Segoe UI" w:cs="Segoe UI"/>
          <w:kern w:val="0"/>
          <w:sz w:val="18"/>
          <w:szCs w:val="18"/>
          <w14:ligatures w14:val="none"/>
        </w:rPr>
      </w:pPr>
      <w:r>
        <w:rPr>
          <w:rFonts w:ascii="Segoe UI" w:eastAsia="Times New Roman" w:hAnsi="Segoe UI" w:cs="Segoe UI"/>
          <w:kern w:val="0"/>
          <w:sz w:val="18"/>
          <w:szCs w:val="18"/>
          <w14:ligatures w14:val="none"/>
        </w:rPr>
        <w:br w:type="page"/>
      </w:r>
    </w:p>
    <w:p w14:paraId="5305865D" w14:textId="77777777" w:rsidR="00056E01" w:rsidRPr="00747555" w:rsidRDefault="00056E01" w:rsidP="00747555">
      <w:pPr>
        <w:spacing w:after="0" w:line="240" w:lineRule="auto"/>
        <w:textAlignment w:val="baseline"/>
        <w:rPr>
          <w:rFonts w:ascii="Segoe UI" w:eastAsia="Times New Roman" w:hAnsi="Segoe UI" w:cs="Segoe UI"/>
          <w:kern w:val="0"/>
          <w:sz w:val="18"/>
          <w:szCs w:val="18"/>
          <w14:ligatures w14:val="none"/>
        </w:rPr>
      </w:pPr>
    </w:p>
    <w:p w14:paraId="64449FDC" w14:textId="38479275" w:rsidR="00747555" w:rsidRPr="00747555" w:rsidRDefault="00DB12F7" w:rsidP="00A70B9E">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810" w:right="-36" w:hanging="63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A70B9E">
        <w:rPr>
          <w:rFonts w:ascii="Arial" w:eastAsia="Times New Roman" w:hAnsi="Arial" w:cs="Arial"/>
          <w:b/>
          <w:bCs/>
          <w:color w:val="000000"/>
          <w:kern w:val="0"/>
          <w14:ligatures w14:val="none"/>
        </w:rPr>
        <w:t xml:space="preserve"> 7: </w:t>
      </w:r>
      <w:r w:rsidR="00747555" w:rsidRPr="00747555">
        <w:rPr>
          <w:rFonts w:ascii="Arial" w:eastAsia="Times New Roman" w:hAnsi="Arial" w:cs="Arial"/>
          <w:b/>
          <w:bCs/>
          <w:color w:val="000000"/>
          <w:kern w:val="0"/>
          <w14:ligatures w14:val="none"/>
        </w:rPr>
        <w:t xml:space="preserve">2025-2028 COMPLETION OF TRANSFER-LEVEL ENGLISH &amp; MATH COURSES IN YEAR </w:t>
      </w:r>
      <w:r w:rsidR="00FB1567">
        <w:rPr>
          <w:rFonts w:ascii="Arial" w:eastAsia="Times New Roman" w:hAnsi="Arial" w:cs="Arial"/>
          <w:b/>
          <w:bCs/>
          <w:color w:val="000000"/>
          <w:kern w:val="0"/>
          <w14:ligatures w14:val="none"/>
        </w:rPr>
        <w:t>1</w:t>
      </w:r>
      <w:r w:rsidR="00747555" w:rsidRPr="00747555">
        <w:rPr>
          <w:rFonts w:ascii="Arial" w:eastAsia="Times New Roman" w:hAnsi="Arial" w:cs="Arial"/>
          <w:color w:val="000000"/>
          <w:kern w:val="0"/>
          <w14:ligatures w14:val="none"/>
        </w:rPr>
        <w:t> </w:t>
      </w:r>
    </w:p>
    <w:p w14:paraId="14369F70" w14:textId="77777777" w:rsidR="00D037A6" w:rsidRDefault="00D037A6" w:rsidP="00D037A6">
      <w:pPr>
        <w:spacing w:after="0" w:line="240" w:lineRule="auto"/>
        <w:ind w:left="720"/>
        <w:textAlignment w:val="baseline"/>
        <w:rPr>
          <w:rFonts w:ascii="Aptos" w:eastAsia="Times New Roman" w:hAnsi="Aptos" w:cs="Segoe UI"/>
          <w:b/>
          <w:bCs/>
          <w:color w:val="000000"/>
          <w:kern w:val="0"/>
          <w14:ligatures w14:val="none"/>
        </w:rPr>
      </w:pPr>
    </w:p>
    <w:p w14:paraId="37B5A34D" w14:textId="2996AB4E" w:rsidR="00747555" w:rsidRPr="00747555" w:rsidRDefault="00747555" w:rsidP="00D037A6">
      <w:pPr>
        <w:spacing w:after="0" w:line="240" w:lineRule="auto"/>
        <w:ind w:left="720"/>
        <w:textAlignment w:val="baseline"/>
        <w:rPr>
          <w:rFonts w:ascii="Segoe UI" w:eastAsia="Times New Roman" w:hAnsi="Segoe UI" w:cs="Segoe UI"/>
          <w:kern w:val="0"/>
          <w:sz w:val="18"/>
          <w:szCs w:val="18"/>
          <w14:ligatures w14:val="none"/>
        </w:rPr>
      </w:pPr>
      <w:r w:rsidRPr="00747555">
        <w:rPr>
          <w:rFonts w:ascii="Aptos" w:eastAsia="Times New Roman" w:hAnsi="Aptos" w:cs="Segoe UI"/>
          <w:b/>
          <w:bCs/>
          <w:color w:val="000000"/>
          <w:kern w:val="0"/>
          <w14:ligatures w14:val="none"/>
        </w:rPr>
        <w:t xml:space="preserve">MIS Definition for Transfer Level Math and English: </w:t>
      </w:r>
      <w:r w:rsidRPr="00747555">
        <w:rPr>
          <w:rFonts w:ascii="Aptos" w:eastAsia="Times New Roman" w:hAnsi="Aptos" w:cs="Segoe UI"/>
          <w:color w:val="000000"/>
          <w:kern w:val="0"/>
          <w14:ligatures w14:val="none"/>
        </w:rPr>
        <w:t xml:space="preserve">Among the 2022-2023 first-time non-special admit student cohort, the proportion of students who completed both transfer-level math and English in their first year of credit enrollment. </w:t>
      </w:r>
      <w:hyperlink r:id="rId9"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4E4683CF" w14:textId="77777777" w:rsidR="00747555" w:rsidRPr="00747555" w:rsidRDefault="00747555" w:rsidP="00D037A6">
      <w:pPr>
        <w:spacing w:after="0" w:line="240" w:lineRule="auto"/>
        <w:ind w:left="720"/>
        <w:textAlignment w:val="baseline"/>
        <w:rPr>
          <w:rFonts w:ascii="Segoe UI" w:eastAsia="Times New Roman" w:hAnsi="Segoe UI" w:cs="Segoe UI"/>
          <w:kern w:val="0"/>
          <w:sz w:val="18"/>
          <w:szCs w:val="18"/>
          <w14:ligatures w14:val="none"/>
        </w:rPr>
      </w:pPr>
      <w:r w:rsidRPr="00747555">
        <w:rPr>
          <w:rFonts w:ascii="Aptos" w:eastAsia="Times New Roman" w:hAnsi="Aptos" w:cs="Segoe UI"/>
          <w:color w:val="000000"/>
          <w:kern w:val="0"/>
          <w14:ligatures w14:val="none"/>
        </w:rPr>
        <w:t> </w:t>
      </w:r>
    </w:p>
    <w:tbl>
      <w:tblPr>
        <w:tblW w:w="985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0"/>
        <w:gridCol w:w="1605"/>
        <w:gridCol w:w="1530"/>
        <w:gridCol w:w="1710"/>
        <w:gridCol w:w="1680"/>
      </w:tblGrid>
      <w:tr w:rsidR="00747555" w:rsidRPr="00747555" w14:paraId="3F60333B" w14:textId="77777777" w:rsidTr="00D037A6">
        <w:trPr>
          <w:trHeight w:val="300"/>
        </w:trPr>
        <w:tc>
          <w:tcPr>
            <w:tcW w:w="3330" w:type="dxa"/>
            <w:tcBorders>
              <w:top w:val="single" w:sz="6" w:space="0" w:color="auto"/>
              <w:left w:val="single" w:sz="6" w:space="0" w:color="auto"/>
              <w:bottom w:val="single" w:sz="6" w:space="0" w:color="000000"/>
              <w:right w:val="single" w:sz="6" w:space="0" w:color="000000"/>
            </w:tcBorders>
            <w:shd w:val="clear" w:color="auto" w:fill="8D112F"/>
            <w:hideMark/>
          </w:tcPr>
          <w:p w14:paraId="023B76F1"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FFFFFF"/>
                <w:kern w:val="0"/>
                <w:sz w:val="20"/>
                <w:szCs w:val="20"/>
                <w14:ligatures w14:val="none"/>
              </w:rPr>
              <w:t>Student Group</w:t>
            </w:r>
            <w:r w:rsidRPr="00747555">
              <w:rPr>
                <w:rFonts w:ascii="Arial" w:eastAsia="Times New Roman" w:hAnsi="Arial" w:cs="Arial"/>
                <w:color w:val="FFFFFF"/>
                <w:kern w:val="0"/>
                <w:sz w:val="20"/>
                <w:szCs w:val="20"/>
                <w14:ligatures w14:val="none"/>
              </w:rPr>
              <w:t> </w:t>
            </w:r>
          </w:p>
        </w:tc>
        <w:tc>
          <w:tcPr>
            <w:tcW w:w="3135"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3E4EADC1"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FFFFFF"/>
                <w:kern w:val="0"/>
                <w:sz w:val="20"/>
                <w:szCs w:val="20"/>
                <w14:ligatures w14:val="none"/>
              </w:rPr>
              <w:t>Goal 1 (Initial Goal)</w:t>
            </w:r>
            <w:r w:rsidRPr="00747555">
              <w:rPr>
                <w:rFonts w:ascii="Arial" w:eastAsia="Times New Roman" w:hAnsi="Arial" w:cs="Arial"/>
                <w:color w:val="FFFFFF"/>
                <w:kern w:val="0"/>
                <w:sz w:val="20"/>
                <w:szCs w:val="20"/>
                <w14:ligatures w14:val="none"/>
              </w:rPr>
              <w:t> </w:t>
            </w:r>
          </w:p>
        </w:tc>
        <w:tc>
          <w:tcPr>
            <w:tcW w:w="3390"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6B6C936A"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FFFFFF"/>
                <w:kern w:val="0"/>
                <w:sz w:val="20"/>
                <w:szCs w:val="20"/>
                <w14:ligatures w14:val="none"/>
              </w:rPr>
              <w:t>Goal 2 (Targeted Goal)</w:t>
            </w:r>
            <w:r w:rsidRPr="00747555">
              <w:rPr>
                <w:rFonts w:ascii="Arial" w:eastAsia="Times New Roman" w:hAnsi="Arial" w:cs="Arial"/>
                <w:color w:val="FFFFFF"/>
                <w:kern w:val="0"/>
                <w:sz w:val="20"/>
                <w:szCs w:val="20"/>
                <w14:ligatures w14:val="none"/>
              </w:rPr>
              <w:t> </w:t>
            </w:r>
          </w:p>
        </w:tc>
      </w:tr>
      <w:tr w:rsidR="00747555" w:rsidRPr="00747555" w14:paraId="4FEEC792"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D9D9D9"/>
            <w:hideMark/>
          </w:tcPr>
          <w:p w14:paraId="689A43A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012293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17.6% (1,091/6,190)</w:t>
            </w:r>
            <w:r w:rsidRPr="00747555">
              <w:rPr>
                <w:rFonts w:ascii="Arial" w:eastAsia="Times New Roman" w:hAnsi="Arial" w:cs="Arial"/>
                <w:color w:val="156082"/>
                <w:kern w:val="0"/>
                <w:sz w:val="20"/>
                <w:szCs w:val="20"/>
                <w14:ligatures w14:val="none"/>
              </w:rPr>
              <w:t> </w:t>
            </w:r>
          </w:p>
          <w:p w14:paraId="267F493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7C28A3C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E20556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hideMark/>
          </w:tcPr>
          <w:p w14:paraId="797A6BD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680" w:type="dxa"/>
            <w:tcBorders>
              <w:top w:val="single" w:sz="6" w:space="0" w:color="000000"/>
              <w:left w:val="single" w:sz="6" w:space="0" w:color="000000"/>
              <w:bottom w:val="single" w:sz="6" w:space="0" w:color="000000"/>
              <w:right w:val="single" w:sz="6" w:space="0" w:color="auto"/>
            </w:tcBorders>
            <w:shd w:val="clear" w:color="auto" w:fill="D9D9D9"/>
            <w:hideMark/>
          </w:tcPr>
          <w:p w14:paraId="68884C9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6AE4A948"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auto"/>
            <w:hideMark/>
          </w:tcPr>
          <w:p w14:paraId="166B04E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22A7FC1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9.5% (18/189)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217EE6F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C6F0E5C"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6B86B29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8.3% </w:t>
            </w:r>
          </w:p>
        </w:tc>
        <w:tc>
          <w:tcPr>
            <w:tcW w:w="1680" w:type="dxa"/>
            <w:tcBorders>
              <w:top w:val="single" w:sz="6" w:space="0" w:color="000000"/>
              <w:left w:val="single" w:sz="6" w:space="0" w:color="000000"/>
              <w:bottom w:val="single" w:sz="6" w:space="0" w:color="000000"/>
              <w:right w:val="single" w:sz="6" w:space="0" w:color="auto"/>
            </w:tcBorders>
            <w:shd w:val="clear" w:color="auto" w:fill="auto"/>
            <w:hideMark/>
          </w:tcPr>
          <w:p w14:paraId="297E3C8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16 </w:t>
            </w:r>
          </w:p>
        </w:tc>
      </w:tr>
      <w:tr w:rsidR="00747555" w:rsidRPr="00747555" w14:paraId="53AD4001"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D9D9D9"/>
            <w:hideMark/>
          </w:tcPr>
          <w:p w14:paraId="613F2FB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ACCESS (DSPS) Students</w:t>
            </w:r>
            <w:r w:rsidRPr="00747555">
              <w:rPr>
                <w:rFonts w:ascii="Arial" w:eastAsia="Times New Roman" w:hAnsi="Arial" w:cs="Arial"/>
                <w:kern w:val="0"/>
                <w:sz w:val="20"/>
                <w:szCs w:val="20"/>
                <w14:ligatures w14:val="none"/>
              </w:rPr>
              <w:t> </w:t>
            </w:r>
          </w:p>
          <w:p w14:paraId="50170D7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12.6% (52/378)</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F6BB99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2BA996A"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hideMark/>
          </w:tcPr>
          <w:p w14:paraId="4B9C31A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5.3% </w:t>
            </w:r>
          </w:p>
        </w:tc>
        <w:tc>
          <w:tcPr>
            <w:tcW w:w="1680" w:type="dxa"/>
            <w:tcBorders>
              <w:top w:val="single" w:sz="6" w:space="0" w:color="000000"/>
              <w:left w:val="single" w:sz="6" w:space="0" w:color="000000"/>
              <w:bottom w:val="single" w:sz="6" w:space="0" w:color="000000"/>
              <w:right w:val="single" w:sz="6" w:space="0" w:color="auto"/>
            </w:tcBorders>
            <w:shd w:val="clear" w:color="auto" w:fill="D9D9D9"/>
            <w:hideMark/>
          </w:tcPr>
          <w:p w14:paraId="4229ABB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19 </w:t>
            </w:r>
          </w:p>
        </w:tc>
      </w:tr>
      <w:tr w:rsidR="00747555" w:rsidRPr="00747555" w14:paraId="7FEF676C"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auto"/>
            <w:hideMark/>
          </w:tcPr>
          <w:p w14:paraId="387D4CD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p w14:paraId="39FAA6B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16.9% (681/4,060)</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5FDA4139"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53050EE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0418D284"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 </w:t>
            </w:r>
          </w:p>
        </w:tc>
        <w:tc>
          <w:tcPr>
            <w:tcW w:w="1680" w:type="dxa"/>
            <w:tcBorders>
              <w:top w:val="single" w:sz="6" w:space="0" w:color="000000"/>
              <w:left w:val="single" w:sz="6" w:space="0" w:color="000000"/>
              <w:bottom w:val="single" w:sz="6" w:space="0" w:color="000000"/>
              <w:right w:val="single" w:sz="6" w:space="0" w:color="auto"/>
            </w:tcBorders>
            <w:shd w:val="clear" w:color="auto" w:fill="auto"/>
            <w:hideMark/>
          </w:tcPr>
          <w:p w14:paraId="4750C05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82 </w:t>
            </w:r>
          </w:p>
        </w:tc>
      </w:tr>
      <w:tr w:rsidR="00747555" w:rsidRPr="00747555" w14:paraId="3362F742"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D9D9D9"/>
            <w:hideMark/>
          </w:tcPr>
          <w:p w14:paraId="1E5FA5A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p w14:paraId="5663B90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13.9% (363/2,623)</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4ABE6A4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4.5%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6002819"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119 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hideMark/>
          </w:tcPr>
          <w:p w14:paraId="4F0EF5B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6.5% </w:t>
            </w:r>
          </w:p>
        </w:tc>
        <w:tc>
          <w:tcPr>
            <w:tcW w:w="1680" w:type="dxa"/>
            <w:tcBorders>
              <w:top w:val="single" w:sz="6" w:space="0" w:color="000000"/>
              <w:left w:val="single" w:sz="6" w:space="0" w:color="000000"/>
              <w:bottom w:val="single" w:sz="6" w:space="0" w:color="000000"/>
              <w:right w:val="single" w:sz="6" w:space="0" w:color="auto"/>
            </w:tcBorders>
            <w:shd w:val="clear" w:color="auto" w:fill="D9D9D9"/>
            <w:hideMark/>
          </w:tcPr>
          <w:p w14:paraId="0BF43A0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170 </w:t>
            </w:r>
          </w:p>
        </w:tc>
      </w:tr>
      <w:tr w:rsidR="00747555" w:rsidRPr="00747555" w14:paraId="260E3849" w14:textId="77777777" w:rsidTr="00D037A6">
        <w:trPr>
          <w:trHeight w:val="300"/>
        </w:trPr>
        <w:tc>
          <w:tcPr>
            <w:tcW w:w="3330" w:type="dxa"/>
            <w:tcBorders>
              <w:top w:val="single" w:sz="6" w:space="0" w:color="000000"/>
              <w:left w:val="single" w:sz="6" w:space="0" w:color="auto"/>
              <w:bottom w:val="single" w:sz="6" w:space="0" w:color="auto"/>
              <w:right w:val="single" w:sz="6" w:space="0" w:color="000000"/>
            </w:tcBorders>
            <w:shd w:val="clear" w:color="auto" w:fill="auto"/>
            <w:hideMark/>
          </w:tcPr>
          <w:p w14:paraId="76B47B3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p w14:paraId="04E7B77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 (511/3,934)</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auto"/>
              <w:right w:val="single" w:sz="6" w:space="0" w:color="000000"/>
            </w:tcBorders>
            <w:shd w:val="clear" w:color="auto" w:fill="auto"/>
            <w:hideMark/>
          </w:tcPr>
          <w:p w14:paraId="4875F29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10.7%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FE9A5E9"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422 </w:t>
            </w:r>
          </w:p>
        </w:tc>
        <w:tc>
          <w:tcPr>
            <w:tcW w:w="1710" w:type="dxa"/>
            <w:tcBorders>
              <w:top w:val="single" w:sz="6" w:space="0" w:color="000000"/>
              <w:left w:val="single" w:sz="6" w:space="0" w:color="000000"/>
              <w:bottom w:val="single" w:sz="6" w:space="0" w:color="auto"/>
              <w:right w:val="single" w:sz="6" w:space="0" w:color="000000"/>
            </w:tcBorders>
            <w:shd w:val="clear" w:color="auto" w:fill="auto"/>
            <w:hideMark/>
          </w:tcPr>
          <w:p w14:paraId="718EC7EA"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12.7% </w:t>
            </w:r>
          </w:p>
        </w:tc>
        <w:tc>
          <w:tcPr>
            <w:tcW w:w="1680" w:type="dxa"/>
            <w:tcBorders>
              <w:top w:val="single" w:sz="6" w:space="0" w:color="000000"/>
              <w:left w:val="single" w:sz="6" w:space="0" w:color="000000"/>
              <w:bottom w:val="single" w:sz="6" w:space="0" w:color="auto"/>
              <w:right w:val="single" w:sz="6" w:space="0" w:color="auto"/>
            </w:tcBorders>
            <w:shd w:val="clear" w:color="auto" w:fill="auto"/>
            <w:hideMark/>
          </w:tcPr>
          <w:p w14:paraId="0D9847FC"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499 </w:t>
            </w:r>
          </w:p>
        </w:tc>
      </w:tr>
    </w:tbl>
    <w:p w14:paraId="0A9202AB" w14:textId="77777777" w:rsidR="00747555" w:rsidRPr="00747555" w:rsidRDefault="00747555" w:rsidP="00D037A6">
      <w:pPr>
        <w:spacing w:after="0" w:line="240" w:lineRule="auto"/>
        <w:ind w:left="720"/>
        <w:textAlignment w:val="baseline"/>
        <w:rPr>
          <w:rFonts w:ascii="Segoe UI" w:eastAsia="Times New Roman" w:hAnsi="Segoe UI" w:cs="Segoe UI"/>
          <w:kern w:val="0"/>
          <w:sz w:val="18"/>
          <w:szCs w:val="18"/>
          <w14:ligatures w14:val="none"/>
        </w:rPr>
      </w:pPr>
      <w:r w:rsidRPr="00747555">
        <w:rPr>
          <w:rFonts w:ascii="Aptos" w:eastAsia="Times New Roman" w:hAnsi="Aptos" w:cs="Segoe UI"/>
          <w:kern w:val="0"/>
          <w14:ligatures w14:val="none"/>
        </w:rPr>
        <w:t> </w:t>
      </w:r>
    </w:p>
    <w:tbl>
      <w:tblPr>
        <w:tblW w:w="1053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2610"/>
        <w:gridCol w:w="2610"/>
        <w:gridCol w:w="2610"/>
      </w:tblGrid>
      <w:tr w:rsidR="00747555" w:rsidRPr="00747555" w14:paraId="0D70C6C1" w14:textId="77777777" w:rsidTr="00D037A6">
        <w:trPr>
          <w:trHeight w:val="300"/>
        </w:trPr>
        <w:tc>
          <w:tcPr>
            <w:tcW w:w="2700" w:type="dxa"/>
            <w:tcBorders>
              <w:top w:val="single" w:sz="6" w:space="0" w:color="auto"/>
              <w:left w:val="single" w:sz="6" w:space="0" w:color="auto"/>
              <w:bottom w:val="single" w:sz="6" w:space="0" w:color="000000"/>
              <w:right w:val="single" w:sz="6" w:space="0" w:color="000000"/>
            </w:tcBorders>
            <w:shd w:val="clear" w:color="auto" w:fill="8D112F"/>
            <w:hideMark/>
          </w:tcPr>
          <w:p w14:paraId="1E7D0BCD"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610" w:type="dxa"/>
            <w:tcBorders>
              <w:top w:val="single" w:sz="6" w:space="0" w:color="auto"/>
              <w:left w:val="single" w:sz="6" w:space="0" w:color="000000"/>
              <w:bottom w:val="single" w:sz="6" w:space="0" w:color="000000"/>
              <w:right w:val="single" w:sz="6" w:space="0" w:color="000000"/>
            </w:tcBorders>
            <w:shd w:val="clear" w:color="auto" w:fill="8D112F"/>
            <w:hideMark/>
          </w:tcPr>
          <w:p w14:paraId="3E3A7B5C"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610" w:type="dxa"/>
            <w:tcBorders>
              <w:top w:val="single" w:sz="6" w:space="0" w:color="auto"/>
              <w:left w:val="single" w:sz="6" w:space="0" w:color="000000"/>
              <w:bottom w:val="single" w:sz="6" w:space="0" w:color="000000"/>
              <w:right w:val="single" w:sz="6" w:space="0" w:color="000000"/>
            </w:tcBorders>
            <w:shd w:val="clear" w:color="auto" w:fill="8D112F"/>
            <w:hideMark/>
          </w:tcPr>
          <w:p w14:paraId="649B41A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610" w:type="dxa"/>
            <w:tcBorders>
              <w:top w:val="single" w:sz="6" w:space="0" w:color="auto"/>
              <w:left w:val="single" w:sz="6" w:space="0" w:color="000000"/>
              <w:bottom w:val="single" w:sz="6" w:space="0" w:color="000000"/>
              <w:right w:val="single" w:sz="6" w:space="0" w:color="auto"/>
            </w:tcBorders>
            <w:shd w:val="clear" w:color="auto" w:fill="8D112F"/>
            <w:hideMark/>
          </w:tcPr>
          <w:p w14:paraId="333182B9"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56DDC171"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3A85A1E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33A0A87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356C4BC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1.4% (3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16A4DE8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2.8% (6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4DF8A4F9"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4.2% (9 students) </w:t>
            </w:r>
          </w:p>
        </w:tc>
      </w:tr>
      <w:tr w:rsidR="00747555" w:rsidRPr="00747555" w14:paraId="24D3EB70"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1452F5DA"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4DAE71F4"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2.8% (6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38567B9A"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5.6% (12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68D0943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8.4% (18 students) </w:t>
            </w:r>
          </w:p>
        </w:tc>
      </w:tr>
      <w:tr w:rsidR="00747555" w:rsidRPr="00747555" w14:paraId="028CB025"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70FBE42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ACCESS (DSPS)</w:t>
            </w:r>
            <w:r w:rsidRPr="00747555">
              <w:rPr>
                <w:rFonts w:ascii="Arial" w:eastAsia="Times New Roman" w:hAnsi="Arial" w:cs="Arial"/>
                <w:kern w:val="0"/>
                <w:sz w:val="20"/>
                <w:szCs w:val="20"/>
                <w14:ligatures w14:val="none"/>
              </w:rPr>
              <w:t> </w:t>
            </w:r>
          </w:p>
          <w:p w14:paraId="0A6C9C6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3B945E2"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.63% (3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75BAAB7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1.26% (6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1551EA0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1.89% (9 students) </w:t>
            </w:r>
          </w:p>
        </w:tc>
      </w:tr>
      <w:tr w:rsidR="00747555" w:rsidRPr="00747555" w14:paraId="038BD0BD"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A4E307D"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54A71C54"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 (7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29F6A918"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3.6% (14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76C1CAB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5.4% (21 students) </w:t>
            </w:r>
          </w:p>
        </w:tc>
      </w:tr>
      <w:tr w:rsidR="00747555" w:rsidRPr="00747555" w14:paraId="04F4C22C"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25D3A3E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43447697"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(1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3486613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(2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224D2798"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(3 students) </w:t>
            </w:r>
          </w:p>
        </w:tc>
      </w:tr>
      <w:tr w:rsidR="00747555" w:rsidRPr="00747555" w14:paraId="664F633D"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3CC9BE31"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22923E16"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0.7% (28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5F64952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1.4% (56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30B9E33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2.1% (84 students) </w:t>
            </w:r>
          </w:p>
        </w:tc>
      </w:tr>
      <w:tr w:rsidR="00747555" w:rsidRPr="00747555" w14:paraId="6E2B552D"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0E9F115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76861CA"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1.5% (40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4A7C448B"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(80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1C5E714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4.5% (120 students) </w:t>
            </w:r>
          </w:p>
        </w:tc>
      </w:tr>
      <w:tr w:rsidR="00747555" w:rsidRPr="00747555" w14:paraId="6CBFE174"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0F6F90A4"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460CAFA1"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2.2% (57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6FBA9B56"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4.4% (114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64E6290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6.6% (171 students) </w:t>
            </w:r>
          </w:p>
        </w:tc>
      </w:tr>
      <w:tr w:rsidR="00747555" w:rsidRPr="00747555" w14:paraId="50B444D3" w14:textId="77777777" w:rsidTr="00D037A6">
        <w:trPr>
          <w:trHeight w:val="300"/>
        </w:trPr>
        <w:tc>
          <w:tcPr>
            <w:tcW w:w="2700" w:type="dxa"/>
            <w:vMerge w:val="restart"/>
            <w:tcBorders>
              <w:top w:val="single" w:sz="6" w:space="0" w:color="000000"/>
              <w:left w:val="single" w:sz="6" w:space="0" w:color="auto"/>
              <w:bottom w:val="single" w:sz="6" w:space="0" w:color="auto"/>
              <w:right w:val="single" w:sz="6" w:space="0" w:color="000000"/>
            </w:tcBorders>
            <w:shd w:val="clear" w:color="auto" w:fill="D9D9D9"/>
            <w:vAlign w:val="center"/>
            <w:hideMark/>
          </w:tcPr>
          <w:p w14:paraId="1839140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60C2382B"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(141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15F1AB7B"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7.2% (282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734C49B3"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10.8% (423 students) </w:t>
            </w:r>
          </w:p>
        </w:tc>
      </w:tr>
      <w:tr w:rsidR="00747555" w:rsidRPr="00747555" w14:paraId="38C146DC"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2EC1229A"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auto"/>
              <w:right w:val="single" w:sz="6" w:space="0" w:color="000000"/>
            </w:tcBorders>
            <w:shd w:val="clear" w:color="auto" w:fill="D9D9D9"/>
            <w:hideMark/>
          </w:tcPr>
          <w:p w14:paraId="42594084"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4.2% (167 students) </w:t>
            </w:r>
          </w:p>
        </w:tc>
        <w:tc>
          <w:tcPr>
            <w:tcW w:w="2610" w:type="dxa"/>
            <w:tcBorders>
              <w:top w:val="single" w:sz="6" w:space="0" w:color="000000"/>
              <w:left w:val="single" w:sz="6" w:space="0" w:color="000000"/>
              <w:bottom w:val="single" w:sz="6" w:space="0" w:color="auto"/>
              <w:right w:val="single" w:sz="6" w:space="0" w:color="000000"/>
            </w:tcBorders>
            <w:shd w:val="clear" w:color="auto" w:fill="D9D9D9"/>
            <w:hideMark/>
          </w:tcPr>
          <w:p w14:paraId="750CE83C"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8.4% (334 students) </w:t>
            </w:r>
          </w:p>
        </w:tc>
        <w:tc>
          <w:tcPr>
            <w:tcW w:w="2610" w:type="dxa"/>
            <w:tcBorders>
              <w:top w:val="single" w:sz="6" w:space="0" w:color="000000"/>
              <w:left w:val="single" w:sz="6" w:space="0" w:color="000000"/>
              <w:bottom w:val="single" w:sz="6" w:space="0" w:color="auto"/>
              <w:right w:val="single" w:sz="6" w:space="0" w:color="auto"/>
            </w:tcBorders>
            <w:shd w:val="clear" w:color="auto" w:fill="D9D9D9"/>
            <w:hideMark/>
          </w:tcPr>
          <w:p w14:paraId="0B362F4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12.6% (501 students) </w:t>
            </w:r>
          </w:p>
        </w:tc>
      </w:tr>
    </w:tbl>
    <w:p w14:paraId="69C82E00" w14:textId="77777777" w:rsidR="00747555" w:rsidRPr="00747555" w:rsidRDefault="00747555" w:rsidP="00D037A6">
      <w:pPr>
        <w:spacing w:after="0" w:line="240" w:lineRule="auto"/>
        <w:ind w:left="99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3F99AC2A" w14:textId="77777777" w:rsidR="00747555" w:rsidRDefault="00747555" w:rsidP="00D037A6">
      <w:pPr>
        <w:spacing w:after="0" w:line="240" w:lineRule="auto"/>
        <w:ind w:left="720"/>
        <w:textAlignment w:val="baseline"/>
        <w:rPr>
          <w:rFonts w:ascii="Aptos" w:eastAsia="Times New Roman" w:hAnsi="Aptos" w:cs="Segoe UI"/>
          <w:kern w:val="0"/>
          <w14:ligatures w14:val="none"/>
        </w:rPr>
      </w:pPr>
      <w:r w:rsidRPr="00747555">
        <w:rPr>
          <w:rFonts w:ascii="Aptos" w:eastAsia="Times New Roman" w:hAnsi="Aptos" w:cs="Segoe UI"/>
          <w:kern w:val="0"/>
          <w14:ligatures w14:val="none"/>
        </w:rPr>
        <w:t> </w:t>
      </w:r>
    </w:p>
    <w:p w14:paraId="328E0475"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7DF9A194"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0136786E"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7E35CC87"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66D403FA"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78899B8F" w14:textId="77777777" w:rsidR="008A376D" w:rsidRPr="00747555" w:rsidRDefault="008A376D" w:rsidP="00D037A6">
      <w:pPr>
        <w:spacing w:after="0" w:line="240" w:lineRule="auto"/>
        <w:ind w:left="720"/>
        <w:textAlignment w:val="baseline"/>
        <w:rPr>
          <w:rFonts w:ascii="Segoe UI" w:eastAsia="Times New Roman" w:hAnsi="Segoe UI" w:cs="Segoe UI"/>
          <w:kern w:val="0"/>
          <w:sz w:val="18"/>
          <w:szCs w:val="18"/>
          <w14:ligatures w14:val="none"/>
        </w:rPr>
      </w:pPr>
    </w:p>
    <w:p w14:paraId="056E8BE5" w14:textId="44DDA087" w:rsidR="00747555" w:rsidRPr="00747555" w:rsidRDefault="00DB12F7" w:rsidP="00FB1567">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630" w:hanging="45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FB1567">
        <w:rPr>
          <w:rFonts w:ascii="Arial" w:eastAsia="Times New Roman" w:hAnsi="Arial" w:cs="Arial"/>
          <w:b/>
          <w:bCs/>
          <w:color w:val="000000"/>
          <w:kern w:val="0"/>
          <w14:ligatures w14:val="none"/>
        </w:rPr>
        <w:t xml:space="preserve"> 8: </w:t>
      </w:r>
      <w:r w:rsidR="00747555" w:rsidRPr="00747555">
        <w:rPr>
          <w:rFonts w:ascii="Arial" w:eastAsia="Times New Roman" w:hAnsi="Arial" w:cs="Arial"/>
          <w:b/>
          <w:bCs/>
          <w:color w:val="000000"/>
          <w:kern w:val="0"/>
          <w14:ligatures w14:val="none"/>
        </w:rPr>
        <w:t>2025-2028 FIRST PRIMARY TERM TO SECONDARY TERM DATA &amp; GOALS BY YEAR</w:t>
      </w:r>
      <w:r w:rsidR="00747555" w:rsidRPr="00747555">
        <w:rPr>
          <w:rFonts w:ascii="Arial" w:eastAsia="Times New Roman" w:hAnsi="Arial" w:cs="Arial"/>
          <w:color w:val="000000"/>
          <w:kern w:val="0"/>
          <w14:ligatures w14:val="none"/>
        </w:rPr>
        <w:t> </w:t>
      </w:r>
    </w:p>
    <w:p w14:paraId="493A57FE" w14:textId="77777777" w:rsidR="00D037A6" w:rsidRDefault="00D037A6" w:rsidP="00D037A6">
      <w:pPr>
        <w:spacing w:after="0" w:line="240" w:lineRule="auto"/>
        <w:ind w:left="630"/>
        <w:textAlignment w:val="baseline"/>
        <w:rPr>
          <w:rFonts w:ascii="Aptos" w:eastAsia="Times New Roman" w:hAnsi="Aptos" w:cs="Segoe UI"/>
          <w:b/>
          <w:bCs/>
          <w:color w:val="000000"/>
          <w:kern w:val="0"/>
          <w14:ligatures w14:val="none"/>
        </w:rPr>
      </w:pPr>
    </w:p>
    <w:p w14:paraId="7CF9925A" w14:textId="0A8C7392"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b/>
          <w:bCs/>
          <w:color w:val="000000"/>
          <w:kern w:val="0"/>
          <w14:ligatures w14:val="none"/>
        </w:rPr>
        <w:t xml:space="preserve">MIS Definition for Persistence: </w:t>
      </w:r>
      <w:r w:rsidRPr="00747555">
        <w:rPr>
          <w:rFonts w:ascii="Aptos" w:eastAsia="Times New Roman" w:hAnsi="Aptos" w:cs="Segoe UI"/>
          <w:color w:val="000000"/>
          <w:kern w:val="0"/>
          <w14:ligatures w14:val="none"/>
        </w:rPr>
        <w:t xml:space="preserve">Among the 2021-2022 first-time non-special admit student cohort, the proportion of students who persisted from their primary term of enrollment to the subsequent primary term. </w:t>
      </w:r>
      <w:hyperlink r:id="rId10"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0D706F73" w14:textId="77777777"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color w:val="000000"/>
          <w:kern w:val="0"/>
          <w14:ligatures w14:val="none"/>
        </w:rPr>
        <w:t> </w:t>
      </w:r>
    </w:p>
    <w:tbl>
      <w:tblPr>
        <w:tblW w:w="987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5"/>
        <w:gridCol w:w="1650"/>
        <w:gridCol w:w="1590"/>
        <w:gridCol w:w="1680"/>
        <w:gridCol w:w="1575"/>
      </w:tblGrid>
      <w:tr w:rsidR="00747555" w:rsidRPr="00747555" w14:paraId="2B2A4862" w14:textId="77777777" w:rsidTr="00D037A6">
        <w:trPr>
          <w:trHeight w:val="300"/>
        </w:trPr>
        <w:tc>
          <w:tcPr>
            <w:tcW w:w="3375" w:type="dxa"/>
            <w:tcBorders>
              <w:top w:val="single" w:sz="6" w:space="0" w:color="auto"/>
              <w:left w:val="single" w:sz="6" w:space="0" w:color="auto"/>
              <w:bottom w:val="single" w:sz="6" w:space="0" w:color="000000"/>
              <w:right w:val="single" w:sz="6" w:space="0" w:color="000000"/>
            </w:tcBorders>
            <w:shd w:val="clear" w:color="auto" w:fill="8D112F"/>
            <w:hideMark/>
          </w:tcPr>
          <w:p w14:paraId="2D703FDB" w14:textId="77777777" w:rsidR="00747555" w:rsidRPr="00747555" w:rsidRDefault="00747555" w:rsidP="00747555">
            <w:pPr>
              <w:spacing w:after="0" w:line="240" w:lineRule="auto"/>
              <w:ind w:left="-9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24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464E8D6C"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255"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4E945268"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75BF0A4C"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D9D9D9"/>
            <w:hideMark/>
          </w:tcPr>
          <w:p w14:paraId="1027A0F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5B56AA2C"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73.7% (3,937/5,336) </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26CB4BA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D9D9D9"/>
            <w:hideMark/>
          </w:tcPr>
          <w:p w14:paraId="60220E3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680" w:type="dxa"/>
            <w:tcBorders>
              <w:top w:val="single" w:sz="6" w:space="0" w:color="000000"/>
              <w:left w:val="single" w:sz="6" w:space="0" w:color="000000"/>
              <w:bottom w:val="single" w:sz="6" w:space="0" w:color="000000"/>
              <w:right w:val="single" w:sz="6" w:space="0" w:color="000000"/>
            </w:tcBorders>
            <w:shd w:val="clear" w:color="auto" w:fill="D9D9D9"/>
            <w:hideMark/>
          </w:tcPr>
          <w:p w14:paraId="15878DC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575" w:type="dxa"/>
            <w:tcBorders>
              <w:top w:val="single" w:sz="6" w:space="0" w:color="000000"/>
              <w:left w:val="single" w:sz="6" w:space="0" w:color="000000"/>
              <w:bottom w:val="single" w:sz="6" w:space="0" w:color="000000"/>
              <w:right w:val="single" w:sz="6" w:space="0" w:color="auto"/>
            </w:tcBorders>
            <w:shd w:val="clear" w:color="auto" w:fill="D9D9D9"/>
            <w:hideMark/>
          </w:tcPr>
          <w:p w14:paraId="0C56B73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72654CBC"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auto"/>
            <w:hideMark/>
          </w:tcPr>
          <w:p w14:paraId="3CFAFF9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042C38F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56.5% (104/184)</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F925843"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10.7%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1C50D7D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20 </w:t>
            </w:r>
          </w:p>
        </w:tc>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6474E9E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17.8% </w:t>
            </w:r>
          </w:p>
        </w:tc>
        <w:tc>
          <w:tcPr>
            <w:tcW w:w="1575" w:type="dxa"/>
            <w:tcBorders>
              <w:top w:val="single" w:sz="6" w:space="0" w:color="000000"/>
              <w:left w:val="single" w:sz="6" w:space="0" w:color="000000"/>
              <w:bottom w:val="single" w:sz="6" w:space="0" w:color="000000"/>
              <w:right w:val="single" w:sz="6" w:space="0" w:color="auto"/>
            </w:tcBorders>
            <w:shd w:val="clear" w:color="auto" w:fill="auto"/>
            <w:hideMark/>
          </w:tcPr>
          <w:p w14:paraId="743D6554"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33 </w:t>
            </w:r>
          </w:p>
        </w:tc>
      </w:tr>
      <w:tr w:rsidR="00747555" w:rsidRPr="00747555" w14:paraId="350ADC90"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D9D9D9"/>
            <w:hideMark/>
          </w:tcPr>
          <w:p w14:paraId="333DC70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p w14:paraId="64082AD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69.1% (1,557/2,254)</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2860136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590" w:type="dxa"/>
            <w:tcBorders>
              <w:top w:val="single" w:sz="6" w:space="0" w:color="000000"/>
              <w:left w:val="single" w:sz="6" w:space="0" w:color="000000"/>
              <w:bottom w:val="single" w:sz="6" w:space="0" w:color="000000"/>
              <w:right w:val="single" w:sz="6" w:space="0" w:color="000000"/>
            </w:tcBorders>
            <w:shd w:val="clear" w:color="auto" w:fill="D9D9D9"/>
            <w:hideMark/>
          </w:tcPr>
          <w:p w14:paraId="08D64BF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136 </w:t>
            </w:r>
          </w:p>
        </w:tc>
        <w:tc>
          <w:tcPr>
            <w:tcW w:w="1680" w:type="dxa"/>
            <w:tcBorders>
              <w:top w:val="single" w:sz="6" w:space="0" w:color="000000"/>
              <w:left w:val="single" w:sz="6" w:space="0" w:color="000000"/>
              <w:bottom w:val="single" w:sz="6" w:space="0" w:color="000000"/>
              <w:right w:val="single" w:sz="6" w:space="0" w:color="000000"/>
            </w:tcBorders>
            <w:shd w:val="clear" w:color="auto" w:fill="D9D9D9"/>
            <w:hideMark/>
          </w:tcPr>
          <w:p w14:paraId="202BFC0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8.1% </w:t>
            </w:r>
          </w:p>
        </w:tc>
        <w:tc>
          <w:tcPr>
            <w:tcW w:w="1575" w:type="dxa"/>
            <w:tcBorders>
              <w:top w:val="single" w:sz="6" w:space="0" w:color="000000"/>
              <w:left w:val="single" w:sz="6" w:space="0" w:color="000000"/>
              <w:bottom w:val="single" w:sz="6" w:space="0" w:color="000000"/>
              <w:right w:val="single" w:sz="6" w:space="0" w:color="auto"/>
            </w:tcBorders>
            <w:shd w:val="clear" w:color="auto" w:fill="D9D9D9"/>
            <w:hideMark/>
          </w:tcPr>
          <w:p w14:paraId="527030B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182 </w:t>
            </w:r>
          </w:p>
        </w:tc>
      </w:tr>
      <w:tr w:rsidR="00747555" w:rsidRPr="00747555" w14:paraId="6B750D28"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auto"/>
            <w:hideMark/>
          </w:tcPr>
          <w:p w14:paraId="7CBC5D9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p w14:paraId="615F95E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51.8% (57/110)</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B06277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13.1%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2624DFB1"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15 </w:t>
            </w:r>
          </w:p>
        </w:tc>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6FA64C8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22.4% </w:t>
            </w:r>
          </w:p>
        </w:tc>
        <w:tc>
          <w:tcPr>
            <w:tcW w:w="1575" w:type="dxa"/>
            <w:tcBorders>
              <w:top w:val="single" w:sz="6" w:space="0" w:color="000000"/>
              <w:left w:val="single" w:sz="6" w:space="0" w:color="000000"/>
              <w:bottom w:val="single" w:sz="6" w:space="0" w:color="000000"/>
              <w:right w:val="single" w:sz="6" w:space="0" w:color="auto"/>
            </w:tcBorders>
            <w:shd w:val="clear" w:color="auto" w:fill="auto"/>
            <w:hideMark/>
          </w:tcPr>
          <w:p w14:paraId="59D214C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25 </w:t>
            </w:r>
          </w:p>
        </w:tc>
      </w:tr>
      <w:tr w:rsidR="00747555" w:rsidRPr="00747555" w14:paraId="68F3A10E"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D9D9D9"/>
            <w:hideMark/>
          </w:tcPr>
          <w:p w14:paraId="0486AE1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w:t>
            </w:r>
            <w:r w:rsidRPr="00747555">
              <w:rPr>
                <w:rFonts w:ascii="Arial" w:eastAsia="Times New Roman" w:hAnsi="Arial" w:cs="Arial"/>
                <w:kern w:val="0"/>
                <w:sz w:val="20"/>
                <w:szCs w:val="20"/>
                <w14:ligatures w14:val="none"/>
              </w:rPr>
              <w:t> </w:t>
            </w:r>
          </w:p>
          <w:p w14:paraId="3DD0A9C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p w14:paraId="090EFF5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71.8% (1,122/1,564)</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1F661BE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0.5% </w:t>
            </w:r>
          </w:p>
        </w:tc>
        <w:tc>
          <w:tcPr>
            <w:tcW w:w="1590" w:type="dxa"/>
            <w:tcBorders>
              <w:top w:val="single" w:sz="6" w:space="0" w:color="000000"/>
              <w:left w:val="single" w:sz="6" w:space="0" w:color="000000"/>
              <w:bottom w:val="single" w:sz="6" w:space="0" w:color="000000"/>
              <w:right w:val="single" w:sz="6" w:space="0" w:color="000000"/>
            </w:tcBorders>
            <w:shd w:val="clear" w:color="auto" w:fill="D9D9D9"/>
            <w:hideMark/>
          </w:tcPr>
          <w:p w14:paraId="2B490CF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9 </w:t>
            </w:r>
          </w:p>
        </w:tc>
        <w:tc>
          <w:tcPr>
            <w:tcW w:w="1680" w:type="dxa"/>
            <w:tcBorders>
              <w:top w:val="single" w:sz="6" w:space="0" w:color="000000"/>
              <w:left w:val="single" w:sz="6" w:space="0" w:color="000000"/>
              <w:bottom w:val="single" w:sz="6" w:space="0" w:color="000000"/>
              <w:right w:val="single" w:sz="6" w:space="0" w:color="000000"/>
            </w:tcBorders>
            <w:shd w:val="clear" w:color="auto" w:fill="D9D9D9"/>
            <w:hideMark/>
          </w:tcPr>
          <w:p w14:paraId="2C8415DC"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w:t>
            </w:r>
          </w:p>
        </w:tc>
        <w:tc>
          <w:tcPr>
            <w:tcW w:w="1575" w:type="dxa"/>
            <w:tcBorders>
              <w:top w:val="single" w:sz="6" w:space="0" w:color="000000"/>
              <w:left w:val="single" w:sz="6" w:space="0" w:color="000000"/>
              <w:bottom w:val="single" w:sz="6" w:space="0" w:color="000000"/>
              <w:right w:val="single" w:sz="6" w:space="0" w:color="auto"/>
            </w:tcBorders>
            <w:shd w:val="clear" w:color="auto" w:fill="D9D9D9"/>
            <w:hideMark/>
          </w:tcPr>
          <w:p w14:paraId="62476B7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44 </w:t>
            </w:r>
          </w:p>
        </w:tc>
      </w:tr>
      <w:tr w:rsidR="00747555" w:rsidRPr="00747555" w14:paraId="4D6666AC"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auto"/>
            <w:hideMark/>
          </w:tcPr>
          <w:p w14:paraId="65767F9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LGBT Students</w:t>
            </w:r>
            <w:r w:rsidRPr="00747555">
              <w:rPr>
                <w:rFonts w:ascii="Arial" w:eastAsia="Times New Roman" w:hAnsi="Arial" w:cs="Arial"/>
                <w:kern w:val="0"/>
                <w:sz w:val="20"/>
                <w:szCs w:val="20"/>
                <w14:ligatures w14:val="none"/>
              </w:rPr>
              <w:t> </w:t>
            </w:r>
          </w:p>
          <w:p w14:paraId="0E096DB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68.2% (274/402)</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1AC3DA1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1.4%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66930D9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327DDE4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575" w:type="dxa"/>
            <w:tcBorders>
              <w:top w:val="single" w:sz="6" w:space="0" w:color="000000"/>
              <w:left w:val="single" w:sz="6" w:space="0" w:color="000000"/>
              <w:bottom w:val="single" w:sz="6" w:space="0" w:color="000000"/>
              <w:right w:val="single" w:sz="6" w:space="0" w:color="auto"/>
            </w:tcBorders>
            <w:shd w:val="clear" w:color="auto" w:fill="auto"/>
            <w:hideMark/>
          </w:tcPr>
          <w:p w14:paraId="21C63ED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25 </w:t>
            </w:r>
          </w:p>
        </w:tc>
      </w:tr>
      <w:tr w:rsidR="00747555" w:rsidRPr="00747555" w14:paraId="3E19F91A" w14:textId="77777777" w:rsidTr="00D037A6">
        <w:trPr>
          <w:trHeight w:val="300"/>
        </w:trPr>
        <w:tc>
          <w:tcPr>
            <w:tcW w:w="3375" w:type="dxa"/>
            <w:tcBorders>
              <w:top w:val="single" w:sz="6" w:space="0" w:color="000000"/>
              <w:left w:val="single" w:sz="6" w:space="0" w:color="auto"/>
              <w:bottom w:val="single" w:sz="6" w:space="0" w:color="auto"/>
              <w:right w:val="single" w:sz="6" w:space="0" w:color="000000"/>
            </w:tcBorders>
            <w:shd w:val="clear" w:color="auto" w:fill="D9D9D9"/>
            <w:hideMark/>
          </w:tcPr>
          <w:p w14:paraId="6C7DABC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p w14:paraId="2C33BC3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64.7% (348/537)</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auto"/>
              <w:right w:val="single" w:sz="6" w:space="0" w:color="000000"/>
            </w:tcBorders>
            <w:shd w:val="clear" w:color="auto" w:fill="D9D9D9"/>
            <w:hideMark/>
          </w:tcPr>
          <w:p w14:paraId="57C8A2C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6.1% </w:t>
            </w:r>
          </w:p>
        </w:tc>
        <w:tc>
          <w:tcPr>
            <w:tcW w:w="1590" w:type="dxa"/>
            <w:tcBorders>
              <w:top w:val="single" w:sz="6" w:space="0" w:color="000000"/>
              <w:left w:val="single" w:sz="6" w:space="0" w:color="000000"/>
              <w:bottom w:val="single" w:sz="6" w:space="0" w:color="auto"/>
              <w:right w:val="single" w:sz="6" w:space="0" w:color="000000"/>
            </w:tcBorders>
            <w:shd w:val="clear" w:color="auto" w:fill="D9D9D9"/>
            <w:hideMark/>
          </w:tcPr>
          <w:p w14:paraId="4718D454"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33 </w:t>
            </w:r>
          </w:p>
        </w:tc>
        <w:tc>
          <w:tcPr>
            <w:tcW w:w="1680" w:type="dxa"/>
            <w:tcBorders>
              <w:top w:val="single" w:sz="6" w:space="0" w:color="000000"/>
              <w:left w:val="single" w:sz="6" w:space="0" w:color="000000"/>
              <w:bottom w:val="single" w:sz="6" w:space="0" w:color="auto"/>
              <w:right w:val="single" w:sz="6" w:space="0" w:color="000000"/>
            </w:tcBorders>
            <w:shd w:val="clear" w:color="auto" w:fill="D9D9D9"/>
            <w:hideMark/>
          </w:tcPr>
          <w:p w14:paraId="1E966AE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10.1% </w:t>
            </w:r>
          </w:p>
        </w:tc>
        <w:tc>
          <w:tcPr>
            <w:tcW w:w="1575" w:type="dxa"/>
            <w:tcBorders>
              <w:top w:val="single" w:sz="6" w:space="0" w:color="000000"/>
              <w:left w:val="single" w:sz="6" w:space="0" w:color="000000"/>
              <w:bottom w:val="single" w:sz="6" w:space="0" w:color="auto"/>
              <w:right w:val="single" w:sz="6" w:space="0" w:color="auto"/>
            </w:tcBorders>
            <w:shd w:val="clear" w:color="auto" w:fill="D9D9D9"/>
            <w:hideMark/>
          </w:tcPr>
          <w:p w14:paraId="0B90690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55 </w:t>
            </w:r>
          </w:p>
        </w:tc>
      </w:tr>
    </w:tbl>
    <w:p w14:paraId="05761FD5"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44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430"/>
        <w:gridCol w:w="2520"/>
        <w:gridCol w:w="2520"/>
      </w:tblGrid>
      <w:tr w:rsidR="00747555" w:rsidRPr="00747555" w14:paraId="17C09F22" w14:textId="77777777" w:rsidTr="00D037A6">
        <w:trPr>
          <w:trHeight w:val="300"/>
        </w:trPr>
        <w:tc>
          <w:tcPr>
            <w:tcW w:w="2970" w:type="dxa"/>
            <w:tcBorders>
              <w:top w:val="single" w:sz="6" w:space="0" w:color="auto"/>
              <w:left w:val="single" w:sz="6" w:space="0" w:color="auto"/>
              <w:bottom w:val="single" w:sz="6" w:space="0" w:color="000000"/>
              <w:right w:val="single" w:sz="6" w:space="0" w:color="000000"/>
            </w:tcBorders>
            <w:shd w:val="clear" w:color="auto" w:fill="8D112F"/>
            <w:hideMark/>
          </w:tcPr>
          <w:p w14:paraId="1FAFE98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3A9D930A"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520" w:type="dxa"/>
            <w:tcBorders>
              <w:top w:val="single" w:sz="6" w:space="0" w:color="auto"/>
              <w:left w:val="single" w:sz="6" w:space="0" w:color="000000"/>
              <w:bottom w:val="single" w:sz="6" w:space="0" w:color="000000"/>
              <w:right w:val="single" w:sz="6" w:space="0" w:color="000000"/>
            </w:tcBorders>
            <w:shd w:val="clear" w:color="auto" w:fill="8D112F"/>
            <w:hideMark/>
          </w:tcPr>
          <w:p w14:paraId="4A1EC1AC"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520" w:type="dxa"/>
            <w:tcBorders>
              <w:top w:val="single" w:sz="6" w:space="0" w:color="auto"/>
              <w:left w:val="single" w:sz="6" w:space="0" w:color="000000"/>
              <w:bottom w:val="single" w:sz="6" w:space="0" w:color="000000"/>
              <w:right w:val="single" w:sz="6" w:space="0" w:color="auto"/>
            </w:tcBorders>
            <w:shd w:val="clear" w:color="auto" w:fill="8D112F"/>
            <w:hideMark/>
          </w:tcPr>
          <w:p w14:paraId="18F8B19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3A561D1A"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53A5893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108D966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(7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22CF2F8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7.2% (14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015F268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10.8% (21 students) </w:t>
            </w:r>
          </w:p>
        </w:tc>
      </w:tr>
      <w:tr w:rsidR="00747555" w:rsidRPr="00747555" w14:paraId="401BB94D"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14A7454B"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7019FAD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 (11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2FB873C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12% (22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523E6E5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 (22 students) </w:t>
            </w:r>
          </w:p>
        </w:tc>
      </w:tr>
      <w:tr w:rsidR="00747555" w:rsidRPr="00747555" w14:paraId="186454FB"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02A0939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549FE4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(46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62AD23D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(92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2744E07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(138 students) </w:t>
            </w:r>
          </w:p>
        </w:tc>
      </w:tr>
      <w:tr w:rsidR="00747555" w:rsidRPr="00747555" w14:paraId="19FCF861"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5C1CDE8C"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A9297F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 (61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44DDE42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5.4% (122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0F85C5A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8.1% (183 students) </w:t>
            </w:r>
          </w:p>
        </w:tc>
      </w:tr>
      <w:tr w:rsidR="00747555" w:rsidRPr="00747555" w14:paraId="06CEF1F4"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18D1711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5ED312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4.4% (5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6782F01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4.4% (5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2542980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4.4% (5 students) </w:t>
            </w:r>
          </w:p>
        </w:tc>
      </w:tr>
      <w:tr w:rsidR="00747555" w:rsidRPr="00747555" w14:paraId="19261237"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4C24D3F7"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BE478A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7.5% (9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46F59B4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15% (18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5752A8E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22.5% (27 students) </w:t>
            </w:r>
          </w:p>
        </w:tc>
      </w:tr>
      <w:tr w:rsidR="00747555" w:rsidRPr="00747555" w14:paraId="0BAC9A78"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6495843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Male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6FE5A0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(3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76D141F1"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(6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54DBB49C"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(9 students) </w:t>
            </w:r>
          </w:p>
        </w:tc>
      </w:tr>
      <w:tr w:rsidR="00747555" w:rsidRPr="00747555" w14:paraId="195140B9"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77AEA03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014662A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.93% (15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0442C14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1.86% (30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0FFDDE9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2.79% (45 students) </w:t>
            </w:r>
          </w:p>
        </w:tc>
      </w:tr>
      <w:tr w:rsidR="00747555" w:rsidRPr="00747555" w14:paraId="2AAFF00D"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5D2CC90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LGBT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1A2A3E4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 (2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61A37F6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(4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585AB3C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1.5% (6 students) </w:t>
            </w:r>
          </w:p>
        </w:tc>
      </w:tr>
      <w:tr w:rsidR="00747555" w:rsidRPr="00747555" w14:paraId="39703E6B"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3A98E7E2"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170495A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 (9 students) </w:t>
            </w:r>
          </w:p>
        </w:tc>
        <w:tc>
          <w:tcPr>
            <w:tcW w:w="2520" w:type="dxa"/>
            <w:tcBorders>
              <w:top w:val="single" w:sz="6" w:space="0" w:color="000000"/>
              <w:left w:val="single" w:sz="6" w:space="0" w:color="000000"/>
              <w:bottom w:val="single" w:sz="6" w:space="0" w:color="auto"/>
              <w:right w:val="single" w:sz="6" w:space="0" w:color="000000"/>
            </w:tcBorders>
            <w:shd w:val="clear" w:color="auto" w:fill="D9D9D9"/>
            <w:hideMark/>
          </w:tcPr>
          <w:p w14:paraId="25EF001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 (18 students) </w:t>
            </w:r>
          </w:p>
        </w:tc>
        <w:tc>
          <w:tcPr>
            <w:tcW w:w="2520" w:type="dxa"/>
            <w:tcBorders>
              <w:top w:val="single" w:sz="6" w:space="0" w:color="000000"/>
              <w:left w:val="single" w:sz="6" w:space="0" w:color="000000"/>
              <w:bottom w:val="single" w:sz="6" w:space="0" w:color="auto"/>
              <w:right w:val="single" w:sz="6" w:space="0" w:color="auto"/>
            </w:tcBorders>
            <w:shd w:val="clear" w:color="auto" w:fill="D9D9D9"/>
            <w:hideMark/>
          </w:tcPr>
          <w:p w14:paraId="5CE432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 (27 students) </w:t>
            </w:r>
          </w:p>
        </w:tc>
      </w:tr>
      <w:tr w:rsidR="00747555" w:rsidRPr="00747555" w14:paraId="4DFEB3C6" w14:textId="77777777" w:rsidTr="00D037A6">
        <w:trPr>
          <w:trHeight w:val="300"/>
        </w:trPr>
        <w:tc>
          <w:tcPr>
            <w:tcW w:w="2970" w:type="dxa"/>
            <w:vMerge w:val="restart"/>
            <w:tcBorders>
              <w:top w:val="single" w:sz="6" w:space="0" w:color="auto"/>
              <w:left w:val="single" w:sz="6" w:space="0" w:color="auto"/>
              <w:bottom w:val="single" w:sz="12" w:space="0" w:color="000000"/>
              <w:right w:val="single" w:sz="6" w:space="0" w:color="000000"/>
            </w:tcBorders>
            <w:shd w:val="clear" w:color="auto" w:fill="auto"/>
            <w:vAlign w:val="center"/>
            <w:hideMark/>
          </w:tcPr>
          <w:p w14:paraId="2217642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auto"/>
            <w:hideMark/>
          </w:tcPr>
          <w:p w14:paraId="766987A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(11 students) </w:t>
            </w:r>
          </w:p>
        </w:tc>
        <w:tc>
          <w:tcPr>
            <w:tcW w:w="2520" w:type="dxa"/>
            <w:tcBorders>
              <w:top w:val="single" w:sz="6" w:space="0" w:color="auto"/>
              <w:left w:val="single" w:sz="6" w:space="0" w:color="000000"/>
              <w:bottom w:val="single" w:sz="6" w:space="0" w:color="000000"/>
              <w:right w:val="single" w:sz="6" w:space="0" w:color="000000"/>
            </w:tcBorders>
            <w:shd w:val="clear" w:color="auto" w:fill="auto"/>
            <w:hideMark/>
          </w:tcPr>
          <w:p w14:paraId="4986E671"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(22 students) </w:t>
            </w:r>
          </w:p>
        </w:tc>
        <w:tc>
          <w:tcPr>
            <w:tcW w:w="2520" w:type="dxa"/>
            <w:tcBorders>
              <w:top w:val="single" w:sz="6" w:space="0" w:color="auto"/>
              <w:left w:val="single" w:sz="6" w:space="0" w:color="000000"/>
              <w:bottom w:val="single" w:sz="6" w:space="0" w:color="000000"/>
              <w:right w:val="single" w:sz="6" w:space="0" w:color="auto"/>
            </w:tcBorders>
            <w:shd w:val="clear" w:color="auto" w:fill="auto"/>
            <w:hideMark/>
          </w:tcPr>
          <w:p w14:paraId="57435AC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(33 students) </w:t>
            </w:r>
          </w:p>
        </w:tc>
      </w:tr>
      <w:tr w:rsidR="00747555" w:rsidRPr="00747555" w14:paraId="3CAACCB1" w14:textId="77777777" w:rsidTr="00D037A6">
        <w:trPr>
          <w:trHeight w:val="300"/>
        </w:trPr>
        <w:tc>
          <w:tcPr>
            <w:tcW w:w="0" w:type="auto"/>
            <w:vMerge/>
            <w:tcBorders>
              <w:top w:val="single" w:sz="6" w:space="0" w:color="auto"/>
              <w:left w:val="single" w:sz="6" w:space="0" w:color="auto"/>
              <w:bottom w:val="single" w:sz="12" w:space="0" w:color="000000"/>
              <w:right w:val="single" w:sz="6" w:space="0" w:color="000000"/>
            </w:tcBorders>
            <w:shd w:val="clear" w:color="auto" w:fill="auto"/>
            <w:vAlign w:val="center"/>
            <w:hideMark/>
          </w:tcPr>
          <w:p w14:paraId="3F439C34"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12" w:space="0" w:color="000000"/>
              <w:right w:val="single" w:sz="6" w:space="0" w:color="000000"/>
            </w:tcBorders>
            <w:shd w:val="clear" w:color="auto" w:fill="auto"/>
            <w:hideMark/>
          </w:tcPr>
          <w:p w14:paraId="1FCC589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3.4% (19 students) </w:t>
            </w:r>
          </w:p>
        </w:tc>
        <w:tc>
          <w:tcPr>
            <w:tcW w:w="2520" w:type="dxa"/>
            <w:tcBorders>
              <w:top w:val="single" w:sz="6" w:space="0" w:color="000000"/>
              <w:left w:val="single" w:sz="6" w:space="0" w:color="000000"/>
              <w:bottom w:val="single" w:sz="12" w:space="0" w:color="000000"/>
              <w:right w:val="single" w:sz="6" w:space="0" w:color="000000"/>
            </w:tcBorders>
            <w:shd w:val="clear" w:color="auto" w:fill="auto"/>
            <w:hideMark/>
          </w:tcPr>
          <w:p w14:paraId="7D6FBA0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6.8% (38 students) </w:t>
            </w:r>
          </w:p>
        </w:tc>
        <w:tc>
          <w:tcPr>
            <w:tcW w:w="2520" w:type="dxa"/>
            <w:tcBorders>
              <w:top w:val="single" w:sz="6" w:space="0" w:color="000000"/>
              <w:left w:val="single" w:sz="6" w:space="0" w:color="000000"/>
              <w:bottom w:val="single" w:sz="12" w:space="0" w:color="000000"/>
              <w:right w:val="single" w:sz="6" w:space="0" w:color="auto"/>
            </w:tcBorders>
            <w:shd w:val="clear" w:color="auto" w:fill="auto"/>
            <w:hideMark/>
          </w:tcPr>
          <w:p w14:paraId="42406D3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10.2% (57 students) </w:t>
            </w:r>
          </w:p>
        </w:tc>
      </w:tr>
    </w:tbl>
    <w:p w14:paraId="7F7B89D9" w14:textId="77777777" w:rsidR="00747555" w:rsidRDefault="00747555" w:rsidP="00747555">
      <w:pPr>
        <w:spacing w:after="0" w:line="240" w:lineRule="auto"/>
        <w:textAlignment w:val="baseline"/>
        <w:rPr>
          <w:rFonts w:ascii="Aptos" w:eastAsia="Times New Roman" w:hAnsi="Aptos" w:cs="Segoe UI"/>
          <w:kern w:val="0"/>
          <w14:ligatures w14:val="none"/>
        </w:rPr>
      </w:pPr>
      <w:r w:rsidRPr="00747555">
        <w:rPr>
          <w:rFonts w:ascii="Aptos" w:eastAsia="Times New Roman" w:hAnsi="Aptos" w:cs="Segoe UI"/>
          <w:kern w:val="0"/>
          <w14:ligatures w14:val="none"/>
        </w:rPr>
        <w:t> </w:t>
      </w:r>
    </w:p>
    <w:p w14:paraId="6FCA7C4C" w14:textId="77777777" w:rsidR="008A376D" w:rsidRDefault="008A376D" w:rsidP="00747555">
      <w:pPr>
        <w:spacing w:after="0" w:line="240" w:lineRule="auto"/>
        <w:textAlignment w:val="baseline"/>
        <w:rPr>
          <w:rFonts w:ascii="Aptos" w:eastAsia="Times New Roman" w:hAnsi="Aptos" w:cs="Segoe UI"/>
          <w:kern w:val="0"/>
          <w14:ligatures w14:val="none"/>
        </w:rPr>
      </w:pPr>
    </w:p>
    <w:p w14:paraId="56A38E84" w14:textId="77777777" w:rsidR="008A376D" w:rsidRPr="00747555" w:rsidRDefault="008A376D" w:rsidP="00747555">
      <w:pPr>
        <w:spacing w:after="0" w:line="240" w:lineRule="auto"/>
        <w:textAlignment w:val="baseline"/>
        <w:rPr>
          <w:rFonts w:ascii="Segoe UI" w:eastAsia="Times New Roman" w:hAnsi="Segoe UI" w:cs="Segoe UI"/>
          <w:kern w:val="0"/>
          <w:sz w:val="18"/>
          <w:szCs w:val="18"/>
          <w14:ligatures w14:val="none"/>
        </w:rPr>
      </w:pPr>
    </w:p>
    <w:p w14:paraId="41644B15" w14:textId="4C9D7F77" w:rsidR="00747555" w:rsidRPr="00747555" w:rsidRDefault="00DB12F7" w:rsidP="00FB1567">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630" w:hanging="54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FB1567">
        <w:rPr>
          <w:rFonts w:ascii="Arial" w:eastAsia="Times New Roman" w:hAnsi="Arial" w:cs="Arial"/>
          <w:b/>
          <w:bCs/>
          <w:color w:val="000000"/>
          <w:kern w:val="0"/>
          <w14:ligatures w14:val="none"/>
        </w:rPr>
        <w:t xml:space="preserve"> 9: </w:t>
      </w:r>
      <w:r w:rsidR="00747555" w:rsidRPr="00747555">
        <w:rPr>
          <w:rFonts w:ascii="Arial" w:eastAsia="Times New Roman" w:hAnsi="Arial" w:cs="Arial"/>
          <w:b/>
          <w:bCs/>
          <w:color w:val="000000"/>
          <w:kern w:val="0"/>
          <w14:ligatures w14:val="none"/>
        </w:rPr>
        <w:t>2025-2028 COMPLETION DATA &amp; GOALS BY YEAR</w:t>
      </w:r>
      <w:r w:rsidR="00747555" w:rsidRPr="00747555">
        <w:rPr>
          <w:rFonts w:ascii="Arial" w:eastAsia="Times New Roman" w:hAnsi="Arial" w:cs="Arial"/>
          <w:color w:val="000000"/>
          <w:kern w:val="0"/>
          <w14:ligatures w14:val="none"/>
        </w:rPr>
        <w:t> </w:t>
      </w:r>
    </w:p>
    <w:p w14:paraId="2CF8097E" w14:textId="77777777" w:rsidR="00D037A6" w:rsidRDefault="00D037A6" w:rsidP="00D037A6">
      <w:pPr>
        <w:spacing w:after="0" w:line="240" w:lineRule="auto"/>
        <w:ind w:left="630" w:right="-90"/>
        <w:textAlignment w:val="baseline"/>
        <w:rPr>
          <w:rFonts w:ascii="Aptos" w:eastAsia="Times New Roman" w:hAnsi="Aptos" w:cs="Segoe UI"/>
          <w:b/>
          <w:bCs/>
          <w:color w:val="000000"/>
          <w:kern w:val="0"/>
          <w14:ligatures w14:val="none"/>
        </w:rPr>
      </w:pPr>
    </w:p>
    <w:p w14:paraId="3FA14B35" w14:textId="62493160" w:rsidR="00747555" w:rsidRDefault="00747555" w:rsidP="00D037A6">
      <w:pPr>
        <w:spacing w:after="0" w:line="240" w:lineRule="auto"/>
        <w:ind w:left="630" w:right="-90"/>
        <w:textAlignment w:val="baseline"/>
        <w:rPr>
          <w:rFonts w:ascii="Segoe UI Symbol" w:eastAsia="Times New Roman" w:hAnsi="Segoe UI Symbol" w:cs="Segoe UI"/>
          <w:color w:val="545658"/>
          <w:kern w:val="0"/>
          <w:sz w:val="20"/>
          <w:szCs w:val="20"/>
          <w14:ligatures w14:val="none"/>
        </w:rPr>
      </w:pPr>
      <w:r w:rsidRPr="00747555">
        <w:rPr>
          <w:rFonts w:ascii="Aptos" w:eastAsia="Times New Roman" w:hAnsi="Aptos" w:cs="Segoe UI"/>
          <w:b/>
          <w:bCs/>
          <w:color w:val="000000"/>
          <w:kern w:val="0"/>
          <w14:ligatures w14:val="none"/>
        </w:rPr>
        <w:t>MIS Definition for Completion:</w:t>
      </w:r>
      <w:r w:rsidRPr="00747555">
        <w:rPr>
          <w:rFonts w:ascii="Aptos" w:eastAsia="Times New Roman" w:hAnsi="Aptos" w:cs="Segoe UI"/>
          <w:color w:val="000000"/>
          <w:kern w:val="0"/>
          <w14:ligatures w14:val="none"/>
        </w:rPr>
        <w:t xml:space="preserve"> Among the 2019-2022 first-time non-special admit student cohort, the unduplicated count of students who earned one or more of the following: Chancellor’s Office approved certificate, associate degree, and/or CCC baccalaureate degree, and had an enrollment in the selected year that they earned the award within 2, 3, 4, or 6 years. </w:t>
      </w:r>
      <w:hyperlink r:id="rId11"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4B760AE3" w14:textId="77777777" w:rsidR="00D037A6" w:rsidRPr="00747555" w:rsidRDefault="00D037A6" w:rsidP="00D037A6">
      <w:pPr>
        <w:spacing w:after="0" w:line="240" w:lineRule="auto"/>
        <w:ind w:left="630" w:right="-90"/>
        <w:textAlignment w:val="baseline"/>
        <w:rPr>
          <w:rFonts w:ascii="Segoe UI" w:eastAsia="Times New Roman" w:hAnsi="Segoe UI" w:cs="Segoe UI"/>
          <w:kern w:val="0"/>
          <w:sz w:val="18"/>
          <w:szCs w:val="18"/>
          <w14:ligatures w14:val="none"/>
        </w:rPr>
      </w:pPr>
    </w:p>
    <w:tbl>
      <w:tblPr>
        <w:tblW w:w="988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1560"/>
        <w:gridCol w:w="1530"/>
        <w:gridCol w:w="1605"/>
        <w:gridCol w:w="1665"/>
      </w:tblGrid>
      <w:tr w:rsidR="00747555" w:rsidRPr="00747555" w14:paraId="24E99B66" w14:textId="77777777" w:rsidTr="00D037A6">
        <w:trPr>
          <w:trHeight w:val="300"/>
        </w:trPr>
        <w:tc>
          <w:tcPr>
            <w:tcW w:w="3525" w:type="dxa"/>
            <w:tcBorders>
              <w:top w:val="single" w:sz="6" w:space="0" w:color="auto"/>
              <w:left w:val="single" w:sz="6" w:space="0" w:color="auto"/>
              <w:bottom w:val="single" w:sz="6" w:space="0" w:color="000000"/>
              <w:right w:val="single" w:sz="6" w:space="0" w:color="000000"/>
            </w:tcBorders>
            <w:shd w:val="clear" w:color="auto" w:fill="8D112F"/>
            <w:hideMark/>
          </w:tcPr>
          <w:p w14:paraId="29CEFD48"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09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04D78282"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270"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5AB6766A"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0016C2A2"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D9D9D9"/>
            <w:hideMark/>
          </w:tcPr>
          <w:p w14:paraId="30FB583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35733C3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13.5% (894/6,605)</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D9D9D9"/>
            <w:hideMark/>
          </w:tcPr>
          <w:p w14:paraId="20DA2A2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6C90E786"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0E0EDE1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665" w:type="dxa"/>
            <w:tcBorders>
              <w:top w:val="single" w:sz="6" w:space="0" w:color="000000"/>
              <w:left w:val="single" w:sz="6" w:space="0" w:color="000000"/>
              <w:bottom w:val="single" w:sz="6" w:space="0" w:color="000000"/>
              <w:right w:val="single" w:sz="6" w:space="0" w:color="auto"/>
            </w:tcBorders>
            <w:shd w:val="clear" w:color="auto" w:fill="D9D9D9"/>
            <w:hideMark/>
          </w:tcPr>
          <w:p w14:paraId="6B6AED1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72FBAF1F"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4357FB8"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p w14:paraId="13717889"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11.7% (257/2,203)</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0329D3DE"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0.8%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6B1A07D"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766D5F1"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w:t>
            </w:r>
          </w:p>
        </w:tc>
        <w:tc>
          <w:tcPr>
            <w:tcW w:w="1665" w:type="dxa"/>
            <w:tcBorders>
              <w:top w:val="single" w:sz="6" w:space="0" w:color="000000"/>
              <w:left w:val="single" w:sz="6" w:space="0" w:color="000000"/>
              <w:bottom w:val="single" w:sz="6" w:space="0" w:color="000000"/>
              <w:right w:val="single" w:sz="6" w:space="0" w:color="auto"/>
            </w:tcBorders>
            <w:shd w:val="clear" w:color="auto" w:fill="auto"/>
            <w:hideMark/>
          </w:tcPr>
          <w:p w14:paraId="5F2A4090"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62 </w:t>
            </w:r>
          </w:p>
        </w:tc>
      </w:tr>
      <w:tr w:rsidR="00747555" w:rsidRPr="00747555" w14:paraId="5E058A83"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D9D9D9"/>
            <w:hideMark/>
          </w:tcPr>
          <w:p w14:paraId="3C7A3E29"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p w14:paraId="38AF7526"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10.8 (326/3027)</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D9D9D9"/>
            <w:hideMark/>
          </w:tcPr>
          <w:p w14:paraId="3E2E0CDE"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3.1%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7B0873B"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95 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A408919"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5.1% </w:t>
            </w:r>
          </w:p>
        </w:tc>
        <w:tc>
          <w:tcPr>
            <w:tcW w:w="1665" w:type="dxa"/>
            <w:tcBorders>
              <w:top w:val="single" w:sz="6" w:space="0" w:color="000000"/>
              <w:left w:val="single" w:sz="6" w:space="0" w:color="000000"/>
              <w:bottom w:val="single" w:sz="6" w:space="0" w:color="000000"/>
              <w:right w:val="single" w:sz="6" w:space="0" w:color="auto"/>
            </w:tcBorders>
            <w:shd w:val="clear" w:color="auto" w:fill="D9D9D9"/>
            <w:hideMark/>
          </w:tcPr>
          <w:p w14:paraId="38D8536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155 </w:t>
            </w:r>
          </w:p>
        </w:tc>
      </w:tr>
      <w:tr w:rsidR="00747555" w:rsidRPr="00747555" w14:paraId="259B4A27"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auto"/>
            <w:hideMark/>
          </w:tcPr>
          <w:p w14:paraId="159F9E7B"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p w14:paraId="278F94D3"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6.7% (12/179)</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4A4D28B6"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0D1FA197"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186DEAC"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 </w:t>
            </w:r>
          </w:p>
        </w:tc>
        <w:tc>
          <w:tcPr>
            <w:tcW w:w="1665" w:type="dxa"/>
            <w:tcBorders>
              <w:top w:val="single" w:sz="6" w:space="0" w:color="000000"/>
              <w:left w:val="single" w:sz="6" w:space="0" w:color="000000"/>
              <w:bottom w:val="single" w:sz="6" w:space="0" w:color="000000"/>
              <w:right w:val="single" w:sz="6" w:space="0" w:color="auto"/>
            </w:tcBorders>
            <w:shd w:val="clear" w:color="auto" w:fill="auto"/>
            <w:hideMark/>
          </w:tcPr>
          <w:p w14:paraId="7E192487"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13 </w:t>
            </w:r>
          </w:p>
        </w:tc>
      </w:tr>
      <w:tr w:rsidR="00747555" w:rsidRPr="00747555" w14:paraId="1E8CFB6C"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D9D9D9"/>
            <w:hideMark/>
          </w:tcPr>
          <w:p w14:paraId="51787E6D"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p w14:paraId="169707A6"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12.4% (504/4,051)</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D9D9D9"/>
            <w:hideMark/>
          </w:tcPr>
          <w:p w14:paraId="3B0D1BE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0.9%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0F5753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35 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639FA80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w:t>
            </w:r>
          </w:p>
        </w:tc>
        <w:tc>
          <w:tcPr>
            <w:tcW w:w="1665" w:type="dxa"/>
            <w:tcBorders>
              <w:top w:val="single" w:sz="6" w:space="0" w:color="000000"/>
              <w:left w:val="single" w:sz="6" w:space="0" w:color="000000"/>
              <w:bottom w:val="single" w:sz="6" w:space="0" w:color="000000"/>
              <w:right w:val="single" w:sz="6" w:space="0" w:color="auto"/>
            </w:tcBorders>
            <w:shd w:val="clear" w:color="auto" w:fill="D9D9D9"/>
            <w:hideMark/>
          </w:tcPr>
          <w:p w14:paraId="7EFF2DCD"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115 </w:t>
            </w:r>
          </w:p>
        </w:tc>
      </w:tr>
      <w:tr w:rsidR="00747555" w:rsidRPr="00747555" w14:paraId="5073C59D"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auto"/>
            <w:hideMark/>
          </w:tcPr>
          <w:p w14:paraId="21963215"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p w14:paraId="1A0C0CEC"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11% (355/3,235)</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5B58838A"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6DBB1BB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98 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3E246DB1"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 </w:t>
            </w:r>
          </w:p>
        </w:tc>
        <w:tc>
          <w:tcPr>
            <w:tcW w:w="1665" w:type="dxa"/>
            <w:tcBorders>
              <w:top w:val="single" w:sz="6" w:space="0" w:color="000000"/>
              <w:left w:val="single" w:sz="6" w:space="0" w:color="000000"/>
              <w:bottom w:val="single" w:sz="6" w:space="0" w:color="000000"/>
              <w:right w:val="single" w:sz="6" w:space="0" w:color="auto"/>
            </w:tcBorders>
            <w:shd w:val="clear" w:color="auto" w:fill="auto"/>
            <w:hideMark/>
          </w:tcPr>
          <w:p w14:paraId="1690EA28"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163 </w:t>
            </w:r>
          </w:p>
        </w:tc>
      </w:tr>
      <w:tr w:rsidR="00747555" w:rsidRPr="00747555" w14:paraId="7EB390BF" w14:textId="77777777" w:rsidTr="00D037A6">
        <w:trPr>
          <w:trHeight w:val="300"/>
        </w:trPr>
        <w:tc>
          <w:tcPr>
            <w:tcW w:w="9885" w:type="dxa"/>
            <w:gridSpan w:val="5"/>
            <w:tcBorders>
              <w:top w:val="single" w:sz="6" w:space="0" w:color="000000"/>
              <w:left w:val="single" w:sz="6" w:space="0" w:color="auto"/>
              <w:bottom w:val="single" w:sz="6" w:space="0" w:color="auto"/>
              <w:right w:val="single" w:sz="6" w:space="0" w:color="auto"/>
            </w:tcBorders>
            <w:shd w:val="clear" w:color="auto" w:fill="auto"/>
            <w:hideMark/>
          </w:tcPr>
          <w:p w14:paraId="04710403" w14:textId="77777777" w:rsidR="00747555" w:rsidRPr="00747555" w:rsidRDefault="00747555" w:rsidP="00747555">
            <w:pPr>
              <w:spacing w:after="0" w:line="240" w:lineRule="auto"/>
              <w:ind w:left="34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Data provided for the 2019-2020 academic year</w:t>
            </w:r>
            <w:r w:rsidRPr="00747555">
              <w:rPr>
                <w:rFonts w:ascii="Arial" w:eastAsia="Times New Roman" w:hAnsi="Arial" w:cs="Arial"/>
                <w:color w:val="156082"/>
                <w:kern w:val="0"/>
                <w:sz w:val="20"/>
                <w:szCs w:val="20"/>
                <w14:ligatures w14:val="none"/>
              </w:rPr>
              <w:t> </w:t>
            </w:r>
          </w:p>
        </w:tc>
      </w:tr>
    </w:tbl>
    <w:p w14:paraId="49C4EF4A"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53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430"/>
        <w:gridCol w:w="2430"/>
        <w:gridCol w:w="2700"/>
      </w:tblGrid>
      <w:tr w:rsidR="00747555" w:rsidRPr="00747555" w14:paraId="5D4A738A" w14:textId="77777777" w:rsidTr="00D037A6">
        <w:trPr>
          <w:trHeight w:val="300"/>
        </w:trPr>
        <w:tc>
          <w:tcPr>
            <w:tcW w:w="2970" w:type="dxa"/>
            <w:tcBorders>
              <w:top w:val="single" w:sz="6" w:space="0" w:color="auto"/>
              <w:left w:val="single" w:sz="6" w:space="0" w:color="auto"/>
              <w:bottom w:val="single" w:sz="6" w:space="0" w:color="000000"/>
              <w:right w:val="single" w:sz="6" w:space="0" w:color="000000"/>
            </w:tcBorders>
            <w:shd w:val="clear" w:color="auto" w:fill="8D112F"/>
            <w:hideMark/>
          </w:tcPr>
          <w:p w14:paraId="231CC61F"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21E95DBE"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10BE0AA2"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700" w:type="dxa"/>
            <w:tcBorders>
              <w:top w:val="single" w:sz="6" w:space="0" w:color="auto"/>
              <w:left w:val="single" w:sz="6" w:space="0" w:color="000000"/>
              <w:bottom w:val="single" w:sz="6" w:space="0" w:color="000000"/>
              <w:right w:val="single" w:sz="6" w:space="0" w:color="auto"/>
            </w:tcBorders>
            <w:shd w:val="clear" w:color="auto" w:fill="8D112F"/>
            <w:hideMark/>
          </w:tcPr>
          <w:p w14:paraId="65AA9CB3"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478C4D4C"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0C3F604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765D7A4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.26% (7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7B27F01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.52% (14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4633AD4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.78% (21 students) </w:t>
            </w:r>
          </w:p>
        </w:tc>
      </w:tr>
      <w:tr w:rsidR="00747555" w:rsidRPr="00747555" w14:paraId="41080908"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C7E2CC8"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F88DC22"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.93%  </w:t>
            </w:r>
          </w:p>
          <w:p w14:paraId="0071D85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2A85999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1.86%  </w:t>
            </w:r>
          </w:p>
          <w:p w14:paraId="6260EAE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3B1F763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2.79% (63 students) </w:t>
            </w:r>
          </w:p>
        </w:tc>
      </w:tr>
      <w:tr w:rsidR="00747555" w:rsidRPr="00747555" w14:paraId="33D2878F"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6C4F4FF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9BAE12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(32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15CD19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(64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70E24734"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(96 students) </w:t>
            </w:r>
          </w:p>
        </w:tc>
      </w:tr>
      <w:tr w:rsidR="00747555" w:rsidRPr="00747555" w14:paraId="13BB9A73"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2EA7418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18ABECC"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1.7%  </w:t>
            </w:r>
          </w:p>
          <w:p w14:paraId="22C68CA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60D9AE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3.4%  </w:t>
            </w:r>
          </w:p>
          <w:p w14:paraId="42FCACB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727BD58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5.1% (156 students) </w:t>
            </w:r>
          </w:p>
        </w:tc>
      </w:tr>
      <w:tr w:rsidR="00747555" w:rsidRPr="00747555" w14:paraId="57A670F1"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1F20F1B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4DE6AFD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1.1% (2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25F465DB"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2.2% (4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2BF4567B"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3.3% (6 students) </w:t>
            </w:r>
          </w:p>
        </w:tc>
      </w:tr>
      <w:tr w:rsidR="00747555" w:rsidRPr="00747555" w14:paraId="357A068C"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2747B999"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05A7F994"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2.3%  </w:t>
            </w:r>
          </w:p>
          <w:p w14:paraId="181E51D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5E35C1D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4.6%  </w:t>
            </w:r>
          </w:p>
          <w:p w14:paraId="4F59A20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3CA8DED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6.9% (15 students) </w:t>
            </w:r>
          </w:p>
        </w:tc>
      </w:tr>
      <w:tr w:rsidR="00747555" w:rsidRPr="00747555" w14:paraId="65A520E6"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2559E8E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05498B3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(12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716D880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(24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12085B5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.9% (36 students) </w:t>
            </w:r>
          </w:p>
        </w:tc>
      </w:tr>
      <w:tr w:rsidR="00747555" w:rsidRPr="00747555" w14:paraId="0166B525"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0AEC00E8"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1AEB869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.93% (39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897458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1.86%  </w:t>
            </w:r>
          </w:p>
          <w:p w14:paraId="3E53B48C"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(78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2C422A8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2.79% (117 students) </w:t>
            </w:r>
          </w:p>
        </w:tc>
      </w:tr>
      <w:tr w:rsidR="00747555" w:rsidRPr="00747555" w14:paraId="6F1E6DCD" w14:textId="77777777" w:rsidTr="00D037A6">
        <w:trPr>
          <w:trHeight w:val="300"/>
        </w:trPr>
        <w:tc>
          <w:tcPr>
            <w:tcW w:w="2970" w:type="dxa"/>
            <w:vMerge w:val="restart"/>
            <w:tcBorders>
              <w:top w:val="single" w:sz="6" w:space="0" w:color="000000"/>
              <w:left w:val="single" w:sz="6" w:space="0" w:color="auto"/>
              <w:bottom w:val="single" w:sz="6" w:space="0" w:color="auto"/>
              <w:right w:val="single" w:sz="6" w:space="0" w:color="000000"/>
            </w:tcBorders>
            <w:shd w:val="clear" w:color="auto" w:fill="D9D9D9"/>
            <w:vAlign w:val="center"/>
            <w:hideMark/>
          </w:tcPr>
          <w:p w14:paraId="5C400B1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1FF5F8C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(33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A55A88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(66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03304D9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(99 students) </w:t>
            </w:r>
          </w:p>
        </w:tc>
      </w:tr>
      <w:tr w:rsidR="00747555" w:rsidRPr="00747555" w14:paraId="42B6CD3B"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7D6755A5"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004D9BB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1.7% (55 students) </w:t>
            </w: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3C5CAB2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3.4% </w:t>
            </w:r>
          </w:p>
          <w:p w14:paraId="4A1EDCEC"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 (110 students) </w:t>
            </w:r>
          </w:p>
        </w:tc>
        <w:tc>
          <w:tcPr>
            <w:tcW w:w="2700" w:type="dxa"/>
            <w:tcBorders>
              <w:top w:val="single" w:sz="6" w:space="0" w:color="000000"/>
              <w:left w:val="single" w:sz="6" w:space="0" w:color="000000"/>
              <w:bottom w:val="single" w:sz="6" w:space="0" w:color="auto"/>
              <w:right w:val="single" w:sz="6" w:space="0" w:color="auto"/>
            </w:tcBorders>
            <w:shd w:val="clear" w:color="auto" w:fill="D9D9D9"/>
            <w:hideMark/>
          </w:tcPr>
          <w:p w14:paraId="1D0E253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5.1% (165 students) </w:t>
            </w:r>
          </w:p>
        </w:tc>
      </w:tr>
    </w:tbl>
    <w:p w14:paraId="79EC1BE2"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71F6A9EE" w14:textId="77777777" w:rsidR="00747555" w:rsidRPr="00747555" w:rsidRDefault="00747555" w:rsidP="00747555">
      <w:pPr>
        <w:spacing w:after="0" w:line="240" w:lineRule="auto"/>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lastRenderedPageBreak/>
        <w:t> </w:t>
      </w:r>
    </w:p>
    <w:p w14:paraId="1EE200FB" w14:textId="695C6509" w:rsidR="00747555" w:rsidRPr="00747555" w:rsidRDefault="00DB12F7" w:rsidP="00FB1567">
      <w:pPr>
        <w:pBdr>
          <w:top w:val="single" w:sz="4" w:space="1" w:color="000000"/>
          <w:left w:val="single" w:sz="4" w:space="4" w:color="000000"/>
          <w:bottom w:val="single" w:sz="4" w:space="1" w:color="000000"/>
          <w:right w:val="single" w:sz="4" w:space="4" w:color="000000"/>
        </w:pBdr>
        <w:shd w:val="clear" w:color="auto" w:fill="D9D9D9"/>
        <w:tabs>
          <w:tab w:val="left" w:pos="630"/>
        </w:tabs>
        <w:spacing w:after="0" w:line="240" w:lineRule="auto"/>
        <w:ind w:left="630" w:hanging="45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FB1567">
        <w:rPr>
          <w:rFonts w:ascii="Arial" w:eastAsia="Times New Roman" w:hAnsi="Arial" w:cs="Arial"/>
          <w:b/>
          <w:bCs/>
          <w:color w:val="000000"/>
          <w:kern w:val="0"/>
          <w14:ligatures w14:val="none"/>
        </w:rPr>
        <w:t xml:space="preserve"> 10: </w:t>
      </w:r>
      <w:r w:rsidR="00747555" w:rsidRPr="00747555">
        <w:rPr>
          <w:rFonts w:ascii="Arial" w:eastAsia="Times New Roman" w:hAnsi="Arial" w:cs="Arial"/>
          <w:b/>
          <w:bCs/>
          <w:color w:val="000000"/>
          <w:kern w:val="0"/>
          <w14:ligatures w14:val="none"/>
        </w:rPr>
        <w:t>2025-2028 TRANSFER TO A FOUR-YEAR UNIVERSITY DATA &amp; GOALS BY YEAR</w:t>
      </w:r>
      <w:r w:rsidR="00747555" w:rsidRPr="00747555">
        <w:rPr>
          <w:rFonts w:ascii="Arial" w:eastAsia="Times New Roman" w:hAnsi="Arial" w:cs="Arial"/>
          <w:color w:val="000000"/>
          <w:kern w:val="0"/>
          <w14:ligatures w14:val="none"/>
        </w:rPr>
        <w:t> </w:t>
      </w:r>
    </w:p>
    <w:p w14:paraId="789E3F1F" w14:textId="77777777" w:rsidR="00D037A6" w:rsidRDefault="00D037A6" w:rsidP="00D037A6">
      <w:pPr>
        <w:spacing w:after="0" w:line="240" w:lineRule="auto"/>
        <w:ind w:left="630"/>
        <w:textAlignment w:val="baseline"/>
        <w:rPr>
          <w:rFonts w:ascii="Aptos" w:eastAsia="Times New Roman" w:hAnsi="Aptos" w:cs="Segoe UI"/>
          <w:b/>
          <w:bCs/>
          <w:color w:val="000000"/>
          <w:kern w:val="0"/>
          <w14:ligatures w14:val="none"/>
        </w:rPr>
      </w:pPr>
    </w:p>
    <w:p w14:paraId="5F4C57DA" w14:textId="13D1F485"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b/>
          <w:bCs/>
          <w:color w:val="000000"/>
          <w:kern w:val="0"/>
          <w14:ligatures w14:val="none"/>
        </w:rPr>
        <w:t>MIS Definition for Transferred to a Four-Year:</w:t>
      </w:r>
      <w:r w:rsidRPr="00747555">
        <w:rPr>
          <w:rFonts w:ascii="Aptos" w:eastAsia="Times New Roman" w:hAnsi="Aptos" w:cs="Segoe UI"/>
          <w:color w:val="000000"/>
          <w:kern w:val="0"/>
          <w14:ligatures w14:val="none"/>
        </w:rPr>
        <w:t xml:space="preserve"> Among the 2018-2019 first-time non-special admit student cohort, who earned 12 or more units at any time and at any college and who exited the community college system in the selected year, the number of cohort students who enrolled in any four-year postsecondary institution in 2019-2020 or 3 years after for 2 year cohort, 4 years after for 3 year cohort, 5 years after for 4 year cohort and 7 years after for 6 year cohort. </w:t>
      </w:r>
      <w:hyperlink r:id="rId12"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0ED328A8" w14:textId="77777777"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color w:val="000000"/>
          <w:kern w:val="0"/>
          <w:sz w:val="16"/>
          <w:szCs w:val="16"/>
          <w14:ligatures w14:val="none"/>
        </w:rPr>
        <w:t> </w:t>
      </w:r>
    </w:p>
    <w:tbl>
      <w:tblPr>
        <w:tblW w:w="988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1605"/>
        <w:gridCol w:w="1605"/>
        <w:gridCol w:w="1830"/>
        <w:gridCol w:w="1815"/>
      </w:tblGrid>
      <w:tr w:rsidR="00747555" w:rsidRPr="00747555" w14:paraId="0475D48F" w14:textId="77777777" w:rsidTr="00D037A6">
        <w:trPr>
          <w:trHeight w:val="300"/>
        </w:trPr>
        <w:tc>
          <w:tcPr>
            <w:tcW w:w="3030" w:type="dxa"/>
            <w:tcBorders>
              <w:top w:val="single" w:sz="6" w:space="0" w:color="auto"/>
              <w:left w:val="single" w:sz="6" w:space="0" w:color="auto"/>
              <w:bottom w:val="single" w:sz="6" w:space="0" w:color="000000"/>
              <w:right w:val="single" w:sz="6" w:space="0" w:color="000000"/>
            </w:tcBorders>
            <w:shd w:val="clear" w:color="auto" w:fill="8D112F"/>
            <w:hideMark/>
          </w:tcPr>
          <w:p w14:paraId="55CB5C11"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21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7597EA5D"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645"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6006EB18"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7C38840F"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D9D9D9"/>
            <w:hideMark/>
          </w:tcPr>
          <w:p w14:paraId="376827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31BE34C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31.2% (767/2,459)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68FB938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656943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D9D9D9"/>
            <w:hideMark/>
          </w:tcPr>
          <w:p w14:paraId="12806EA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815" w:type="dxa"/>
            <w:tcBorders>
              <w:top w:val="single" w:sz="6" w:space="0" w:color="000000"/>
              <w:left w:val="single" w:sz="6" w:space="0" w:color="000000"/>
              <w:bottom w:val="single" w:sz="6" w:space="0" w:color="000000"/>
              <w:right w:val="single" w:sz="6" w:space="0" w:color="auto"/>
            </w:tcBorders>
            <w:shd w:val="clear" w:color="auto" w:fill="D9D9D9"/>
            <w:hideMark/>
          </w:tcPr>
          <w:p w14:paraId="6421B56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041C7CEF"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auto"/>
            <w:hideMark/>
          </w:tcPr>
          <w:p w14:paraId="1F2F1F4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Asian Students </w:t>
            </w:r>
          </w:p>
          <w:p w14:paraId="6DCF829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26% (157/603)</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4CD1C39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3.4%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2649E8C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C72E69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6.8% </w:t>
            </w:r>
          </w:p>
        </w:tc>
        <w:tc>
          <w:tcPr>
            <w:tcW w:w="1815" w:type="dxa"/>
            <w:tcBorders>
              <w:top w:val="single" w:sz="6" w:space="0" w:color="000000"/>
              <w:left w:val="single" w:sz="6" w:space="0" w:color="000000"/>
              <w:bottom w:val="single" w:sz="6" w:space="0" w:color="000000"/>
              <w:right w:val="single" w:sz="6" w:space="0" w:color="auto"/>
            </w:tcBorders>
            <w:shd w:val="clear" w:color="auto" w:fill="auto"/>
            <w:hideMark/>
          </w:tcPr>
          <w:p w14:paraId="5F05FF3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w:t>
            </w:r>
          </w:p>
        </w:tc>
      </w:tr>
      <w:tr w:rsidR="00747555" w:rsidRPr="00747555" w14:paraId="6EF6FCA1"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D9D9D9"/>
            <w:hideMark/>
          </w:tcPr>
          <w:p w14:paraId="53F186C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Economically Disadvantaged Students </w:t>
            </w:r>
          </w:p>
          <w:p w14:paraId="73CC9C11"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25.6% (204/798)</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0B8C2A3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5.3%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B3C6B81"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43 </w:t>
            </w:r>
          </w:p>
        </w:tc>
        <w:tc>
          <w:tcPr>
            <w:tcW w:w="1830" w:type="dxa"/>
            <w:tcBorders>
              <w:top w:val="single" w:sz="6" w:space="0" w:color="000000"/>
              <w:left w:val="single" w:sz="6" w:space="0" w:color="000000"/>
              <w:bottom w:val="single" w:sz="6" w:space="0" w:color="000000"/>
              <w:right w:val="single" w:sz="6" w:space="0" w:color="000000"/>
            </w:tcBorders>
            <w:shd w:val="clear" w:color="auto" w:fill="D9D9D9"/>
            <w:hideMark/>
          </w:tcPr>
          <w:p w14:paraId="77F5007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8.3% </w:t>
            </w:r>
          </w:p>
        </w:tc>
        <w:tc>
          <w:tcPr>
            <w:tcW w:w="1815" w:type="dxa"/>
            <w:tcBorders>
              <w:top w:val="single" w:sz="6" w:space="0" w:color="000000"/>
              <w:left w:val="single" w:sz="6" w:space="0" w:color="000000"/>
              <w:bottom w:val="single" w:sz="6" w:space="0" w:color="000000"/>
              <w:right w:val="single" w:sz="6" w:space="0" w:color="auto"/>
            </w:tcBorders>
            <w:shd w:val="clear" w:color="auto" w:fill="D9D9D9"/>
            <w:hideMark/>
          </w:tcPr>
          <w:p w14:paraId="0D1EBAF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67 </w:t>
            </w:r>
          </w:p>
        </w:tc>
      </w:tr>
      <w:tr w:rsidR="00747555" w:rsidRPr="00747555" w14:paraId="395A927D"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auto"/>
            <w:hideMark/>
          </w:tcPr>
          <w:p w14:paraId="14468C1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First-Generation College Students </w:t>
            </w:r>
          </w:p>
          <w:p w14:paraId="71796C3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26.5% (270/1,019)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5A39E26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5.3%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79AF9B0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55 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0DA4C6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 </w:t>
            </w:r>
          </w:p>
        </w:tc>
        <w:tc>
          <w:tcPr>
            <w:tcW w:w="1815" w:type="dxa"/>
            <w:tcBorders>
              <w:top w:val="single" w:sz="6" w:space="0" w:color="000000"/>
              <w:left w:val="single" w:sz="6" w:space="0" w:color="000000"/>
              <w:bottom w:val="single" w:sz="6" w:space="0" w:color="000000"/>
              <w:right w:val="single" w:sz="6" w:space="0" w:color="auto"/>
            </w:tcBorders>
            <w:shd w:val="clear" w:color="auto" w:fill="auto"/>
            <w:hideMark/>
          </w:tcPr>
          <w:p w14:paraId="31B2F48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82 </w:t>
            </w:r>
          </w:p>
        </w:tc>
      </w:tr>
      <w:tr w:rsidR="00747555" w:rsidRPr="00747555" w14:paraId="6D81D92A"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D9D9D9"/>
            <w:hideMark/>
          </w:tcPr>
          <w:p w14:paraId="62B2A3E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Hispanic/Latinx Male Students </w:t>
            </w:r>
          </w:p>
          <w:p w14:paraId="7A4663E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24.2% (152/629)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79737B5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6.1%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5E4FC47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39 </w:t>
            </w:r>
          </w:p>
        </w:tc>
        <w:tc>
          <w:tcPr>
            <w:tcW w:w="1830" w:type="dxa"/>
            <w:tcBorders>
              <w:top w:val="single" w:sz="6" w:space="0" w:color="000000"/>
              <w:left w:val="single" w:sz="6" w:space="0" w:color="000000"/>
              <w:bottom w:val="single" w:sz="6" w:space="0" w:color="000000"/>
              <w:right w:val="single" w:sz="6" w:space="0" w:color="000000"/>
            </w:tcBorders>
            <w:shd w:val="clear" w:color="auto" w:fill="D9D9D9"/>
            <w:hideMark/>
          </w:tcPr>
          <w:p w14:paraId="35321AC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9.4% </w:t>
            </w:r>
          </w:p>
        </w:tc>
        <w:tc>
          <w:tcPr>
            <w:tcW w:w="1815" w:type="dxa"/>
            <w:tcBorders>
              <w:top w:val="single" w:sz="6" w:space="0" w:color="000000"/>
              <w:left w:val="single" w:sz="6" w:space="0" w:color="000000"/>
              <w:bottom w:val="single" w:sz="6" w:space="0" w:color="000000"/>
              <w:right w:val="single" w:sz="6" w:space="0" w:color="auto"/>
            </w:tcBorders>
            <w:shd w:val="clear" w:color="auto" w:fill="D9D9D9"/>
            <w:hideMark/>
          </w:tcPr>
          <w:p w14:paraId="5E39E13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60 </w:t>
            </w:r>
          </w:p>
        </w:tc>
      </w:tr>
      <w:tr w:rsidR="00747555" w:rsidRPr="00747555" w14:paraId="72D09E3F" w14:textId="77777777" w:rsidTr="00D037A6">
        <w:trPr>
          <w:trHeight w:val="300"/>
        </w:trPr>
        <w:tc>
          <w:tcPr>
            <w:tcW w:w="3030" w:type="dxa"/>
            <w:tcBorders>
              <w:top w:val="single" w:sz="6" w:space="0" w:color="000000"/>
              <w:left w:val="single" w:sz="6" w:space="0" w:color="auto"/>
              <w:bottom w:val="single" w:sz="6" w:space="0" w:color="auto"/>
              <w:right w:val="single" w:sz="6" w:space="0" w:color="000000"/>
            </w:tcBorders>
            <w:shd w:val="clear" w:color="auto" w:fill="auto"/>
            <w:hideMark/>
          </w:tcPr>
          <w:p w14:paraId="2975067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Male Students </w:t>
            </w:r>
          </w:p>
          <w:p w14:paraId="0985AD6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27% (316/1,169)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auto"/>
              <w:right w:val="single" w:sz="6" w:space="0" w:color="000000"/>
            </w:tcBorders>
            <w:shd w:val="clear" w:color="auto" w:fill="auto"/>
            <w:hideMark/>
          </w:tcPr>
          <w:p w14:paraId="685A9F7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5.5% </w:t>
            </w:r>
          </w:p>
        </w:tc>
        <w:tc>
          <w:tcPr>
            <w:tcW w:w="1605" w:type="dxa"/>
            <w:tcBorders>
              <w:top w:val="single" w:sz="6" w:space="0" w:color="000000"/>
              <w:left w:val="single" w:sz="6" w:space="0" w:color="000000"/>
              <w:bottom w:val="single" w:sz="6" w:space="0" w:color="auto"/>
              <w:right w:val="single" w:sz="6" w:space="0" w:color="000000"/>
            </w:tcBorders>
            <w:shd w:val="clear" w:color="auto" w:fill="auto"/>
            <w:hideMark/>
          </w:tcPr>
          <w:p w14:paraId="77A4578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64 </w:t>
            </w:r>
          </w:p>
        </w:tc>
        <w:tc>
          <w:tcPr>
            <w:tcW w:w="1830" w:type="dxa"/>
            <w:tcBorders>
              <w:top w:val="single" w:sz="6" w:space="0" w:color="000000"/>
              <w:left w:val="single" w:sz="6" w:space="0" w:color="000000"/>
              <w:bottom w:val="single" w:sz="6" w:space="0" w:color="auto"/>
              <w:right w:val="single" w:sz="6" w:space="0" w:color="000000"/>
            </w:tcBorders>
            <w:shd w:val="clear" w:color="auto" w:fill="auto"/>
            <w:hideMark/>
          </w:tcPr>
          <w:p w14:paraId="76BF5BF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7.9% </w:t>
            </w:r>
          </w:p>
        </w:tc>
        <w:tc>
          <w:tcPr>
            <w:tcW w:w="1815" w:type="dxa"/>
            <w:tcBorders>
              <w:top w:val="single" w:sz="6" w:space="0" w:color="000000"/>
              <w:left w:val="single" w:sz="6" w:space="0" w:color="000000"/>
              <w:bottom w:val="single" w:sz="6" w:space="0" w:color="auto"/>
              <w:right w:val="single" w:sz="6" w:space="0" w:color="auto"/>
            </w:tcBorders>
            <w:shd w:val="clear" w:color="auto" w:fill="auto"/>
            <w:hideMark/>
          </w:tcPr>
          <w:p w14:paraId="2638F9B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93 </w:t>
            </w:r>
          </w:p>
        </w:tc>
      </w:tr>
    </w:tbl>
    <w:p w14:paraId="4853BCA4"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sz w:val="16"/>
          <w:szCs w:val="16"/>
          <w14:ligatures w14:val="none"/>
        </w:rPr>
        <w:t> </w:t>
      </w:r>
    </w:p>
    <w:tbl>
      <w:tblPr>
        <w:tblW w:w="1051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775"/>
        <w:gridCol w:w="2430"/>
        <w:gridCol w:w="2700"/>
      </w:tblGrid>
      <w:tr w:rsidR="00747555" w:rsidRPr="00747555" w14:paraId="25D06610" w14:textId="77777777" w:rsidTr="00D037A6">
        <w:trPr>
          <w:trHeight w:val="300"/>
        </w:trPr>
        <w:tc>
          <w:tcPr>
            <w:tcW w:w="2610" w:type="dxa"/>
            <w:tcBorders>
              <w:top w:val="single" w:sz="6" w:space="0" w:color="auto"/>
              <w:left w:val="single" w:sz="6" w:space="0" w:color="auto"/>
              <w:bottom w:val="single" w:sz="6" w:space="0" w:color="000000"/>
              <w:right w:val="single" w:sz="6" w:space="0" w:color="000000"/>
            </w:tcBorders>
            <w:shd w:val="clear" w:color="auto" w:fill="8D112F"/>
            <w:hideMark/>
          </w:tcPr>
          <w:p w14:paraId="4F78ACD4"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775" w:type="dxa"/>
            <w:tcBorders>
              <w:top w:val="single" w:sz="6" w:space="0" w:color="auto"/>
              <w:left w:val="single" w:sz="6" w:space="0" w:color="000000"/>
              <w:bottom w:val="single" w:sz="6" w:space="0" w:color="000000"/>
              <w:right w:val="single" w:sz="6" w:space="0" w:color="000000"/>
            </w:tcBorders>
            <w:shd w:val="clear" w:color="auto" w:fill="8D112F"/>
            <w:hideMark/>
          </w:tcPr>
          <w:p w14:paraId="638B2545"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6C21A34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700" w:type="dxa"/>
            <w:tcBorders>
              <w:top w:val="single" w:sz="6" w:space="0" w:color="auto"/>
              <w:left w:val="single" w:sz="6" w:space="0" w:color="000000"/>
              <w:bottom w:val="single" w:sz="6" w:space="0" w:color="000000"/>
              <w:right w:val="single" w:sz="6" w:space="0" w:color="auto"/>
            </w:tcBorders>
            <w:shd w:val="clear" w:color="auto" w:fill="8D112F"/>
            <w:hideMark/>
          </w:tcPr>
          <w:p w14:paraId="6180D0A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7CC3360D"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46E848C8"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Asian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583CF9B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1.1% (7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645ED1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2.2% (14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33A5DAA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3.3% (21 students) </w:t>
            </w:r>
          </w:p>
        </w:tc>
      </w:tr>
      <w:tr w:rsidR="00747555" w:rsidRPr="00747555" w14:paraId="05D25FAE"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7FD7FB0"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0318839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2.3% (14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5E7D0CF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4.6%  </w:t>
            </w:r>
          </w:p>
          <w:p w14:paraId="7E67937B"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6691E38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6.9% (42 students) </w:t>
            </w:r>
          </w:p>
        </w:tc>
      </w:tr>
      <w:tr w:rsidR="00747555" w:rsidRPr="00747555" w14:paraId="68388431"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72AD3B13"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7AC02FD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 (15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9F7AF7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(30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6E12F47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5.4% (45 students) </w:t>
            </w:r>
          </w:p>
        </w:tc>
      </w:tr>
      <w:tr w:rsidR="00747555" w:rsidRPr="00747555" w14:paraId="798B4A3F"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5B34306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7C32C3A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2.8% (23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4287BEE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5.6%  </w:t>
            </w:r>
          </w:p>
          <w:p w14:paraId="6CB3351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32080A9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8.4% (69 students) </w:t>
            </w:r>
          </w:p>
        </w:tc>
      </w:tr>
      <w:tr w:rsidR="00747555" w:rsidRPr="00747555" w14:paraId="26F22F35"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6FAC5BB4"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4246FC4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 (19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84A162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(38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0D418E06"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5.4% (57 students) </w:t>
            </w:r>
          </w:p>
        </w:tc>
      </w:tr>
      <w:tr w:rsidR="00747555" w:rsidRPr="00747555" w14:paraId="5C8A8281"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3409D27B"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77DC846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 (28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61D188A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5.4%  </w:t>
            </w:r>
          </w:p>
          <w:p w14:paraId="3E74C2C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2061A1D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8.1% (84 students) </w:t>
            </w:r>
          </w:p>
        </w:tc>
      </w:tr>
      <w:tr w:rsidR="00747555" w:rsidRPr="00747555" w14:paraId="72C8A092"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48BD810E"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Male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290CC90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(13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A8914A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(26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27EAB904"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(39 students) </w:t>
            </w:r>
          </w:p>
        </w:tc>
      </w:tr>
      <w:tr w:rsidR="00747555" w:rsidRPr="00747555" w14:paraId="1E66EF08"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15C5043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4240741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 (20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DB2B80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  </w:t>
            </w:r>
          </w:p>
          <w:p w14:paraId="0C4BA3D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(40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4CD83B4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 (60 students) </w:t>
            </w:r>
          </w:p>
        </w:tc>
      </w:tr>
      <w:tr w:rsidR="00747555" w:rsidRPr="00747555" w14:paraId="0B96C5E2" w14:textId="77777777" w:rsidTr="00D037A6">
        <w:trPr>
          <w:trHeight w:val="300"/>
        </w:trPr>
        <w:tc>
          <w:tcPr>
            <w:tcW w:w="2610" w:type="dxa"/>
            <w:vMerge w:val="restart"/>
            <w:tcBorders>
              <w:top w:val="single" w:sz="6" w:space="0" w:color="000000"/>
              <w:left w:val="single" w:sz="6" w:space="0" w:color="auto"/>
              <w:bottom w:val="single" w:sz="6" w:space="0" w:color="auto"/>
              <w:right w:val="single" w:sz="6" w:space="0" w:color="000000"/>
            </w:tcBorders>
            <w:shd w:val="clear" w:color="auto" w:fill="D9D9D9"/>
            <w:vAlign w:val="center"/>
            <w:hideMark/>
          </w:tcPr>
          <w:p w14:paraId="6DECD062"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31032E92"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 (22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621E715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(44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44EE78A2"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5.4% (66 students) </w:t>
            </w:r>
          </w:p>
        </w:tc>
      </w:tr>
      <w:tr w:rsidR="00747555" w:rsidRPr="00747555" w14:paraId="61D3FCB7"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32321936"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auto"/>
              <w:right w:val="single" w:sz="6" w:space="0" w:color="000000"/>
            </w:tcBorders>
            <w:shd w:val="clear" w:color="auto" w:fill="D9D9D9"/>
            <w:hideMark/>
          </w:tcPr>
          <w:p w14:paraId="46FE099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2.6% (31 students) </w:t>
            </w: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1AC342B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5.2%  </w:t>
            </w:r>
          </w:p>
          <w:p w14:paraId="4FE45F2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(62 students) </w:t>
            </w:r>
          </w:p>
        </w:tc>
        <w:tc>
          <w:tcPr>
            <w:tcW w:w="2700" w:type="dxa"/>
            <w:tcBorders>
              <w:top w:val="single" w:sz="6" w:space="0" w:color="000000"/>
              <w:left w:val="single" w:sz="6" w:space="0" w:color="000000"/>
              <w:bottom w:val="single" w:sz="6" w:space="0" w:color="auto"/>
              <w:right w:val="single" w:sz="6" w:space="0" w:color="auto"/>
            </w:tcBorders>
            <w:shd w:val="clear" w:color="auto" w:fill="D9D9D9"/>
            <w:hideMark/>
          </w:tcPr>
          <w:p w14:paraId="0722EC6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7.8% (93 students) </w:t>
            </w:r>
          </w:p>
        </w:tc>
      </w:tr>
    </w:tbl>
    <w:p w14:paraId="51149005" w14:textId="77777777" w:rsidR="00747555" w:rsidRDefault="00747555" w:rsidP="00D037A6">
      <w:pPr>
        <w:shd w:val="clear" w:color="auto" w:fill="FFFFFF" w:themeFill="background1"/>
        <w:spacing w:after="120" w:line="257" w:lineRule="auto"/>
        <w:ind w:left="630" w:right="720"/>
        <w:rPr>
          <w:rFonts w:ascii="Calibri" w:hAnsi="Calibri" w:cs="Segoe UI Symbol"/>
          <w:b/>
          <w:bCs/>
          <w:color w:val="545658"/>
        </w:rPr>
      </w:pPr>
    </w:p>
    <w:p w14:paraId="4D2462E4" w14:textId="77777777" w:rsidR="00A67682" w:rsidRPr="00747555" w:rsidRDefault="00A67682" w:rsidP="00A67682">
      <w:pPr>
        <w:spacing w:after="0" w:line="240" w:lineRule="auto"/>
        <w:textAlignment w:val="baseline"/>
        <w:rPr>
          <w:rFonts w:ascii="Segoe UI" w:eastAsia="Times New Roman" w:hAnsi="Segoe UI" w:cs="Segoe UI"/>
          <w:kern w:val="0"/>
          <w:sz w:val="18"/>
          <w:szCs w:val="18"/>
          <w14:ligatures w14:val="none"/>
        </w:rPr>
      </w:pPr>
    </w:p>
    <w:p w14:paraId="07F2A783" w14:textId="2687C2CE" w:rsidR="00A67682" w:rsidRPr="00747555" w:rsidRDefault="00DB12F7" w:rsidP="00A67682">
      <w:pPr>
        <w:pBdr>
          <w:top w:val="single" w:sz="4" w:space="1" w:color="000000"/>
          <w:left w:val="single" w:sz="4" w:space="4" w:color="000000"/>
          <w:bottom w:val="single" w:sz="4" w:space="1" w:color="000000"/>
          <w:right w:val="single" w:sz="4" w:space="4" w:color="000000"/>
        </w:pBdr>
        <w:shd w:val="clear" w:color="auto" w:fill="D9D9D9"/>
        <w:tabs>
          <w:tab w:val="left" w:pos="630"/>
        </w:tabs>
        <w:spacing w:after="0" w:line="240" w:lineRule="auto"/>
        <w:ind w:left="630" w:hanging="45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 12</w:t>
      </w:r>
      <w:r w:rsidR="00A67682">
        <w:rPr>
          <w:rFonts w:ascii="Arial" w:eastAsia="Times New Roman" w:hAnsi="Arial" w:cs="Arial"/>
          <w:b/>
          <w:bCs/>
          <w:color w:val="000000"/>
          <w:kern w:val="0"/>
          <w14:ligatures w14:val="none"/>
        </w:rPr>
        <w:t xml:space="preserve">: </w:t>
      </w:r>
      <w:r w:rsidR="00A67682" w:rsidRPr="00747555">
        <w:rPr>
          <w:rFonts w:ascii="Arial" w:eastAsia="Times New Roman" w:hAnsi="Arial" w:cs="Arial"/>
          <w:b/>
          <w:bCs/>
          <w:color w:val="000000"/>
          <w:kern w:val="0"/>
          <w14:ligatures w14:val="none"/>
        </w:rPr>
        <w:t xml:space="preserve">2025-2028 </w:t>
      </w:r>
      <w:r>
        <w:rPr>
          <w:rFonts w:ascii="Arial" w:eastAsia="Times New Roman" w:hAnsi="Arial" w:cs="Arial"/>
          <w:b/>
          <w:bCs/>
          <w:color w:val="000000"/>
          <w:kern w:val="0"/>
          <w14:ligatures w14:val="none"/>
        </w:rPr>
        <w:t>Educational Plan Completion</w:t>
      </w:r>
      <w:r w:rsidR="00A67682" w:rsidRPr="00747555">
        <w:rPr>
          <w:rFonts w:ascii="Arial" w:eastAsia="Times New Roman" w:hAnsi="Arial" w:cs="Arial"/>
          <w:color w:val="000000"/>
          <w:kern w:val="0"/>
          <w14:ligatures w14:val="none"/>
        </w:rPr>
        <w:t> </w:t>
      </w:r>
    </w:p>
    <w:p w14:paraId="03110889" w14:textId="77777777" w:rsidR="00A67682" w:rsidRDefault="00A67682" w:rsidP="00A67682">
      <w:pPr>
        <w:spacing w:after="0" w:line="240" w:lineRule="auto"/>
        <w:ind w:left="630"/>
        <w:textAlignment w:val="baseline"/>
        <w:rPr>
          <w:rFonts w:ascii="Aptos" w:eastAsia="Times New Roman" w:hAnsi="Aptos" w:cs="Segoe UI"/>
          <w:b/>
          <w:bCs/>
          <w:color w:val="000000"/>
          <w:kern w:val="0"/>
          <w14:ligatures w14:val="none"/>
        </w:rPr>
      </w:pPr>
    </w:p>
    <w:p w14:paraId="0D094999" w14:textId="77777777" w:rsidR="008A376D" w:rsidRPr="008A376D" w:rsidRDefault="008A376D" w:rsidP="008A376D">
      <w:pPr>
        <w:spacing w:after="0" w:line="240" w:lineRule="auto"/>
        <w:ind w:left="630"/>
        <w:textAlignment w:val="baseline"/>
        <w:rPr>
          <w:rFonts w:ascii="Segoe UI" w:eastAsia="Times New Roman" w:hAnsi="Segoe UI" w:cs="Segoe UI"/>
          <w:kern w:val="0"/>
          <w:sz w:val="18"/>
          <w:szCs w:val="18"/>
          <w14:ligatures w14:val="none"/>
        </w:rPr>
      </w:pPr>
      <w:r w:rsidRPr="008A376D">
        <w:rPr>
          <w:rFonts w:ascii="Arial" w:eastAsia="Times New Roman" w:hAnsi="Arial" w:cs="Arial"/>
          <w:color w:val="000000"/>
          <w:kern w:val="0"/>
          <w14:ligatures w14:val="none"/>
        </w:rPr>
        <w:t> </w:t>
      </w:r>
    </w:p>
    <w:tbl>
      <w:tblPr>
        <w:tblW w:w="10335" w:type="dxa"/>
        <w:tblInd w:w="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1530"/>
        <w:gridCol w:w="1530"/>
        <w:gridCol w:w="1530"/>
        <w:gridCol w:w="1530"/>
        <w:gridCol w:w="1560"/>
      </w:tblGrid>
      <w:tr w:rsidR="008A376D" w:rsidRPr="008A376D" w14:paraId="4FE4D5CF" w14:textId="77777777" w:rsidTr="008A376D">
        <w:trPr>
          <w:trHeight w:val="300"/>
        </w:trPr>
        <w:tc>
          <w:tcPr>
            <w:tcW w:w="10335" w:type="dxa"/>
            <w:gridSpan w:val="6"/>
            <w:tcBorders>
              <w:top w:val="single" w:sz="6" w:space="0" w:color="auto"/>
              <w:left w:val="single" w:sz="6" w:space="0" w:color="auto"/>
              <w:bottom w:val="single" w:sz="6" w:space="0" w:color="000000"/>
              <w:right w:val="single" w:sz="6" w:space="0" w:color="auto"/>
            </w:tcBorders>
            <w:shd w:val="clear" w:color="auto" w:fill="3A3A3A"/>
            <w:vAlign w:val="center"/>
            <w:hideMark/>
          </w:tcPr>
          <w:p w14:paraId="38592B74" w14:textId="77777777" w:rsidR="008A376D" w:rsidRPr="008A376D" w:rsidRDefault="008A376D" w:rsidP="008A376D">
            <w:pPr>
              <w:spacing w:after="0" w:line="240" w:lineRule="auto"/>
              <w:ind w:left="270"/>
              <w:jc w:val="center"/>
              <w:textAlignment w:val="baseline"/>
              <w:divId w:val="1429884035"/>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Completion of Comprehensive (COMP) Educational Plan</w:t>
            </w:r>
            <w:r w:rsidRPr="008A376D">
              <w:rPr>
                <w:rFonts w:ascii="Arial" w:eastAsia="Times New Roman" w:hAnsi="Arial" w:cs="Arial"/>
                <w:color w:val="FFFFFF"/>
                <w:kern w:val="0"/>
                <w:sz w:val="20"/>
                <w:szCs w:val="20"/>
                <w14:ligatures w14:val="none"/>
              </w:rPr>
              <w:t> </w:t>
            </w:r>
          </w:p>
        </w:tc>
      </w:tr>
      <w:tr w:rsidR="008A376D" w:rsidRPr="008A376D" w14:paraId="7C8FFD4C"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8D112F"/>
            <w:hideMark/>
          </w:tcPr>
          <w:p w14:paraId="18EB49C8" w14:textId="77777777" w:rsidR="008A376D" w:rsidRPr="008A376D" w:rsidRDefault="008A376D" w:rsidP="008A376D">
            <w:pPr>
              <w:spacing w:after="0" w:line="240" w:lineRule="auto"/>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Academic Year Cohort</w:t>
            </w:r>
            <w:r w:rsidRPr="008A376D">
              <w:rPr>
                <w:rFonts w:ascii="Arial" w:eastAsia="Times New Roman" w:hAnsi="Arial" w:cs="Arial"/>
                <w:color w:val="FFFFFF"/>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157A407F"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Total # of Enrolled Students in Cohort</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0E08FC84"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09CC0629"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7314FAD4"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auto"/>
            </w:tcBorders>
            <w:shd w:val="clear" w:color="auto" w:fill="8D112F"/>
            <w:hideMark/>
          </w:tcPr>
          <w:p w14:paraId="06E7901B"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r>
      <w:tr w:rsidR="008A376D" w:rsidRPr="008A376D" w14:paraId="253EB8E8"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3AF5543B"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70AD2C94"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6/30/2023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E941F1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3085 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537A13A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312 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D515E3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59733D4"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487 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14ABFE12"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16% </w:t>
            </w:r>
          </w:p>
        </w:tc>
      </w:tr>
      <w:tr w:rsidR="008A376D" w:rsidRPr="008A376D" w14:paraId="2BCCFB26"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auto"/>
            <w:hideMark/>
          </w:tcPr>
          <w:p w14:paraId="724850E1"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5B53B535"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12/31/2023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355B9AA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393 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647ED4E"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38 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6067828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E067F67"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54 </w:t>
            </w:r>
          </w:p>
        </w:tc>
        <w:tc>
          <w:tcPr>
            <w:tcW w:w="1560" w:type="dxa"/>
            <w:tcBorders>
              <w:top w:val="single" w:sz="6" w:space="0" w:color="000000"/>
              <w:left w:val="single" w:sz="6" w:space="0" w:color="000000"/>
              <w:bottom w:val="single" w:sz="6" w:space="0" w:color="000000"/>
              <w:right w:val="single" w:sz="6" w:space="0" w:color="auto"/>
            </w:tcBorders>
            <w:shd w:val="clear" w:color="auto" w:fill="auto"/>
            <w:hideMark/>
          </w:tcPr>
          <w:p w14:paraId="5A528BE0"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14% </w:t>
            </w:r>
          </w:p>
        </w:tc>
      </w:tr>
      <w:tr w:rsidR="008A376D" w:rsidRPr="008A376D" w14:paraId="40109A3B"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71CBB46C"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2ED58859"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6/30/2024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50DC9493"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3286 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93CA7DD"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210 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6700A8A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6%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1F538AB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481 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62FDDCE8"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15% </w:t>
            </w:r>
          </w:p>
        </w:tc>
      </w:tr>
      <w:tr w:rsidR="008A376D" w:rsidRPr="008A376D" w14:paraId="68C7C874" w14:textId="77777777" w:rsidTr="008A376D">
        <w:trPr>
          <w:trHeight w:val="300"/>
        </w:trPr>
        <w:tc>
          <w:tcPr>
            <w:tcW w:w="2655" w:type="dxa"/>
            <w:tcBorders>
              <w:top w:val="single" w:sz="6" w:space="0" w:color="000000"/>
              <w:left w:val="single" w:sz="6" w:space="0" w:color="auto"/>
              <w:bottom w:val="single" w:sz="6" w:space="0" w:color="auto"/>
              <w:right w:val="single" w:sz="6" w:space="0" w:color="000000"/>
            </w:tcBorders>
            <w:shd w:val="clear" w:color="auto" w:fill="auto"/>
            <w:hideMark/>
          </w:tcPr>
          <w:p w14:paraId="57F99D21"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1E0DD0B5"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12/31/2024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130C81CE"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332 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1DC6B57"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49 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00EC89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15%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3232167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75 </w:t>
            </w:r>
          </w:p>
        </w:tc>
        <w:tc>
          <w:tcPr>
            <w:tcW w:w="1560" w:type="dxa"/>
            <w:tcBorders>
              <w:top w:val="single" w:sz="6" w:space="0" w:color="000000"/>
              <w:left w:val="single" w:sz="6" w:space="0" w:color="000000"/>
              <w:bottom w:val="single" w:sz="6" w:space="0" w:color="auto"/>
              <w:right w:val="single" w:sz="6" w:space="0" w:color="auto"/>
            </w:tcBorders>
            <w:shd w:val="clear" w:color="auto" w:fill="auto"/>
            <w:hideMark/>
          </w:tcPr>
          <w:p w14:paraId="46954D6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23% </w:t>
            </w:r>
          </w:p>
        </w:tc>
      </w:tr>
    </w:tbl>
    <w:p w14:paraId="5361E806" w14:textId="77777777" w:rsidR="008A376D" w:rsidRPr="008A376D" w:rsidRDefault="008A376D" w:rsidP="008A376D">
      <w:pPr>
        <w:spacing w:after="0" w:line="240" w:lineRule="auto"/>
        <w:ind w:left="630"/>
        <w:textAlignment w:val="baseline"/>
        <w:rPr>
          <w:rFonts w:ascii="Segoe UI" w:eastAsia="Times New Roman" w:hAnsi="Segoe UI" w:cs="Segoe UI"/>
          <w:kern w:val="0"/>
          <w:sz w:val="18"/>
          <w:szCs w:val="18"/>
          <w14:ligatures w14:val="none"/>
        </w:rPr>
      </w:pPr>
      <w:r w:rsidRPr="008A376D">
        <w:rPr>
          <w:rFonts w:ascii="Aptos" w:eastAsia="Times New Roman" w:hAnsi="Aptos" w:cs="Segoe UI"/>
          <w:kern w:val="0"/>
          <w14:ligatures w14:val="none"/>
        </w:rPr>
        <w:t> </w:t>
      </w:r>
    </w:p>
    <w:tbl>
      <w:tblPr>
        <w:tblW w:w="10335" w:type="dxa"/>
        <w:tblInd w:w="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1530"/>
        <w:gridCol w:w="1530"/>
        <w:gridCol w:w="1530"/>
        <w:gridCol w:w="1530"/>
        <w:gridCol w:w="1560"/>
      </w:tblGrid>
      <w:tr w:rsidR="008A376D" w:rsidRPr="008A376D" w14:paraId="5520320B" w14:textId="77777777" w:rsidTr="008A376D">
        <w:trPr>
          <w:trHeight w:val="300"/>
        </w:trPr>
        <w:tc>
          <w:tcPr>
            <w:tcW w:w="10335" w:type="dxa"/>
            <w:gridSpan w:val="6"/>
            <w:tcBorders>
              <w:top w:val="single" w:sz="6" w:space="0" w:color="auto"/>
              <w:left w:val="single" w:sz="6" w:space="0" w:color="auto"/>
              <w:bottom w:val="single" w:sz="6" w:space="0" w:color="000000"/>
              <w:right w:val="single" w:sz="6" w:space="0" w:color="auto"/>
            </w:tcBorders>
            <w:shd w:val="clear" w:color="auto" w:fill="3A3A3A"/>
            <w:vAlign w:val="center"/>
            <w:hideMark/>
          </w:tcPr>
          <w:p w14:paraId="6E0F1EDF" w14:textId="77777777" w:rsidR="008A376D" w:rsidRPr="008A376D" w:rsidRDefault="008A376D" w:rsidP="008A376D">
            <w:pPr>
              <w:spacing w:after="0" w:line="240" w:lineRule="auto"/>
              <w:ind w:left="270"/>
              <w:jc w:val="center"/>
              <w:textAlignment w:val="baseline"/>
              <w:divId w:val="1773820077"/>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Completion of Abbreviated (ABVR) Educational Plan</w:t>
            </w:r>
            <w:r w:rsidRPr="008A376D">
              <w:rPr>
                <w:rFonts w:ascii="Arial" w:eastAsia="Times New Roman" w:hAnsi="Arial" w:cs="Arial"/>
                <w:kern w:val="0"/>
                <w:sz w:val="20"/>
                <w:szCs w:val="20"/>
                <w14:ligatures w14:val="none"/>
              </w:rPr>
              <w:t> </w:t>
            </w:r>
          </w:p>
        </w:tc>
      </w:tr>
      <w:tr w:rsidR="008A376D" w:rsidRPr="008A376D" w14:paraId="22D7D969"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8D112F"/>
            <w:hideMark/>
          </w:tcPr>
          <w:p w14:paraId="4F2CB287" w14:textId="77777777" w:rsidR="008A376D" w:rsidRPr="008A376D" w:rsidRDefault="008A376D" w:rsidP="008A376D">
            <w:pPr>
              <w:spacing w:after="0" w:line="240" w:lineRule="auto"/>
              <w:ind w:left="-3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Academic Year Cohort</w:t>
            </w:r>
            <w:r w:rsidRPr="008A376D">
              <w:rPr>
                <w:rFonts w:ascii="Arial" w:eastAsia="Times New Roman" w:hAnsi="Arial" w:cs="Arial"/>
                <w:color w:val="FFFFFF"/>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00C9B96B"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Total # of Enrolled Students in Cohort</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55DADF37"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48B2144D"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72C1B2AC"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auto"/>
            </w:tcBorders>
            <w:shd w:val="clear" w:color="auto" w:fill="8D112F"/>
            <w:hideMark/>
          </w:tcPr>
          <w:p w14:paraId="0BF0757C"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r>
      <w:tr w:rsidR="008A376D" w:rsidRPr="008A376D" w14:paraId="604DDED6"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4DBC4FEF"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4C5365E8"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6/30/2023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6794634"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3085 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65871952"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860 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AE3563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28%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4E6FB713"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1120 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2ECF4319"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36% </w:t>
            </w:r>
          </w:p>
        </w:tc>
      </w:tr>
      <w:tr w:rsidR="008A376D" w:rsidRPr="008A376D" w14:paraId="0F196E39"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auto"/>
            <w:hideMark/>
          </w:tcPr>
          <w:p w14:paraId="266A9FE5"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6384DA19"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12/31/2023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AAFDCF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393 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47BD523D"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92 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4508CBE5"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D82F2F2"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107 </w:t>
            </w:r>
          </w:p>
        </w:tc>
        <w:tc>
          <w:tcPr>
            <w:tcW w:w="1560" w:type="dxa"/>
            <w:tcBorders>
              <w:top w:val="single" w:sz="6" w:space="0" w:color="000000"/>
              <w:left w:val="single" w:sz="6" w:space="0" w:color="000000"/>
              <w:bottom w:val="single" w:sz="6" w:space="0" w:color="000000"/>
              <w:right w:val="single" w:sz="6" w:space="0" w:color="auto"/>
            </w:tcBorders>
            <w:shd w:val="clear" w:color="auto" w:fill="auto"/>
            <w:hideMark/>
          </w:tcPr>
          <w:p w14:paraId="23AF173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27% </w:t>
            </w:r>
          </w:p>
        </w:tc>
      </w:tr>
      <w:tr w:rsidR="008A376D" w:rsidRPr="008A376D" w14:paraId="0B08DFBE"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5DA635C1"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4C691E08"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6/30/2024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77B1E87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3286 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7F308CC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720 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4957CE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22%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75E5257F"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998 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72DC5DD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 </w:t>
            </w:r>
          </w:p>
        </w:tc>
      </w:tr>
      <w:tr w:rsidR="008A376D" w:rsidRPr="008A376D" w14:paraId="36904C6B" w14:textId="77777777" w:rsidTr="008A376D">
        <w:trPr>
          <w:trHeight w:val="300"/>
        </w:trPr>
        <w:tc>
          <w:tcPr>
            <w:tcW w:w="2655" w:type="dxa"/>
            <w:tcBorders>
              <w:top w:val="single" w:sz="6" w:space="0" w:color="000000"/>
              <w:left w:val="single" w:sz="6" w:space="0" w:color="auto"/>
              <w:bottom w:val="single" w:sz="6" w:space="0" w:color="auto"/>
              <w:right w:val="single" w:sz="6" w:space="0" w:color="000000"/>
            </w:tcBorders>
            <w:shd w:val="clear" w:color="auto" w:fill="auto"/>
            <w:hideMark/>
          </w:tcPr>
          <w:p w14:paraId="6E7C3F62"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2F9877C2"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12/31/2024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07370959"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332 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56E53D3"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101 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5492C435"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1D7DF714"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135 </w:t>
            </w:r>
          </w:p>
        </w:tc>
        <w:tc>
          <w:tcPr>
            <w:tcW w:w="1560" w:type="dxa"/>
            <w:tcBorders>
              <w:top w:val="single" w:sz="6" w:space="0" w:color="000000"/>
              <w:left w:val="single" w:sz="6" w:space="0" w:color="000000"/>
              <w:bottom w:val="single" w:sz="6" w:space="0" w:color="auto"/>
              <w:right w:val="single" w:sz="6" w:space="0" w:color="auto"/>
            </w:tcBorders>
            <w:shd w:val="clear" w:color="auto" w:fill="auto"/>
            <w:hideMark/>
          </w:tcPr>
          <w:p w14:paraId="047C7B3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41% </w:t>
            </w:r>
          </w:p>
        </w:tc>
      </w:tr>
    </w:tbl>
    <w:p w14:paraId="58D0715F" w14:textId="77777777" w:rsidR="008A376D" w:rsidRPr="008A376D" w:rsidRDefault="008A376D" w:rsidP="008A376D">
      <w:pPr>
        <w:spacing w:after="0" w:line="240" w:lineRule="auto"/>
        <w:ind w:left="630"/>
        <w:textAlignment w:val="baseline"/>
        <w:rPr>
          <w:rFonts w:ascii="Segoe UI" w:eastAsia="Times New Roman" w:hAnsi="Segoe UI" w:cs="Segoe UI"/>
          <w:kern w:val="0"/>
          <w:sz w:val="18"/>
          <w:szCs w:val="18"/>
          <w14:ligatures w14:val="none"/>
        </w:rPr>
      </w:pPr>
      <w:r w:rsidRPr="008A376D">
        <w:rPr>
          <w:rFonts w:ascii="Times New Roman" w:eastAsia="Times New Roman" w:hAnsi="Times New Roman" w:cs="Times New Roman"/>
          <w:color w:val="000000"/>
          <w:kern w:val="0"/>
          <w14:ligatures w14:val="none"/>
        </w:rPr>
        <w:t> </w:t>
      </w:r>
    </w:p>
    <w:p w14:paraId="1B74065A" w14:textId="77777777" w:rsidR="00A67682" w:rsidRPr="00F32DD5" w:rsidRDefault="00A67682" w:rsidP="00D037A6">
      <w:pPr>
        <w:shd w:val="clear" w:color="auto" w:fill="FFFFFF" w:themeFill="background1"/>
        <w:spacing w:after="120" w:line="257" w:lineRule="auto"/>
        <w:ind w:left="630" w:right="720"/>
        <w:rPr>
          <w:rFonts w:ascii="Calibri" w:hAnsi="Calibri" w:cs="Segoe UI Symbol"/>
          <w:b/>
          <w:bCs/>
          <w:color w:val="545658"/>
        </w:rPr>
      </w:pPr>
    </w:p>
    <w:sectPr w:rsidR="00A67682" w:rsidRPr="00F32DD5" w:rsidSect="00D65A07">
      <w:footerReference w:type="default" r:id="rId13"/>
      <w:pgSz w:w="12240" w:h="15840"/>
      <w:pgMar w:top="1440" w:right="288" w:bottom="900" w:left="288" w:header="720"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D536E" w14:textId="77777777" w:rsidR="00872A04" w:rsidRDefault="00872A04" w:rsidP="00872A04">
      <w:pPr>
        <w:spacing w:after="0" w:line="240" w:lineRule="auto"/>
      </w:pPr>
      <w:r>
        <w:separator/>
      </w:r>
    </w:p>
  </w:endnote>
  <w:endnote w:type="continuationSeparator" w:id="0">
    <w:p w14:paraId="62A9DAD9" w14:textId="77777777" w:rsidR="00872A04" w:rsidRDefault="00872A04" w:rsidP="0087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te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328619"/>
      <w:docPartObj>
        <w:docPartGallery w:val="Page Numbers (Bottom of Page)"/>
        <w:docPartUnique/>
      </w:docPartObj>
    </w:sdtPr>
    <w:sdtEndPr>
      <w:rPr>
        <w:noProof/>
      </w:rPr>
    </w:sdtEndPr>
    <w:sdtContent>
      <w:p w14:paraId="3787326E" w14:textId="3409BCC5" w:rsidR="00D65A07" w:rsidRDefault="00D65A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53D823" w14:textId="77777777" w:rsidR="00872A04" w:rsidRDefault="00872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8327B" w14:textId="77777777" w:rsidR="00872A04" w:rsidRDefault="00872A04" w:rsidP="00872A04">
      <w:pPr>
        <w:spacing w:after="0" w:line="240" w:lineRule="auto"/>
      </w:pPr>
      <w:r>
        <w:separator/>
      </w:r>
    </w:p>
  </w:footnote>
  <w:footnote w:type="continuationSeparator" w:id="0">
    <w:p w14:paraId="39A1F841" w14:textId="77777777" w:rsidR="00872A04" w:rsidRDefault="00872A04" w:rsidP="00872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1FA0"/>
    <w:multiLevelType w:val="multilevel"/>
    <w:tmpl w:val="A1F4A7A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 w15:restartNumberingAfterBreak="0">
    <w:nsid w:val="0EB0CA32"/>
    <w:multiLevelType w:val="hybridMultilevel"/>
    <w:tmpl w:val="FFFFFFFF"/>
    <w:lvl w:ilvl="0" w:tplc="FFFFFFFF">
      <w:start w:val="1"/>
      <w:numFmt w:val="bullet"/>
      <w:lvlText w:val=""/>
      <w:lvlJc w:val="left"/>
      <w:pPr>
        <w:ind w:left="1440" w:hanging="360"/>
      </w:pPr>
      <w:rPr>
        <w:rFonts w:ascii="Symbol" w:hAnsi="Symbol" w:hint="default"/>
      </w:rPr>
    </w:lvl>
    <w:lvl w:ilvl="1" w:tplc="8C04F61A">
      <w:start w:val="1"/>
      <w:numFmt w:val="bullet"/>
      <w:lvlText w:val="o"/>
      <w:lvlJc w:val="left"/>
      <w:pPr>
        <w:ind w:left="2160" w:hanging="360"/>
      </w:pPr>
      <w:rPr>
        <w:rFonts w:ascii="Courier New" w:hAnsi="Courier New" w:hint="default"/>
      </w:rPr>
    </w:lvl>
    <w:lvl w:ilvl="2" w:tplc="CFB0140C">
      <w:start w:val="1"/>
      <w:numFmt w:val="bullet"/>
      <w:lvlText w:val=""/>
      <w:lvlJc w:val="left"/>
      <w:pPr>
        <w:ind w:left="2880" w:hanging="360"/>
      </w:pPr>
      <w:rPr>
        <w:rFonts w:ascii="Wingdings" w:hAnsi="Wingdings" w:hint="default"/>
      </w:rPr>
    </w:lvl>
    <w:lvl w:ilvl="3" w:tplc="6AFCC924">
      <w:start w:val="1"/>
      <w:numFmt w:val="bullet"/>
      <w:lvlText w:val=""/>
      <w:lvlJc w:val="left"/>
      <w:pPr>
        <w:ind w:left="3600" w:hanging="360"/>
      </w:pPr>
      <w:rPr>
        <w:rFonts w:ascii="Symbol" w:hAnsi="Symbol" w:hint="default"/>
      </w:rPr>
    </w:lvl>
    <w:lvl w:ilvl="4" w:tplc="EA52D23E">
      <w:start w:val="1"/>
      <w:numFmt w:val="bullet"/>
      <w:lvlText w:val="o"/>
      <w:lvlJc w:val="left"/>
      <w:pPr>
        <w:ind w:left="4320" w:hanging="360"/>
      </w:pPr>
      <w:rPr>
        <w:rFonts w:ascii="Courier New" w:hAnsi="Courier New" w:hint="default"/>
      </w:rPr>
    </w:lvl>
    <w:lvl w:ilvl="5" w:tplc="162AD00E">
      <w:start w:val="1"/>
      <w:numFmt w:val="bullet"/>
      <w:lvlText w:val=""/>
      <w:lvlJc w:val="left"/>
      <w:pPr>
        <w:ind w:left="5040" w:hanging="360"/>
      </w:pPr>
      <w:rPr>
        <w:rFonts w:ascii="Wingdings" w:hAnsi="Wingdings" w:hint="default"/>
      </w:rPr>
    </w:lvl>
    <w:lvl w:ilvl="6" w:tplc="5DAC18F8">
      <w:start w:val="1"/>
      <w:numFmt w:val="bullet"/>
      <w:lvlText w:val=""/>
      <w:lvlJc w:val="left"/>
      <w:pPr>
        <w:ind w:left="5760" w:hanging="360"/>
      </w:pPr>
      <w:rPr>
        <w:rFonts w:ascii="Symbol" w:hAnsi="Symbol" w:hint="default"/>
      </w:rPr>
    </w:lvl>
    <w:lvl w:ilvl="7" w:tplc="21A0650C">
      <w:start w:val="1"/>
      <w:numFmt w:val="bullet"/>
      <w:lvlText w:val="o"/>
      <w:lvlJc w:val="left"/>
      <w:pPr>
        <w:ind w:left="6480" w:hanging="360"/>
      </w:pPr>
      <w:rPr>
        <w:rFonts w:ascii="Courier New" w:hAnsi="Courier New" w:hint="default"/>
      </w:rPr>
    </w:lvl>
    <w:lvl w:ilvl="8" w:tplc="0660D16A">
      <w:start w:val="1"/>
      <w:numFmt w:val="bullet"/>
      <w:lvlText w:val=""/>
      <w:lvlJc w:val="left"/>
      <w:pPr>
        <w:ind w:left="7200" w:hanging="360"/>
      </w:pPr>
      <w:rPr>
        <w:rFonts w:ascii="Wingdings" w:hAnsi="Wingdings" w:hint="default"/>
      </w:rPr>
    </w:lvl>
  </w:abstractNum>
  <w:abstractNum w:abstractNumId="2" w15:restartNumberingAfterBreak="0">
    <w:nsid w:val="1E1E2A4B"/>
    <w:multiLevelType w:val="hybridMultilevel"/>
    <w:tmpl w:val="55DE8E78"/>
    <w:lvl w:ilvl="0" w:tplc="616828D0">
      <w:start w:val="1"/>
      <w:numFmt w:val="bullet"/>
      <w:lvlText w:val=""/>
      <w:lvlJc w:val="left"/>
      <w:pPr>
        <w:ind w:left="1800" w:hanging="360"/>
      </w:pPr>
      <w:rPr>
        <w:rFonts w:ascii="Symbol" w:hAnsi="Symbol" w:hint="default"/>
      </w:rPr>
    </w:lvl>
    <w:lvl w:ilvl="1" w:tplc="0DC0D42A">
      <w:start w:val="1"/>
      <w:numFmt w:val="bullet"/>
      <w:lvlText w:val="o"/>
      <w:lvlJc w:val="left"/>
      <w:pPr>
        <w:ind w:left="2520" w:hanging="360"/>
      </w:pPr>
      <w:rPr>
        <w:rFonts w:ascii="Courier New" w:hAnsi="Courier New" w:hint="default"/>
      </w:rPr>
    </w:lvl>
    <w:lvl w:ilvl="2" w:tplc="CB3EC5FC">
      <w:start w:val="1"/>
      <w:numFmt w:val="bullet"/>
      <w:lvlText w:val=""/>
      <w:lvlJc w:val="left"/>
      <w:pPr>
        <w:ind w:left="3240" w:hanging="360"/>
      </w:pPr>
      <w:rPr>
        <w:rFonts w:ascii="Wingdings" w:hAnsi="Wingdings" w:hint="default"/>
      </w:rPr>
    </w:lvl>
    <w:lvl w:ilvl="3" w:tplc="0C16F3D8">
      <w:start w:val="1"/>
      <w:numFmt w:val="bullet"/>
      <w:lvlText w:val=""/>
      <w:lvlJc w:val="left"/>
      <w:pPr>
        <w:ind w:left="3960" w:hanging="360"/>
      </w:pPr>
      <w:rPr>
        <w:rFonts w:ascii="Symbol" w:hAnsi="Symbol" w:hint="default"/>
      </w:rPr>
    </w:lvl>
    <w:lvl w:ilvl="4" w:tplc="5E9CE2AC">
      <w:start w:val="1"/>
      <w:numFmt w:val="bullet"/>
      <w:lvlText w:val="o"/>
      <w:lvlJc w:val="left"/>
      <w:pPr>
        <w:ind w:left="4680" w:hanging="360"/>
      </w:pPr>
      <w:rPr>
        <w:rFonts w:ascii="Courier New" w:hAnsi="Courier New" w:hint="default"/>
      </w:rPr>
    </w:lvl>
    <w:lvl w:ilvl="5" w:tplc="77BCF3A2">
      <w:start w:val="1"/>
      <w:numFmt w:val="bullet"/>
      <w:lvlText w:val=""/>
      <w:lvlJc w:val="left"/>
      <w:pPr>
        <w:ind w:left="5400" w:hanging="360"/>
      </w:pPr>
      <w:rPr>
        <w:rFonts w:ascii="Wingdings" w:hAnsi="Wingdings" w:hint="default"/>
      </w:rPr>
    </w:lvl>
    <w:lvl w:ilvl="6" w:tplc="144272CA">
      <w:start w:val="1"/>
      <w:numFmt w:val="bullet"/>
      <w:lvlText w:val=""/>
      <w:lvlJc w:val="left"/>
      <w:pPr>
        <w:ind w:left="6120" w:hanging="360"/>
      </w:pPr>
      <w:rPr>
        <w:rFonts w:ascii="Symbol" w:hAnsi="Symbol" w:hint="default"/>
      </w:rPr>
    </w:lvl>
    <w:lvl w:ilvl="7" w:tplc="46A8E92A">
      <w:start w:val="1"/>
      <w:numFmt w:val="bullet"/>
      <w:lvlText w:val="o"/>
      <w:lvlJc w:val="left"/>
      <w:pPr>
        <w:ind w:left="6840" w:hanging="360"/>
      </w:pPr>
      <w:rPr>
        <w:rFonts w:ascii="Courier New" w:hAnsi="Courier New" w:hint="default"/>
      </w:rPr>
    </w:lvl>
    <w:lvl w:ilvl="8" w:tplc="87962FBE">
      <w:start w:val="1"/>
      <w:numFmt w:val="bullet"/>
      <w:lvlText w:val=""/>
      <w:lvlJc w:val="left"/>
      <w:pPr>
        <w:ind w:left="7560" w:hanging="360"/>
      </w:pPr>
      <w:rPr>
        <w:rFonts w:ascii="Wingdings" w:hAnsi="Wingdings" w:hint="default"/>
      </w:rPr>
    </w:lvl>
  </w:abstractNum>
  <w:abstractNum w:abstractNumId="3" w15:restartNumberingAfterBreak="0">
    <w:nsid w:val="1E777ACA"/>
    <w:multiLevelType w:val="multilevel"/>
    <w:tmpl w:val="DA2669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310416"/>
    <w:multiLevelType w:val="hybridMultilevel"/>
    <w:tmpl w:val="D2AEDAC0"/>
    <w:lvl w:ilvl="0" w:tplc="DA92CF32">
      <w:start w:val="1"/>
      <w:numFmt w:val="bullet"/>
      <w:lvlText w:val=""/>
      <w:lvlJc w:val="left"/>
      <w:pPr>
        <w:tabs>
          <w:tab w:val="num" w:pos="720"/>
        </w:tabs>
        <w:ind w:left="720" w:hanging="360"/>
      </w:pPr>
      <w:rPr>
        <w:rFonts w:ascii="Symbol" w:hAnsi="Symbol" w:hint="default"/>
      </w:rPr>
    </w:lvl>
    <w:lvl w:ilvl="1" w:tplc="4E020E66">
      <w:numFmt w:val="bullet"/>
      <w:lvlText w:val="o"/>
      <w:lvlJc w:val="left"/>
      <w:pPr>
        <w:tabs>
          <w:tab w:val="num" w:pos="1440"/>
        </w:tabs>
        <w:ind w:left="1440" w:hanging="360"/>
      </w:pPr>
      <w:rPr>
        <w:rFonts w:ascii="Courier New" w:hAnsi="Courier New" w:hint="default"/>
      </w:rPr>
    </w:lvl>
    <w:lvl w:ilvl="2" w:tplc="9C503974" w:tentative="1">
      <w:start w:val="1"/>
      <w:numFmt w:val="bullet"/>
      <w:lvlText w:val=""/>
      <w:lvlJc w:val="left"/>
      <w:pPr>
        <w:tabs>
          <w:tab w:val="num" w:pos="2160"/>
        </w:tabs>
        <w:ind w:left="2160" w:hanging="360"/>
      </w:pPr>
      <w:rPr>
        <w:rFonts w:ascii="Symbol" w:hAnsi="Symbol" w:hint="default"/>
      </w:rPr>
    </w:lvl>
    <w:lvl w:ilvl="3" w:tplc="78F83F42" w:tentative="1">
      <w:start w:val="1"/>
      <w:numFmt w:val="bullet"/>
      <w:lvlText w:val=""/>
      <w:lvlJc w:val="left"/>
      <w:pPr>
        <w:tabs>
          <w:tab w:val="num" w:pos="2880"/>
        </w:tabs>
        <w:ind w:left="2880" w:hanging="360"/>
      </w:pPr>
      <w:rPr>
        <w:rFonts w:ascii="Symbol" w:hAnsi="Symbol" w:hint="default"/>
      </w:rPr>
    </w:lvl>
    <w:lvl w:ilvl="4" w:tplc="1958B0A8" w:tentative="1">
      <w:start w:val="1"/>
      <w:numFmt w:val="bullet"/>
      <w:lvlText w:val=""/>
      <w:lvlJc w:val="left"/>
      <w:pPr>
        <w:tabs>
          <w:tab w:val="num" w:pos="3600"/>
        </w:tabs>
        <w:ind w:left="3600" w:hanging="360"/>
      </w:pPr>
      <w:rPr>
        <w:rFonts w:ascii="Symbol" w:hAnsi="Symbol" w:hint="default"/>
      </w:rPr>
    </w:lvl>
    <w:lvl w:ilvl="5" w:tplc="B3820296" w:tentative="1">
      <w:start w:val="1"/>
      <w:numFmt w:val="bullet"/>
      <w:lvlText w:val=""/>
      <w:lvlJc w:val="left"/>
      <w:pPr>
        <w:tabs>
          <w:tab w:val="num" w:pos="4320"/>
        </w:tabs>
        <w:ind w:left="4320" w:hanging="360"/>
      </w:pPr>
      <w:rPr>
        <w:rFonts w:ascii="Symbol" w:hAnsi="Symbol" w:hint="default"/>
      </w:rPr>
    </w:lvl>
    <w:lvl w:ilvl="6" w:tplc="82B03866" w:tentative="1">
      <w:start w:val="1"/>
      <w:numFmt w:val="bullet"/>
      <w:lvlText w:val=""/>
      <w:lvlJc w:val="left"/>
      <w:pPr>
        <w:tabs>
          <w:tab w:val="num" w:pos="5040"/>
        </w:tabs>
        <w:ind w:left="5040" w:hanging="360"/>
      </w:pPr>
      <w:rPr>
        <w:rFonts w:ascii="Symbol" w:hAnsi="Symbol" w:hint="default"/>
      </w:rPr>
    </w:lvl>
    <w:lvl w:ilvl="7" w:tplc="EDD4A7F4" w:tentative="1">
      <w:start w:val="1"/>
      <w:numFmt w:val="bullet"/>
      <w:lvlText w:val=""/>
      <w:lvlJc w:val="left"/>
      <w:pPr>
        <w:tabs>
          <w:tab w:val="num" w:pos="5760"/>
        </w:tabs>
        <w:ind w:left="5760" w:hanging="360"/>
      </w:pPr>
      <w:rPr>
        <w:rFonts w:ascii="Symbol" w:hAnsi="Symbol" w:hint="default"/>
      </w:rPr>
    </w:lvl>
    <w:lvl w:ilvl="8" w:tplc="C41C0F6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A51739B"/>
    <w:multiLevelType w:val="hybridMultilevel"/>
    <w:tmpl w:val="FFFFFFFF"/>
    <w:lvl w:ilvl="0" w:tplc="FFFFFFFF">
      <w:start w:val="1"/>
      <w:numFmt w:val="bullet"/>
      <w:lvlText w:val=""/>
      <w:lvlJc w:val="left"/>
      <w:pPr>
        <w:ind w:left="1440" w:hanging="360"/>
      </w:pPr>
      <w:rPr>
        <w:rFonts w:ascii="Symbol" w:hAnsi="Symbol" w:hint="default"/>
      </w:rPr>
    </w:lvl>
    <w:lvl w:ilvl="1" w:tplc="75B05B9A">
      <w:start w:val="1"/>
      <w:numFmt w:val="bullet"/>
      <w:lvlText w:val="o"/>
      <w:lvlJc w:val="left"/>
      <w:pPr>
        <w:ind w:left="2160" w:hanging="360"/>
      </w:pPr>
      <w:rPr>
        <w:rFonts w:ascii="Courier New" w:hAnsi="Courier New" w:hint="default"/>
      </w:rPr>
    </w:lvl>
    <w:lvl w:ilvl="2" w:tplc="B8DC78E8">
      <w:start w:val="1"/>
      <w:numFmt w:val="bullet"/>
      <w:lvlText w:val=""/>
      <w:lvlJc w:val="left"/>
      <w:pPr>
        <w:ind w:left="2880" w:hanging="360"/>
      </w:pPr>
      <w:rPr>
        <w:rFonts w:ascii="Wingdings" w:hAnsi="Wingdings" w:hint="default"/>
      </w:rPr>
    </w:lvl>
    <w:lvl w:ilvl="3" w:tplc="D91A5ADC">
      <w:start w:val="1"/>
      <w:numFmt w:val="bullet"/>
      <w:lvlText w:val=""/>
      <w:lvlJc w:val="left"/>
      <w:pPr>
        <w:ind w:left="3600" w:hanging="360"/>
      </w:pPr>
      <w:rPr>
        <w:rFonts w:ascii="Symbol" w:hAnsi="Symbol" w:hint="default"/>
      </w:rPr>
    </w:lvl>
    <w:lvl w:ilvl="4" w:tplc="1A7449DA">
      <w:start w:val="1"/>
      <w:numFmt w:val="bullet"/>
      <w:lvlText w:val="o"/>
      <w:lvlJc w:val="left"/>
      <w:pPr>
        <w:ind w:left="4320" w:hanging="360"/>
      </w:pPr>
      <w:rPr>
        <w:rFonts w:ascii="Courier New" w:hAnsi="Courier New" w:hint="default"/>
      </w:rPr>
    </w:lvl>
    <w:lvl w:ilvl="5" w:tplc="89CE4434">
      <w:start w:val="1"/>
      <w:numFmt w:val="bullet"/>
      <w:lvlText w:val=""/>
      <w:lvlJc w:val="left"/>
      <w:pPr>
        <w:ind w:left="5040" w:hanging="360"/>
      </w:pPr>
      <w:rPr>
        <w:rFonts w:ascii="Wingdings" w:hAnsi="Wingdings" w:hint="default"/>
      </w:rPr>
    </w:lvl>
    <w:lvl w:ilvl="6" w:tplc="CDD04938">
      <w:start w:val="1"/>
      <w:numFmt w:val="bullet"/>
      <w:lvlText w:val=""/>
      <w:lvlJc w:val="left"/>
      <w:pPr>
        <w:ind w:left="5760" w:hanging="360"/>
      </w:pPr>
      <w:rPr>
        <w:rFonts w:ascii="Symbol" w:hAnsi="Symbol" w:hint="default"/>
      </w:rPr>
    </w:lvl>
    <w:lvl w:ilvl="7" w:tplc="76CC0346">
      <w:start w:val="1"/>
      <w:numFmt w:val="bullet"/>
      <w:lvlText w:val="o"/>
      <w:lvlJc w:val="left"/>
      <w:pPr>
        <w:ind w:left="6480" w:hanging="360"/>
      </w:pPr>
      <w:rPr>
        <w:rFonts w:ascii="Courier New" w:hAnsi="Courier New" w:hint="default"/>
      </w:rPr>
    </w:lvl>
    <w:lvl w:ilvl="8" w:tplc="EA6A9E20">
      <w:start w:val="1"/>
      <w:numFmt w:val="bullet"/>
      <w:lvlText w:val=""/>
      <w:lvlJc w:val="left"/>
      <w:pPr>
        <w:ind w:left="7200" w:hanging="360"/>
      </w:pPr>
      <w:rPr>
        <w:rFonts w:ascii="Wingdings" w:hAnsi="Wingdings" w:hint="default"/>
      </w:rPr>
    </w:lvl>
  </w:abstractNum>
  <w:abstractNum w:abstractNumId="6" w15:restartNumberingAfterBreak="0">
    <w:nsid w:val="307D5D3F"/>
    <w:multiLevelType w:val="hybridMultilevel"/>
    <w:tmpl w:val="EEC80AF2"/>
    <w:lvl w:ilvl="0" w:tplc="25E880AC">
      <w:start w:val="1"/>
      <w:numFmt w:val="bullet"/>
      <w:lvlText w:val=""/>
      <w:lvlJc w:val="left"/>
      <w:pPr>
        <w:tabs>
          <w:tab w:val="num" w:pos="1078"/>
        </w:tabs>
        <w:ind w:left="1440" w:hanging="360"/>
      </w:pPr>
      <w:rPr>
        <w:rFonts w:ascii="Symbol" w:hAnsi="Symbol" w:hint="default"/>
      </w:rPr>
    </w:lvl>
    <w:lvl w:ilvl="1" w:tplc="D11E1E96" w:tentative="1">
      <w:start w:val="1"/>
      <w:numFmt w:val="bullet"/>
      <w:lvlText w:val="•"/>
      <w:lvlJc w:val="left"/>
      <w:pPr>
        <w:tabs>
          <w:tab w:val="num" w:pos="1798"/>
        </w:tabs>
        <w:ind w:left="2160" w:hanging="360"/>
      </w:pPr>
      <w:rPr>
        <w:rFonts w:ascii="Arial,Sans-Serif" w:hAnsi="Arial,Sans-Serif" w:hint="default"/>
      </w:rPr>
    </w:lvl>
    <w:lvl w:ilvl="2" w:tplc="B67EA4F2" w:tentative="1">
      <w:start w:val="1"/>
      <w:numFmt w:val="bullet"/>
      <w:lvlText w:val="•"/>
      <w:lvlJc w:val="left"/>
      <w:pPr>
        <w:tabs>
          <w:tab w:val="num" w:pos="2518"/>
        </w:tabs>
        <w:ind w:left="2880" w:hanging="360"/>
      </w:pPr>
      <w:rPr>
        <w:rFonts w:ascii="Arial,Sans-Serif" w:hAnsi="Arial,Sans-Serif" w:hint="default"/>
      </w:rPr>
    </w:lvl>
    <w:lvl w:ilvl="3" w:tplc="811CA8DE" w:tentative="1">
      <w:start w:val="1"/>
      <w:numFmt w:val="bullet"/>
      <w:lvlText w:val="•"/>
      <w:lvlJc w:val="left"/>
      <w:pPr>
        <w:tabs>
          <w:tab w:val="num" w:pos="3238"/>
        </w:tabs>
        <w:ind w:left="3600" w:hanging="360"/>
      </w:pPr>
      <w:rPr>
        <w:rFonts w:ascii="Arial,Sans-Serif" w:hAnsi="Arial,Sans-Serif" w:hint="default"/>
      </w:rPr>
    </w:lvl>
    <w:lvl w:ilvl="4" w:tplc="ECF2BB28" w:tentative="1">
      <w:start w:val="1"/>
      <w:numFmt w:val="bullet"/>
      <w:lvlText w:val="•"/>
      <w:lvlJc w:val="left"/>
      <w:pPr>
        <w:tabs>
          <w:tab w:val="num" w:pos="3958"/>
        </w:tabs>
        <w:ind w:left="4320" w:hanging="360"/>
      </w:pPr>
      <w:rPr>
        <w:rFonts w:ascii="Arial,Sans-Serif" w:hAnsi="Arial,Sans-Serif" w:hint="default"/>
      </w:rPr>
    </w:lvl>
    <w:lvl w:ilvl="5" w:tplc="86783DDE" w:tentative="1">
      <w:start w:val="1"/>
      <w:numFmt w:val="bullet"/>
      <w:lvlText w:val="•"/>
      <w:lvlJc w:val="left"/>
      <w:pPr>
        <w:tabs>
          <w:tab w:val="num" w:pos="4678"/>
        </w:tabs>
        <w:ind w:left="5040" w:hanging="360"/>
      </w:pPr>
      <w:rPr>
        <w:rFonts w:ascii="Arial,Sans-Serif" w:hAnsi="Arial,Sans-Serif" w:hint="default"/>
      </w:rPr>
    </w:lvl>
    <w:lvl w:ilvl="6" w:tplc="D7BAB0DC" w:tentative="1">
      <w:start w:val="1"/>
      <w:numFmt w:val="bullet"/>
      <w:lvlText w:val="•"/>
      <w:lvlJc w:val="left"/>
      <w:pPr>
        <w:tabs>
          <w:tab w:val="num" w:pos="5398"/>
        </w:tabs>
        <w:ind w:left="5760" w:hanging="360"/>
      </w:pPr>
      <w:rPr>
        <w:rFonts w:ascii="Arial,Sans-Serif" w:hAnsi="Arial,Sans-Serif" w:hint="default"/>
      </w:rPr>
    </w:lvl>
    <w:lvl w:ilvl="7" w:tplc="78BAD926" w:tentative="1">
      <w:start w:val="1"/>
      <w:numFmt w:val="bullet"/>
      <w:lvlText w:val="•"/>
      <w:lvlJc w:val="left"/>
      <w:pPr>
        <w:tabs>
          <w:tab w:val="num" w:pos="6118"/>
        </w:tabs>
        <w:ind w:left="6480" w:hanging="360"/>
      </w:pPr>
      <w:rPr>
        <w:rFonts w:ascii="Arial,Sans-Serif" w:hAnsi="Arial,Sans-Serif" w:hint="default"/>
      </w:rPr>
    </w:lvl>
    <w:lvl w:ilvl="8" w:tplc="493AB28A" w:tentative="1">
      <w:start w:val="1"/>
      <w:numFmt w:val="bullet"/>
      <w:lvlText w:val="•"/>
      <w:lvlJc w:val="left"/>
      <w:pPr>
        <w:tabs>
          <w:tab w:val="num" w:pos="6838"/>
        </w:tabs>
        <w:ind w:left="7200" w:hanging="360"/>
      </w:pPr>
      <w:rPr>
        <w:rFonts w:ascii="Arial,Sans-Serif" w:hAnsi="Arial,Sans-Serif" w:hint="default"/>
      </w:rPr>
    </w:lvl>
  </w:abstractNum>
  <w:abstractNum w:abstractNumId="7" w15:restartNumberingAfterBreak="0">
    <w:nsid w:val="32506636"/>
    <w:multiLevelType w:val="multilevel"/>
    <w:tmpl w:val="D6BA350A"/>
    <w:lvl w:ilvl="0">
      <w:start w:val="1"/>
      <w:numFmt w:val="decimal"/>
      <w:lvlText w:val="%1."/>
      <w:lvlJc w:val="left"/>
      <w:pPr>
        <w:tabs>
          <w:tab w:val="num" w:pos="270"/>
        </w:tabs>
        <w:ind w:left="270" w:hanging="360"/>
      </w:pPr>
    </w:lvl>
    <w:lvl w:ilvl="1" w:tentative="1">
      <w:start w:val="1"/>
      <w:numFmt w:val="decimal"/>
      <w:lvlText w:val="%2."/>
      <w:lvlJc w:val="left"/>
      <w:pPr>
        <w:tabs>
          <w:tab w:val="num" w:pos="990"/>
        </w:tabs>
        <w:ind w:left="990" w:hanging="360"/>
      </w:pPr>
    </w:lvl>
    <w:lvl w:ilvl="2" w:tentative="1">
      <w:start w:val="1"/>
      <w:numFmt w:val="decimal"/>
      <w:lvlText w:val="%3."/>
      <w:lvlJc w:val="left"/>
      <w:pPr>
        <w:tabs>
          <w:tab w:val="num" w:pos="1710"/>
        </w:tabs>
        <w:ind w:left="1710" w:hanging="360"/>
      </w:pPr>
    </w:lvl>
    <w:lvl w:ilvl="3" w:tentative="1">
      <w:start w:val="1"/>
      <w:numFmt w:val="decimal"/>
      <w:lvlText w:val="%4."/>
      <w:lvlJc w:val="left"/>
      <w:pPr>
        <w:tabs>
          <w:tab w:val="num" w:pos="2430"/>
        </w:tabs>
        <w:ind w:left="2430" w:hanging="360"/>
      </w:pPr>
    </w:lvl>
    <w:lvl w:ilvl="4" w:tentative="1">
      <w:start w:val="1"/>
      <w:numFmt w:val="decimal"/>
      <w:lvlText w:val="%5."/>
      <w:lvlJc w:val="left"/>
      <w:pPr>
        <w:tabs>
          <w:tab w:val="num" w:pos="3150"/>
        </w:tabs>
        <w:ind w:left="3150" w:hanging="360"/>
      </w:pPr>
    </w:lvl>
    <w:lvl w:ilvl="5" w:tentative="1">
      <w:start w:val="1"/>
      <w:numFmt w:val="decimal"/>
      <w:lvlText w:val="%6."/>
      <w:lvlJc w:val="left"/>
      <w:pPr>
        <w:tabs>
          <w:tab w:val="num" w:pos="3870"/>
        </w:tabs>
        <w:ind w:left="3870" w:hanging="360"/>
      </w:pPr>
    </w:lvl>
    <w:lvl w:ilvl="6" w:tentative="1">
      <w:start w:val="1"/>
      <w:numFmt w:val="decimal"/>
      <w:lvlText w:val="%7."/>
      <w:lvlJc w:val="left"/>
      <w:pPr>
        <w:tabs>
          <w:tab w:val="num" w:pos="4590"/>
        </w:tabs>
        <w:ind w:left="4590" w:hanging="360"/>
      </w:pPr>
    </w:lvl>
    <w:lvl w:ilvl="7" w:tentative="1">
      <w:start w:val="1"/>
      <w:numFmt w:val="decimal"/>
      <w:lvlText w:val="%8."/>
      <w:lvlJc w:val="left"/>
      <w:pPr>
        <w:tabs>
          <w:tab w:val="num" w:pos="5310"/>
        </w:tabs>
        <w:ind w:left="5310" w:hanging="360"/>
      </w:pPr>
    </w:lvl>
    <w:lvl w:ilvl="8" w:tentative="1">
      <w:start w:val="1"/>
      <w:numFmt w:val="decimal"/>
      <w:lvlText w:val="%9."/>
      <w:lvlJc w:val="left"/>
      <w:pPr>
        <w:tabs>
          <w:tab w:val="num" w:pos="6030"/>
        </w:tabs>
        <w:ind w:left="6030" w:hanging="360"/>
      </w:pPr>
    </w:lvl>
  </w:abstractNum>
  <w:abstractNum w:abstractNumId="8" w15:restartNumberingAfterBreak="0">
    <w:nsid w:val="3577502F"/>
    <w:multiLevelType w:val="hybridMultilevel"/>
    <w:tmpl w:val="A076588A"/>
    <w:lvl w:ilvl="0" w:tplc="FFFFFFFF">
      <w:start w:val="1"/>
      <w:numFmt w:val="bullet"/>
      <w:lvlText w:val=""/>
      <w:lvlJc w:val="left"/>
      <w:pPr>
        <w:tabs>
          <w:tab w:val="num" w:pos="720"/>
        </w:tabs>
        <w:ind w:left="720" w:hanging="360"/>
      </w:pPr>
      <w:rPr>
        <w:rFonts w:ascii="Symbol" w:hAnsi="Symbol" w:hint="default"/>
      </w:rPr>
    </w:lvl>
    <w:lvl w:ilvl="1" w:tplc="18142196" w:tentative="1">
      <w:start w:val="1"/>
      <w:numFmt w:val="bullet"/>
      <w:lvlText w:val="•"/>
      <w:lvlJc w:val="left"/>
      <w:pPr>
        <w:tabs>
          <w:tab w:val="num" w:pos="1440"/>
        </w:tabs>
        <w:ind w:left="1440" w:hanging="360"/>
      </w:pPr>
      <w:rPr>
        <w:rFonts w:ascii="Arial" w:hAnsi="Arial" w:hint="default"/>
      </w:rPr>
    </w:lvl>
    <w:lvl w:ilvl="2" w:tplc="FC0CF1D2" w:tentative="1">
      <w:start w:val="1"/>
      <w:numFmt w:val="bullet"/>
      <w:lvlText w:val="•"/>
      <w:lvlJc w:val="left"/>
      <w:pPr>
        <w:tabs>
          <w:tab w:val="num" w:pos="2160"/>
        </w:tabs>
        <w:ind w:left="2160" w:hanging="360"/>
      </w:pPr>
      <w:rPr>
        <w:rFonts w:ascii="Arial" w:hAnsi="Arial" w:hint="default"/>
      </w:rPr>
    </w:lvl>
    <w:lvl w:ilvl="3" w:tplc="B2E22EB8" w:tentative="1">
      <w:start w:val="1"/>
      <w:numFmt w:val="bullet"/>
      <w:lvlText w:val="•"/>
      <w:lvlJc w:val="left"/>
      <w:pPr>
        <w:tabs>
          <w:tab w:val="num" w:pos="2880"/>
        </w:tabs>
        <w:ind w:left="2880" w:hanging="360"/>
      </w:pPr>
      <w:rPr>
        <w:rFonts w:ascii="Arial" w:hAnsi="Arial" w:hint="default"/>
      </w:rPr>
    </w:lvl>
    <w:lvl w:ilvl="4" w:tplc="90DE24E6" w:tentative="1">
      <w:start w:val="1"/>
      <w:numFmt w:val="bullet"/>
      <w:lvlText w:val="•"/>
      <w:lvlJc w:val="left"/>
      <w:pPr>
        <w:tabs>
          <w:tab w:val="num" w:pos="3600"/>
        </w:tabs>
        <w:ind w:left="3600" w:hanging="360"/>
      </w:pPr>
      <w:rPr>
        <w:rFonts w:ascii="Arial" w:hAnsi="Arial" w:hint="default"/>
      </w:rPr>
    </w:lvl>
    <w:lvl w:ilvl="5" w:tplc="EA0E999C" w:tentative="1">
      <w:start w:val="1"/>
      <w:numFmt w:val="bullet"/>
      <w:lvlText w:val="•"/>
      <w:lvlJc w:val="left"/>
      <w:pPr>
        <w:tabs>
          <w:tab w:val="num" w:pos="4320"/>
        </w:tabs>
        <w:ind w:left="4320" w:hanging="360"/>
      </w:pPr>
      <w:rPr>
        <w:rFonts w:ascii="Arial" w:hAnsi="Arial" w:hint="default"/>
      </w:rPr>
    </w:lvl>
    <w:lvl w:ilvl="6" w:tplc="777A1438" w:tentative="1">
      <w:start w:val="1"/>
      <w:numFmt w:val="bullet"/>
      <w:lvlText w:val="•"/>
      <w:lvlJc w:val="left"/>
      <w:pPr>
        <w:tabs>
          <w:tab w:val="num" w:pos="5040"/>
        </w:tabs>
        <w:ind w:left="5040" w:hanging="360"/>
      </w:pPr>
      <w:rPr>
        <w:rFonts w:ascii="Arial" w:hAnsi="Arial" w:hint="default"/>
      </w:rPr>
    </w:lvl>
    <w:lvl w:ilvl="7" w:tplc="FF18F6FA" w:tentative="1">
      <w:start w:val="1"/>
      <w:numFmt w:val="bullet"/>
      <w:lvlText w:val="•"/>
      <w:lvlJc w:val="left"/>
      <w:pPr>
        <w:tabs>
          <w:tab w:val="num" w:pos="5760"/>
        </w:tabs>
        <w:ind w:left="5760" w:hanging="360"/>
      </w:pPr>
      <w:rPr>
        <w:rFonts w:ascii="Arial" w:hAnsi="Arial" w:hint="default"/>
      </w:rPr>
    </w:lvl>
    <w:lvl w:ilvl="8" w:tplc="65ACED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156BAD"/>
    <w:multiLevelType w:val="hybridMultilevel"/>
    <w:tmpl w:val="28F45C5C"/>
    <w:lvl w:ilvl="0" w:tplc="FFFFFFFF">
      <w:start w:val="1"/>
      <w:numFmt w:val="bullet"/>
      <w:lvlText w:val=""/>
      <w:lvlJc w:val="left"/>
      <w:pPr>
        <w:tabs>
          <w:tab w:val="num" w:pos="720"/>
        </w:tabs>
        <w:ind w:left="720" w:hanging="360"/>
      </w:pPr>
      <w:rPr>
        <w:rFonts w:ascii="Symbol" w:hAnsi="Symbol" w:hint="default"/>
      </w:rPr>
    </w:lvl>
    <w:lvl w:ilvl="1" w:tplc="7CE4C290">
      <w:start w:val="1"/>
      <w:numFmt w:val="bullet"/>
      <w:lvlText w:val="•"/>
      <w:lvlJc w:val="left"/>
      <w:pPr>
        <w:tabs>
          <w:tab w:val="num" w:pos="1440"/>
        </w:tabs>
        <w:ind w:left="1440" w:hanging="360"/>
      </w:pPr>
      <w:rPr>
        <w:rFonts w:ascii="Arial,Sans-Serif" w:hAnsi="Arial,Sans-Serif" w:hint="default"/>
      </w:rPr>
    </w:lvl>
    <w:lvl w:ilvl="2" w:tplc="9B688F94">
      <w:start w:val="1"/>
      <w:numFmt w:val="bullet"/>
      <w:lvlText w:val="•"/>
      <w:lvlJc w:val="left"/>
      <w:pPr>
        <w:tabs>
          <w:tab w:val="num" w:pos="2160"/>
        </w:tabs>
        <w:ind w:left="2160" w:hanging="360"/>
      </w:pPr>
      <w:rPr>
        <w:rFonts w:ascii="Arial,Sans-Serif" w:hAnsi="Arial,Sans-Serif" w:hint="default"/>
      </w:rPr>
    </w:lvl>
    <w:lvl w:ilvl="3" w:tplc="AF74ABF6" w:tentative="1">
      <w:start w:val="1"/>
      <w:numFmt w:val="bullet"/>
      <w:lvlText w:val="•"/>
      <w:lvlJc w:val="left"/>
      <w:pPr>
        <w:tabs>
          <w:tab w:val="num" w:pos="2880"/>
        </w:tabs>
        <w:ind w:left="2880" w:hanging="360"/>
      </w:pPr>
      <w:rPr>
        <w:rFonts w:ascii="Arial,Sans-Serif" w:hAnsi="Arial,Sans-Serif" w:hint="default"/>
      </w:rPr>
    </w:lvl>
    <w:lvl w:ilvl="4" w:tplc="A7F0492C" w:tentative="1">
      <w:start w:val="1"/>
      <w:numFmt w:val="bullet"/>
      <w:lvlText w:val="•"/>
      <w:lvlJc w:val="left"/>
      <w:pPr>
        <w:tabs>
          <w:tab w:val="num" w:pos="3600"/>
        </w:tabs>
        <w:ind w:left="3600" w:hanging="360"/>
      </w:pPr>
      <w:rPr>
        <w:rFonts w:ascii="Arial,Sans-Serif" w:hAnsi="Arial,Sans-Serif" w:hint="default"/>
      </w:rPr>
    </w:lvl>
    <w:lvl w:ilvl="5" w:tplc="83A27C9E" w:tentative="1">
      <w:start w:val="1"/>
      <w:numFmt w:val="bullet"/>
      <w:lvlText w:val="•"/>
      <w:lvlJc w:val="left"/>
      <w:pPr>
        <w:tabs>
          <w:tab w:val="num" w:pos="4320"/>
        </w:tabs>
        <w:ind w:left="4320" w:hanging="360"/>
      </w:pPr>
      <w:rPr>
        <w:rFonts w:ascii="Arial,Sans-Serif" w:hAnsi="Arial,Sans-Serif" w:hint="default"/>
      </w:rPr>
    </w:lvl>
    <w:lvl w:ilvl="6" w:tplc="531CC5F4" w:tentative="1">
      <w:start w:val="1"/>
      <w:numFmt w:val="bullet"/>
      <w:lvlText w:val="•"/>
      <w:lvlJc w:val="left"/>
      <w:pPr>
        <w:tabs>
          <w:tab w:val="num" w:pos="5040"/>
        </w:tabs>
        <w:ind w:left="5040" w:hanging="360"/>
      </w:pPr>
      <w:rPr>
        <w:rFonts w:ascii="Arial,Sans-Serif" w:hAnsi="Arial,Sans-Serif" w:hint="default"/>
      </w:rPr>
    </w:lvl>
    <w:lvl w:ilvl="7" w:tplc="A9A21DC0" w:tentative="1">
      <w:start w:val="1"/>
      <w:numFmt w:val="bullet"/>
      <w:lvlText w:val="•"/>
      <w:lvlJc w:val="left"/>
      <w:pPr>
        <w:tabs>
          <w:tab w:val="num" w:pos="5760"/>
        </w:tabs>
        <w:ind w:left="5760" w:hanging="360"/>
      </w:pPr>
      <w:rPr>
        <w:rFonts w:ascii="Arial,Sans-Serif" w:hAnsi="Arial,Sans-Serif" w:hint="default"/>
      </w:rPr>
    </w:lvl>
    <w:lvl w:ilvl="8" w:tplc="98C6852A" w:tentative="1">
      <w:start w:val="1"/>
      <w:numFmt w:val="bullet"/>
      <w:lvlText w:val="•"/>
      <w:lvlJc w:val="left"/>
      <w:pPr>
        <w:tabs>
          <w:tab w:val="num" w:pos="6480"/>
        </w:tabs>
        <w:ind w:left="6480" w:hanging="360"/>
      </w:pPr>
      <w:rPr>
        <w:rFonts w:ascii="Arial,Sans-Serif" w:hAnsi="Arial,Sans-Serif" w:hint="default"/>
      </w:rPr>
    </w:lvl>
  </w:abstractNum>
  <w:abstractNum w:abstractNumId="10" w15:restartNumberingAfterBreak="0">
    <w:nsid w:val="37B56BA9"/>
    <w:multiLevelType w:val="multilevel"/>
    <w:tmpl w:val="23CCC13A"/>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1" w15:restartNumberingAfterBreak="0">
    <w:nsid w:val="3FDA5116"/>
    <w:multiLevelType w:val="multilevel"/>
    <w:tmpl w:val="02888386"/>
    <w:lvl w:ilvl="0">
      <w:start w:val="2"/>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2" w15:restartNumberingAfterBreak="0">
    <w:nsid w:val="5BC8302D"/>
    <w:multiLevelType w:val="hybridMultilevel"/>
    <w:tmpl w:val="FFFFFFFF"/>
    <w:lvl w:ilvl="0" w:tplc="7D964C4A">
      <w:start w:val="1"/>
      <w:numFmt w:val="bullet"/>
      <w:lvlText w:val=""/>
      <w:lvlJc w:val="left"/>
      <w:pPr>
        <w:ind w:left="1080" w:hanging="360"/>
      </w:pPr>
      <w:rPr>
        <w:rFonts w:ascii="Symbol" w:hAnsi="Symbol" w:hint="default"/>
      </w:rPr>
    </w:lvl>
    <w:lvl w:ilvl="1" w:tplc="231EC1A2">
      <w:start w:val="1"/>
      <w:numFmt w:val="bullet"/>
      <w:lvlText w:val="o"/>
      <w:lvlJc w:val="left"/>
      <w:pPr>
        <w:ind w:left="1800" w:hanging="360"/>
      </w:pPr>
      <w:rPr>
        <w:rFonts w:ascii="Courier New" w:hAnsi="Courier New" w:hint="default"/>
      </w:rPr>
    </w:lvl>
    <w:lvl w:ilvl="2" w:tplc="D7BAA0F2">
      <w:start w:val="1"/>
      <w:numFmt w:val="bullet"/>
      <w:lvlText w:val=""/>
      <w:lvlJc w:val="left"/>
      <w:pPr>
        <w:ind w:left="2520" w:hanging="360"/>
      </w:pPr>
      <w:rPr>
        <w:rFonts w:ascii="Wingdings" w:hAnsi="Wingdings" w:hint="default"/>
      </w:rPr>
    </w:lvl>
    <w:lvl w:ilvl="3" w:tplc="CB480094">
      <w:start w:val="1"/>
      <w:numFmt w:val="bullet"/>
      <w:lvlText w:val=""/>
      <w:lvlJc w:val="left"/>
      <w:pPr>
        <w:ind w:left="3240" w:hanging="360"/>
      </w:pPr>
      <w:rPr>
        <w:rFonts w:ascii="Symbol" w:hAnsi="Symbol" w:hint="default"/>
      </w:rPr>
    </w:lvl>
    <w:lvl w:ilvl="4" w:tplc="8B860712">
      <w:start w:val="1"/>
      <w:numFmt w:val="bullet"/>
      <w:lvlText w:val="o"/>
      <w:lvlJc w:val="left"/>
      <w:pPr>
        <w:ind w:left="3960" w:hanging="360"/>
      </w:pPr>
      <w:rPr>
        <w:rFonts w:ascii="Courier New" w:hAnsi="Courier New" w:hint="default"/>
      </w:rPr>
    </w:lvl>
    <w:lvl w:ilvl="5" w:tplc="8D187DD2">
      <w:start w:val="1"/>
      <w:numFmt w:val="bullet"/>
      <w:lvlText w:val=""/>
      <w:lvlJc w:val="left"/>
      <w:pPr>
        <w:ind w:left="4680" w:hanging="360"/>
      </w:pPr>
      <w:rPr>
        <w:rFonts w:ascii="Wingdings" w:hAnsi="Wingdings" w:hint="default"/>
      </w:rPr>
    </w:lvl>
    <w:lvl w:ilvl="6" w:tplc="4A74AC8E">
      <w:start w:val="1"/>
      <w:numFmt w:val="bullet"/>
      <w:lvlText w:val=""/>
      <w:lvlJc w:val="left"/>
      <w:pPr>
        <w:ind w:left="5400" w:hanging="360"/>
      </w:pPr>
      <w:rPr>
        <w:rFonts w:ascii="Symbol" w:hAnsi="Symbol" w:hint="default"/>
      </w:rPr>
    </w:lvl>
    <w:lvl w:ilvl="7" w:tplc="500AF67A">
      <w:start w:val="1"/>
      <w:numFmt w:val="bullet"/>
      <w:lvlText w:val="o"/>
      <w:lvlJc w:val="left"/>
      <w:pPr>
        <w:ind w:left="6120" w:hanging="360"/>
      </w:pPr>
      <w:rPr>
        <w:rFonts w:ascii="Courier New" w:hAnsi="Courier New" w:hint="default"/>
      </w:rPr>
    </w:lvl>
    <w:lvl w:ilvl="8" w:tplc="566830EE">
      <w:start w:val="1"/>
      <w:numFmt w:val="bullet"/>
      <w:lvlText w:val=""/>
      <w:lvlJc w:val="left"/>
      <w:pPr>
        <w:ind w:left="6840" w:hanging="360"/>
      </w:pPr>
      <w:rPr>
        <w:rFonts w:ascii="Wingdings" w:hAnsi="Wingdings" w:hint="default"/>
      </w:rPr>
    </w:lvl>
  </w:abstractNum>
  <w:abstractNum w:abstractNumId="13" w15:restartNumberingAfterBreak="0">
    <w:nsid w:val="5CE04C8B"/>
    <w:multiLevelType w:val="hybridMultilevel"/>
    <w:tmpl w:val="5DBC5EBC"/>
    <w:lvl w:ilvl="0" w:tplc="C776A836">
      <w:start w:val="1"/>
      <w:numFmt w:val="bullet"/>
      <w:lvlText w:val=""/>
      <w:lvlJc w:val="left"/>
      <w:pPr>
        <w:ind w:left="1080" w:hanging="360"/>
      </w:pPr>
      <w:rPr>
        <w:rFonts w:ascii="Symbol" w:hAnsi="Symbol" w:hint="default"/>
      </w:rPr>
    </w:lvl>
    <w:lvl w:ilvl="1" w:tplc="8E5C0C08" w:tentative="1">
      <w:start w:val="1"/>
      <w:numFmt w:val="bullet"/>
      <w:lvlText w:val="o"/>
      <w:lvlJc w:val="left"/>
      <w:pPr>
        <w:ind w:left="1800" w:hanging="360"/>
      </w:pPr>
      <w:rPr>
        <w:rFonts w:ascii="Courier New" w:hAnsi="Courier New" w:hint="default"/>
      </w:rPr>
    </w:lvl>
    <w:lvl w:ilvl="2" w:tplc="CD20F230" w:tentative="1">
      <w:start w:val="1"/>
      <w:numFmt w:val="bullet"/>
      <w:lvlText w:val=""/>
      <w:lvlJc w:val="left"/>
      <w:pPr>
        <w:ind w:left="2520" w:hanging="360"/>
      </w:pPr>
      <w:rPr>
        <w:rFonts w:ascii="Wingdings" w:hAnsi="Wingdings" w:hint="default"/>
      </w:rPr>
    </w:lvl>
    <w:lvl w:ilvl="3" w:tplc="9D96163E" w:tentative="1">
      <w:start w:val="1"/>
      <w:numFmt w:val="bullet"/>
      <w:lvlText w:val=""/>
      <w:lvlJc w:val="left"/>
      <w:pPr>
        <w:ind w:left="3240" w:hanging="360"/>
      </w:pPr>
      <w:rPr>
        <w:rFonts w:ascii="Symbol" w:hAnsi="Symbol" w:hint="default"/>
      </w:rPr>
    </w:lvl>
    <w:lvl w:ilvl="4" w:tplc="BD3426C8" w:tentative="1">
      <w:start w:val="1"/>
      <w:numFmt w:val="bullet"/>
      <w:lvlText w:val="o"/>
      <w:lvlJc w:val="left"/>
      <w:pPr>
        <w:ind w:left="3960" w:hanging="360"/>
      </w:pPr>
      <w:rPr>
        <w:rFonts w:ascii="Courier New" w:hAnsi="Courier New" w:hint="default"/>
      </w:rPr>
    </w:lvl>
    <w:lvl w:ilvl="5" w:tplc="0CBAA5DE" w:tentative="1">
      <w:start w:val="1"/>
      <w:numFmt w:val="bullet"/>
      <w:lvlText w:val=""/>
      <w:lvlJc w:val="left"/>
      <w:pPr>
        <w:ind w:left="4680" w:hanging="360"/>
      </w:pPr>
      <w:rPr>
        <w:rFonts w:ascii="Wingdings" w:hAnsi="Wingdings" w:hint="default"/>
      </w:rPr>
    </w:lvl>
    <w:lvl w:ilvl="6" w:tplc="AF32A4EC" w:tentative="1">
      <w:start w:val="1"/>
      <w:numFmt w:val="bullet"/>
      <w:lvlText w:val=""/>
      <w:lvlJc w:val="left"/>
      <w:pPr>
        <w:ind w:left="5400" w:hanging="360"/>
      </w:pPr>
      <w:rPr>
        <w:rFonts w:ascii="Symbol" w:hAnsi="Symbol" w:hint="default"/>
      </w:rPr>
    </w:lvl>
    <w:lvl w:ilvl="7" w:tplc="7D406CC8" w:tentative="1">
      <w:start w:val="1"/>
      <w:numFmt w:val="bullet"/>
      <w:lvlText w:val="o"/>
      <w:lvlJc w:val="left"/>
      <w:pPr>
        <w:ind w:left="6120" w:hanging="360"/>
      </w:pPr>
      <w:rPr>
        <w:rFonts w:ascii="Courier New" w:hAnsi="Courier New" w:hint="default"/>
      </w:rPr>
    </w:lvl>
    <w:lvl w:ilvl="8" w:tplc="B4244844" w:tentative="1">
      <w:start w:val="1"/>
      <w:numFmt w:val="bullet"/>
      <w:lvlText w:val=""/>
      <w:lvlJc w:val="left"/>
      <w:pPr>
        <w:ind w:left="6840" w:hanging="360"/>
      </w:pPr>
      <w:rPr>
        <w:rFonts w:ascii="Wingdings" w:hAnsi="Wingdings" w:hint="default"/>
      </w:rPr>
    </w:lvl>
  </w:abstractNum>
  <w:abstractNum w:abstractNumId="14" w15:restartNumberingAfterBreak="0">
    <w:nsid w:val="5FA45ECF"/>
    <w:multiLevelType w:val="multilevel"/>
    <w:tmpl w:val="099AD6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BD002"/>
    <w:multiLevelType w:val="hybridMultilevel"/>
    <w:tmpl w:val="FFFFFFFF"/>
    <w:lvl w:ilvl="0" w:tplc="0D1C5B34">
      <w:start w:val="1"/>
      <w:numFmt w:val="bullet"/>
      <w:lvlText w:val=""/>
      <w:lvlJc w:val="left"/>
      <w:pPr>
        <w:ind w:left="0" w:hanging="360"/>
      </w:pPr>
      <w:rPr>
        <w:rFonts w:ascii="Symbol" w:hAnsi="Symbol" w:hint="default"/>
      </w:rPr>
    </w:lvl>
    <w:lvl w:ilvl="1" w:tplc="3CBECF92">
      <w:start w:val="1"/>
      <w:numFmt w:val="bullet"/>
      <w:lvlText w:val="o"/>
      <w:lvlJc w:val="left"/>
      <w:pPr>
        <w:ind w:left="720" w:hanging="360"/>
      </w:pPr>
      <w:rPr>
        <w:rFonts w:ascii="Courier New" w:hAnsi="Courier New" w:hint="default"/>
      </w:rPr>
    </w:lvl>
    <w:lvl w:ilvl="2" w:tplc="C3E23EE2">
      <w:start w:val="1"/>
      <w:numFmt w:val="bullet"/>
      <w:lvlText w:val=""/>
      <w:lvlJc w:val="left"/>
      <w:pPr>
        <w:ind w:left="1440" w:hanging="360"/>
      </w:pPr>
      <w:rPr>
        <w:rFonts w:ascii="Wingdings" w:hAnsi="Wingdings" w:hint="default"/>
      </w:rPr>
    </w:lvl>
    <w:lvl w:ilvl="3" w:tplc="CDA021B0">
      <w:start w:val="1"/>
      <w:numFmt w:val="bullet"/>
      <w:lvlText w:val=""/>
      <w:lvlJc w:val="left"/>
      <w:pPr>
        <w:ind w:left="2160" w:hanging="360"/>
      </w:pPr>
      <w:rPr>
        <w:rFonts w:ascii="Symbol" w:hAnsi="Symbol" w:hint="default"/>
      </w:rPr>
    </w:lvl>
    <w:lvl w:ilvl="4" w:tplc="A8460946">
      <w:start w:val="1"/>
      <w:numFmt w:val="bullet"/>
      <w:lvlText w:val="o"/>
      <w:lvlJc w:val="left"/>
      <w:pPr>
        <w:ind w:left="2880" w:hanging="360"/>
      </w:pPr>
      <w:rPr>
        <w:rFonts w:ascii="Courier New" w:hAnsi="Courier New" w:hint="default"/>
      </w:rPr>
    </w:lvl>
    <w:lvl w:ilvl="5" w:tplc="0A76B378">
      <w:start w:val="1"/>
      <w:numFmt w:val="bullet"/>
      <w:lvlText w:val=""/>
      <w:lvlJc w:val="left"/>
      <w:pPr>
        <w:ind w:left="3600" w:hanging="360"/>
      </w:pPr>
      <w:rPr>
        <w:rFonts w:ascii="Wingdings" w:hAnsi="Wingdings" w:hint="default"/>
      </w:rPr>
    </w:lvl>
    <w:lvl w:ilvl="6" w:tplc="782CD2AC">
      <w:start w:val="1"/>
      <w:numFmt w:val="bullet"/>
      <w:lvlText w:val=""/>
      <w:lvlJc w:val="left"/>
      <w:pPr>
        <w:ind w:left="4320" w:hanging="360"/>
      </w:pPr>
      <w:rPr>
        <w:rFonts w:ascii="Symbol" w:hAnsi="Symbol" w:hint="default"/>
      </w:rPr>
    </w:lvl>
    <w:lvl w:ilvl="7" w:tplc="C0089DC2">
      <w:start w:val="1"/>
      <w:numFmt w:val="bullet"/>
      <w:lvlText w:val="o"/>
      <w:lvlJc w:val="left"/>
      <w:pPr>
        <w:ind w:left="5040" w:hanging="360"/>
      </w:pPr>
      <w:rPr>
        <w:rFonts w:ascii="Courier New" w:hAnsi="Courier New" w:hint="default"/>
      </w:rPr>
    </w:lvl>
    <w:lvl w:ilvl="8" w:tplc="B290CD2C">
      <w:start w:val="1"/>
      <w:numFmt w:val="bullet"/>
      <w:lvlText w:val=""/>
      <w:lvlJc w:val="left"/>
      <w:pPr>
        <w:ind w:left="5760" w:hanging="360"/>
      </w:pPr>
      <w:rPr>
        <w:rFonts w:ascii="Wingdings" w:hAnsi="Wingdings" w:hint="default"/>
      </w:rPr>
    </w:lvl>
  </w:abstractNum>
  <w:abstractNum w:abstractNumId="16" w15:restartNumberingAfterBreak="0">
    <w:nsid w:val="659F626F"/>
    <w:multiLevelType w:val="hybridMultilevel"/>
    <w:tmpl w:val="EB92D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C04ADE"/>
    <w:multiLevelType w:val="hybridMultilevel"/>
    <w:tmpl w:val="BCFED50A"/>
    <w:lvl w:ilvl="0" w:tplc="BE3EDB88">
      <w:start w:val="1"/>
      <w:numFmt w:val="bullet"/>
      <w:lvlText w:val=""/>
      <w:lvlJc w:val="left"/>
      <w:pPr>
        <w:ind w:left="1710" w:hanging="360"/>
      </w:pPr>
      <w:rPr>
        <w:rFonts w:ascii="Symbol" w:hAnsi="Symbol" w:hint="default"/>
      </w:rPr>
    </w:lvl>
    <w:lvl w:ilvl="1" w:tplc="72908D62" w:tentative="1">
      <w:start w:val="1"/>
      <w:numFmt w:val="bullet"/>
      <w:lvlText w:val="o"/>
      <w:lvlJc w:val="left"/>
      <w:pPr>
        <w:ind w:left="2430" w:hanging="360"/>
      </w:pPr>
      <w:rPr>
        <w:rFonts w:ascii="Courier New" w:hAnsi="Courier New" w:hint="default"/>
      </w:rPr>
    </w:lvl>
    <w:lvl w:ilvl="2" w:tplc="95660480" w:tentative="1">
      <w:start w:val="1"/>
      <w:numFmt w:val="bullet"/>
      <w:lvlText w:val=""/>
      <w:lvlJc w:val="left"/>
      <w:pPr>
        <w:ind w:left="3150" w:hanging="360"/>
      </w:pPr>
      <w:rPr>
        <w:rFonts w:ascii="Wingdings" w:hAnsi="Wingdings" w:hint="default"/>
      </w:rPr>
    </w:lvl>
    <w:lvl w:ilvl="3" w:tplc="203AD914" w:tentative="1">
      <w:start w:val="1"/>
      <w:numFmt w:val="bullet"/>
      <w:lvlText w:val=""/>
      <w:lvlJc w:val="left"/>
      <w:pPr>
        <w:ind w:left="3870" w:hanging="360"/>
      </w:pPr>
      <w:rPr>
        <w:rFonts w:ascii="Symbol" w:hAnsi="Symbol" w:hint="default"/>
      </w:rPr>
    </w:lvl>
    <w:lvl w:ilvl="4" w:tplc="67FA5260" w:tentative="1">
      <w:start w:val="1"/>
      <w:numFmt w:val="bullet"/>
      <w:lvlText w:val="o"/>
      <w:lvlJc w:val="left"/>
      <w:pPr>
        <w:ind w:left="4590" w:hanging="360"/>
      </w:pPr>
      <w:rPr>
        <w:rFonts w:ascii="Courier New" w:hAnsi="Courier New" w:hint="default"/>
      </w:rPr>
    </w:lvl>
    <w:lvl w:ilvl="5" w:tplc="BCE88EB6" w:tentative="1">
      <w:start w:val="1"/>
      <w:numFmt w:val="bullet"/>
      <w:lvlText w:val=""/>
      <w:lvlJc w:val="left"/>
      <w:pPr>
        <w:ind w:left="5310" w:hanging="360"/>
      </w:pPr>
      <w:rPr>
        <w:rFonts w:ascii="Wingdings" w:hAnsi="Wingdings" w:hint="default"/>
      </w:rPr>
    </w:lvl>
    <w:lvl w:ilvl="6" w:tplc="5976732A" w:tentative="1">
      <w:start w:val="1"/>
      <w:numFmt w:val="bullet"/>
      <w:lvlText w:val=""/>
      <w:lvlJc w:val="left"/>
      <w:pPr>
        <w:ind w:left="6030" w:hanging="360"/>
      </w:pPr>
      <w:rPr>
        <w:rFonts w:ascii="Symbol" w:hAnsi="Symbol" w:hint="default"/>
      </w:rPr>
    </w:lvl>
    <w:lvl w:ilvl="7" w:tplc="7660DBEC" w:tentative="1">
      <w:start w:val="1"/>
      <w:numFmt w:val="bullet"/>
      <w:lvlText w:val="o"/>
      <w:lvlJc w:val="left"/>
      <w:pPr>
        <w:ind w:left="6750" w:hanging="360"/>
      </w:pPr>
      <w:rPr>
        <w:rFonts w:ascii="Courier New" w:hAnsi="Courier New" w:hint="default"/>
      </w:rPr>
    </w:lvl>
    <w:lvl w:ilvl="8" w:tplc="9DEE23BC" w:tentative="1">
      <w:start w:val="1"/>
      <w:numFmt w:val="bullet"/>
      <w:lvlText w:val=""/>
      <w:lvlJc w:val="left"/>
      <w:pPr>
        <w:ind w:left="7470" w:hanging="360"/>
      </w:pPr>
      <w:rPr>
        <w:rFonts w:ascii="Wingdings" w:hAnsi="Wingdings" w:hint="default"/>
      </w:rPr>
    </w:lvl>
  </w:abstractNum>
  <w:abstractNum w:abstractNumId="18" w15:restartNumberingAfterBreak="0">
    <w:nsid w:val="6EDC3DAE"/>
    <w:multiLevelType w:val="multilevel"/>
    <w:tmpl w:val="FF2E3FC2"/>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9" w15:restartNumberingAfterBreak="0">
    <w:nsid w:val="702050A0"/>
    <w:multiLevelType w:val="hybridMultilevel"/>
    <w:tmpl w:val="6458E7F2"/>
    <w:lvl w:ilvl="0" w:tplc="8166A312">
      <w:start w:val="1"/>
      <w:numFmt w:val="bullet"/>
      <w:lvlText w:val=""/>
      <w:lvlJc w:val="left"/>
      <w:pPr>
        <w:ind w:left="720" w:hanging="360"/>
      </w:pPr>
      <w:rPr>
        <w:rFonts w:ascii="Symbol" w:hAnsi="Symbol" w:hint="default"/>
      </w:rPr>
    </w:lvl>
    <w:lvl w:ilvl="1" w:tplc="782A7094" w:tentative="1">
      <w:start w:val="1"/>
      <w:numFmt w:val="bullet"/>
      <w:lvlText w:val="o"/>
      <w:lvlJc w:val="left"/>
      <w:pPr>
        <w:ind w:left="1440" w:hanging="360"/>
      </w:pPr>
      <w:rPr>
        <w:rFonts w:ascii="Courier New" w:hAnsi="Courier New" w:hint="default"/>
      </w:rPr>
    </w:lvl>
    <w:lvl w:ilvl="2" w:tplc="58BE0166" w:tentative="1">
      <w:start w:val="1"/>
      <w:numFmt w:val="bullet"/>
      <w:lvlText w:val=""/>
      <w:lvlJc w:val="left"/>
      <w:pPr>
        <w:ind w:left="2160" w:hanging="360"/>
      </w:pPr>
      <w:rPr>
        <w:rFonts w:ascii="Wingdings" w:hAnsi="Wingdings" w:hint="default"/>
      </w:rPr>
    </w:lvl>
    <w:lvl w:ilvl="3" w:tplc="FF3C62BC" w:tentative="1">
      <w:start w:val="1"/>
      <w:numFmt w:val="bullet"/>
      <w:lvlText w:val=""/>
      <w:lvlJc w:val="left"/>
      <w:pPr>
        <w:ind w:left="2880" w:hanging="360"/>
      </w:pPr>
      <w:rPr>
        <w:rFonts w:ascii="Symbol" w:hAnsi="Symbol" w:hint="default"/>
      </w:rPr>
    </w:lvl>
    <w:lvl w:ilvl="4" w:tplc="35CC2804" w:tentative="1">
      <w:start w:val="1"/>
      <w:numFmt w:val="bullet"/>
      <w:lvlText w:val="o"/>
      <w:lvlJc w:val="left"/>
      <w:pPr>
        <w:ind w:left="3600" w:hanging="360"/>
      </w:pPr>
      <w:rPr>
        <w:rFonts w:ascii="Courier New" w:hAnsi="Courier New" w:hint="default"/>
      </w:rPr>
    </w:lvl>
    <w:lvl w:ilvl="5" w:tplc="8062C346" w:tentative="1">
      <w:start w:val="1"/>
      <w:numFmt w:val="bullet"/>
      <w:lvlText w:val=""/>
      <w:lvlJc w:val="left"/>
      <w:pPr>
        <w:ind w:left="4320" w:hanging="360"/>
      </w:pPr>
      <w:rPr>
        <w:rFonts w:ascii="Wingdings" w:hAnsi="Wingdings" w:hint="default"/>
      </w:rPr>
    </w:lvl>
    <w:lvl w:ilvl="6" w:tplc="0D70CE94" w:tentative="1">
      <w:start w:val="1"/>
      <w:numFmt w:val="bullet"/>
      <w:lvlText w:val=""/>
      <w:lvlJc w:val="left"/>
      <w:pPr>
        <w:ind w:left="5040" w:hanging="360"/>
      </w:pPr>
      <w:rPr>
        <w:rFonts w:ascii="Symbol" w:hAnsi="Symbol" w:hint="default"/>
      </w:rPr>
    </w:lvl>
    <w:lvl w:ilvl="7" w:tplc="9F54EDBE" w:tentative="1">
      <w:start w:val="1"/>
      <w:numFmt w:val="bullet"/>
      <w:lvlText w:val="o"/>
      <w:lvlJc w:val="left"/>
      <w:pPr>
        <w:ind w:left="5760" w:hanging="360"/>
      </w:pPr>
      <w:rPr>
        <w:rFonts w:ascii="Courier New" w:hAnsi="Courier New" w:hint="default"/>
      </w:rPr>
    </w:lvl>
    <w:lvl w:ilvl="8" w:tplc="4DEE3490" w:tentative="1">
      <w:start w:val="1"/>
      <w:numFmt w:val="bullet"/>
      <w:lvlText w:val=""/>
      <w:lvlJc w:val="left"/>
      <w:pPr>
        <w:ind w:left="6480" w:hanging="360"/>
      </w:pPr>
      <w:rPr>
        <w:rFonts w:ascii="Wingdings" w:hAnsi="Wingdings" w:hint="default"/>
      </w:rPr>
    </w:lvl>
  </w:abstractNum>
  <w:abstractNum w:abstractNumId="20" w15:restartNumberingAfterBreak="0">
    <w:nsid w:val="70D3270F"/>
    <w:multiLevelType w:val="hybridMultilevel"/>
    <w:tmpl w:val="C6AA0CBE"/>
    <w:lvl w:ilvl="0" w:tplc="3522E0CA">
      <w:start w:val="1"/>
      <w:numFmt w:val="bullet"/>
      <w:lvlText w:val=""/>
      <w:lvlJc w:val="left"/>
      <w:pPr>
        <w:ind w:left="1440" w:hanging="360"/>
      </w:pPr>
      <w:rPr>
        <w:rFonts w:ascii="Symbol" w:hAnsi="Symbol" w:hint="default"/>
      </w:rPr>
    </w:lvl>
    <w:lvl w:ilvl="1" w:tplc="56B6EA6E" w:tentative="1">
      <w:start w:val="1"/>
      <w:numFmt w:val="bullet"/>
      <w:lvlText w:val="o"/>
      <w:lvlJc w:val="left"/>
      <w:pPr>
        <w:ind w:left="2160" w:hanging="360"/>
      </w:pPr>
      <w:rPr>
        <w:rFonts w:ascii="Courier New" w:hAnsi="Courier New" w:hint="default"/>
      </w:rPr>
    </w:lvl>
    <w:lvl w:ilvl="2" w:tplc="32FC419C" w:tentative="1">
      <w:start w:val="1"/>
      <w:numFmt w:val="bullet"/>
      <w:lvlText w:val=""/>
      <w:lvlJc w:val="left"/>
      <w:pPr>
        <w:ind w:left="2880" w:hanging="360"/>
      </w:pPr>
      <w:rPr>
        <w:rFonts w:ascii="Wingdings" w:hAnsi="Wingdings" w:hint="default"/>
      </w:rPr>
    </w:lvl>
    <w:lvl w:ilvl="3" w:tplc="70AE238E" w:tentative="1">
      <w:start w:val="1"/>
      <w:numFmt w:val="bullet"/>
      <w:lvlText w:val=""/>
      <w:lvlJc w:val="left"/>
      <w:pPr>
        <w:ind w:left="3600" w:hanging="360"/>
      </w:pPr>
      <w:rPr>
        <w:rFonts w:ascii="Symbol" w:hAnsi="Symbol" w:hint="default"/>
      </w:rPr>
    </w:lvl>
    <w:lvl w:ilvl="4" w:tplc="7BE200EE" w:tentative="1">
      <w:start w:val="1"/>
      <w:numFmt w:val="bullet"/>
      <w:lvlText w:val="o"/>
      <w:lvlJc w:val="left"/>
      <w:pPr>
        <w:ind w:left="4320" w:hanging="360"/>
      </w:pPr>
      <w:rPr>
        <w:rFonts w:ascii="Courier New" w:hAnsi="Courier New" w:hint="default"/>
      </w:rPr>
    </w:lvl>
    <w:lvl w:ilvl="5" w:tplc="E88846A8" w:tentative="1">
      <w:start w:val="1"/>
      <w:numFmt w:val="bullet"/>
      <w:lvlText w:val=""/>
      <w:lvlJc w:val="left"/>
      <w:pPr>
        <w:ind w:left="5040" w:hanging="360"/>
      </w:pPr>
      <w:rPr>
        <w:rFonts w:ascii="Wingdings" w:hAnsi="Wingdings" w:hint="default"/>
      </w:rPr>
    </w:lvl>
    <w:lvl w:ilvl="6" w:tplc="EFFC37E6" w:tentative="1">
      <w:start w:val="1"/>
      <w:numFmt w:val="bullet"/>
      <w:lvlText w:val=""/>
      <w:lvlJc w:val="left"/>
      <w:pPr>
        <w:ind w:left="5760" w:hanging="360"/>
      </w:pPr>
      <w:rPr>
        <w:rFonts w:ascii="Symbol" w:hAnsi="Symbol" w:hint="default"/>
      </w:rPr>
    </w:lvl>
    <w:lvl w:ilvl="7" w:tplc="BB6CBC18" w:tentative="1">
      <w:start w:val="1"/>
      <w:numFmt w:val="bullet"/>
      <w:lvlText w:val="o"/>
      <w:lvlJc w:val="left"/>
      <w:pPr>
        <w:ind w:left="6480" w:hanging="360"/>
      </w:pPr>
      <w:rPr>
        <w:rFonts w:ascii="Courier New" w:hAnsi="Courier New" w:hint="default"/>
      </w:rPr>
    </w:lvl>
    <w:lvl w:ilvl="8" w:tplc="62C6D632" w:tentative="1">
      <w:start w:val="1"/>
      <w:numFmt w:val="bullet"/>
      <w:lvlText w:val=""/>
      <w:lvlJc w:val="left"/>
      <w:pPr>
        <w:ind w:left="7200" w:hanging="360"/>
      </w:pPr>
      <w:rPr>
        <w:rFonts w:ascii="Wingdings" w:hAnsi="Wingdings" w:hint="default"/>
      </w:rPr>
    </w:lvl>
  </w:abstractNum>
  <w:abstractNum w:abstractNumId="21" w15:restartNumberingAfterBreak="0">
    <w:nsid w:val="732F1F2B"/>
    <w:multiLevelType w:val="multilevel"/>
    <w:tmpl w:val="B77ED3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9B5244"/>
    <w:multiLevelType w:val="hybridMultilevel"/>
    <w:tmpl w:val="FFFFFFFF"/>
    <w:lvl w:ilvl="0" w:tplc="9A624226">
      <w:start w:val="1"/>
      <w:numFmt w:val="bullet"/>
      <w:lvlText w:val=""/>
      <w:lvlJc w:val="left"/>
      <w:pPr>
        <w:ind w:left="1440" w:hanging="360"/>
      </w:pPr>
      <w:rPr>
        <w:rFonts w:ascii="Symbol" w:hAnsi="Symbol" w:hint="default"/>
      </w:rPr>
    </w:lvl>
    <w:lvl w:ilvl="1" w:tplc="073A8270">
      <w:start w:val="1"/>
      <w:numFmt w:val="bullet"/>
      <w:lvlText w:val="o"/>
      <w:lvlJc w:val="left"/>
      <w:pPr>
        <w:ind w:left="2160" w:hanging="360"/>
      </w:pPr>
      <w:rPr>
        <w:rFonts w:ascii="Courier New" w:hAnsi="Courier New" w:hint="default"/>
      </w:rPr>
    </w:lvl>
    <w:lvl w:ilvl="2" w:tplc="A58216EC">
      <w:start w:val="1"/>
      <w:numFmt w:val="bullet"/>
      <w:lvlText w:val=""/>
      <w:lvlJc w:val="left"/>
      <w:pPr>
        <w:ind w:left="2880" w:hanging="360"/>
      </w:pPr>
      <w:rPr>
        <w:rFonts w:ascii="Wingdings" w:hAnsi="Wingdings" w:hint="default"/>
      </w:rPr>
    </w:lvl>
    <w:lvl w:ilvl="3" w:tplc="E18C6FA6">
      <w:start w:val="1"/>
      <w:numFmt w:val="bullet"/>
      <w:lvlText w:val=""/>
      <w:lvlJc w:val="left"/>
      <w:pPr>
        <w:ind w:left="3600" w:hanging="360"/>
      </w:pPr>
      <w:rPr>
        <w:rFonts w:ascii="Symbol" w:hAnsi="Symbol" w:hint="default"/>
      </w:rPr>
    </w:lvl>
    <w:lvl w:ilvl="4" w:tplc="BEF442F8">
      <w:start w:val="1"/>
      <w:numFmt w:val="bullet"/>
      <w:lvlText w:val="o"/>
      <w:lvlJc w:val="left"/>
      <w:pPr>
        <w:ind w:left="4320" w:hanging="360"/>
      </w:pPr>
      <w:rPr>
        <w:rFonts w:ascii="Courier New" w:hAnsi="Courier New" w:hint="default"/>
      </w:rPr>
    </w:lvl>
    <w:lvl w:ilvl="5" w:tplc="97EA6442">
      <w:start w:val="1"/>
      <w:numFmt w:val="bullet"/>
      <w:lvlText w:val=""/>
      <w:lvlJc w:val="left"/>
      <w:pPr>
        <w:ind w:left="5040" w:hanging="360"/>
      </w:pPr>
      <w:rPr>
        <w:rFonts w:ascii="Wingdings" w:hAnsi="Wingdings" w:hint="default"/>
      </w:rPr>
    </w:lvl>
    <w:lvl w:ilvl="6" w:tplc="BBB20A7E">
      <w:start w:val="1"/>
      <w:numFmt w:val="bullet"/>
      <w:lvlText w:val=""/>
      <w:lvlJc w:val="left"/>
      <w:pPr>
        <w:ind w:left="5760" w:hanging="360"/>
      </w:pPr>
      <w:rPr>
        <w:rFonts w:ascii="Symbol" w:hAnsi="Symbol" w:hint="default"/>
      </w:rPr>
    </w:lvl>
    <w:lvl w:ilvl="7" w:tplc="E5D84F68">
      <w:start w:val="1"/>
      <w:numFmt w:val="bullet"/>
      <w:lvlText w:val="o"/>
      <w:lvlJc w:val="left"/>
      <w:pPr>
        <w:ind w:left="6480" w:hanging="360"/>
      </w:pPr>
      <w:rPr>
        <w:rFonts w:ascii="Courier New" w:hAnsi="Courier New" w:hint="default"/>
      </w:rPr>
    </w:lvl>
    <w:lvl w:ilvl="8" w:tplc="9A8A0696">
      <w:start w:val="1"/>
      <w:numFmt w:val="bullet"/>
      <w:lvlText w:val=""/>
      <w:lvlJc w:val="left"/>
      <w:pPr>
        <w:ind w:left="7200" w:hanging="360"/>
      </w:pPr>
      <w:rPr>
        <w:rFonts w:ascii="Wingdings" w:hAnsi="Wingdings" w:hint="default"/>
      </w:rPr>
    </w:lvl>
  </w:abstractNum>
  <w:abstractNum w:abstractNumId="23" w15:restartNumberingAfterBreak="0">
    <w:nsid w:val="7496F42F"/>
    <w:multiLevelType w:val="hybridMultilevel"/>
    <w:tmpl w:val="FFFFFFFF"/>
    <w:lvl w:ilvl="0" w:tplc="CB46DAC2">
      <w:start w:val="1"/>
      <w:numFmt w:val="bullet"/>
      <w:lvlText w:val=""/>
      <w:lvlJc w:val="left"/>
      <w:pPr>
        <w:ind w:left="720" w:hanging="360"/>
      </w:pPr>
      <w:rPr>
        <w:rFonts w:ascii="Symbol" w:hAnsi="Symbol" w:hint="default"/>
      </w:rPr>
    </w:lvl>
    <w:lvl w:ilvl="1" w:tplc="FC2CEF36">
      <w:start w:val="1"/>
      <w:numFmt w:val="bullet"/>
      <w:lvlText w:val="o"/>
      <w:lvlJc w:val="left"/>
      <w:pPr>
        <w:ind w:left="1440" w:hanging="360"/>
      </w:pPr>
      <w:rPr>
        <w:rFonts w:ascii="Courier New" w:hAnsi="Courier New" w:hint="default"/>
      </w:rPr>
    </w:lvl>
    <w:lvl w:ilvl="2" w:tplc="AC8E535A">
      <w:start w:val="1"/>
      <w:numFmt w:val="bullet"/>
      <w:lvlText w:val=""/>
      <w:lvlJc w:val="left"/>
      <w:pPr>
        <w:ind w:left="2160" w:hanging="360"/>
      </w:pPr>
      <w:rPr>
        <w:rFonts w:ascii="Wingdings" w:hAnsi="Wingdings" w:hint="default"/>
      </w:rPr>
    </w:lvl>
    <w:lvl w:ilvl="3" w:tplc="26F6380E">
      <w:start w:val="1"/>
      <w:numFmt w:val="bullet"/>
      <w:lvlText w:val=""/>
      <w:lvlJc w:val="left"/>
      <w:pPr>
        <w:ind w:left="2880" w:hanging="360"/>
      </w:pPr>
      <w:rPr>
        <w:rFonts w:ascii="Symbol" w:hAnsi="Symbol" w:hint="default"/>
      </w:rPr>
    </w:lvl>
    <w:lvl w:ilvl="4" w:tplc="FE327CA2">
      <w:start w:val="1"/>
      <w:numFmt w:val="bullet"/>
      <w:lvlText w:val="o"/>
      <w:lvlJc w:val="left"/>
      <w:pPr>
        <w:ind w:left="3600" w:hanging="360"/>
      </w:pPr>
      <w:rPr>
        <w:rFonts w:ascii="Courier New" w:hAnsi="Courier New" w:hint="default"/>
      </w:rPr>
    </w:lvl>
    <w:lvl w:ilvl="5" w:tplc="E0D00AC2">
      <w:start w:val="1"/>
      <w:numFmt w:val="bullet"/>
      <w:lvlText w:val=""/>
      <w:lvlJc w:val="left"/>
      <w:pPr>
        <w:ind w:left="4320" w:hanging="360"/>
      </w:pPr>
      <w:rPr>
        <w:rFonts w:ascii="Wingdings" w:hAnsi="Wingdings" w:hint="default"/>
      </w:rPr>
    </w:lvl>
    <w:lvl w:ilvl="6" w:tplc="318E82A8">
      <w:start w:val="1"/>
      <w:numFmt w:val="bullet"/>
      <w:lvlText w:val=""/>
      <w:lvlJc w:val="left"/>
      <w:pPr>
        <w:ind w:left="5040" w:hanging="360"/>
      </w:pPr>
      <w:rPr>
        <w:rFonts w:ascii="Symbol" w:hAnsi="Symbol" w:hint="default"/>
      </w:rPr>
    </w:lvl>
    <w:lvl w:ilvl="7" w:tplc="D1C86A3C">
      <w:start w:val="1"/>
      <w:numFmt w:val="bullet"/>
      <w:lvlText w:val="o"/>
      <w:lvlJc w:val="left"/>
      <w:pPr>
        <w:ind w:left="5760" w:hanging="360"/>
      </w:pPr>
      <w:rPr>
        <w:rFonts w:ascii="Courier New" w:hAnsi="Courier New" w:hint="default"/>
      </w:rPr>
    </w:lvl>
    <w:lvl w:ilvl="8" w:tplc="0B701F98">
      <w:start w:val="1"/>
      <w:numFmt w:val="bullet"/>
      <w:lvlText w:val=""/>
      <w:lvlJc w:val="left"/>
      <w:pPr>
        <w:ind w:left="6480" w:hanging="360"/>
      </w:pPr>
      <w:rPr>
        <w:rFonts w:ascii="Wingdings" w:hAnsi="Wingdings" w:hint="default"/>
      </w:rPr>
    </w:lvl>
  </w:abstractNum>
  <w:abstractNum w:abstractNumId="24" w15:restartNumberingAfterBreak="0">
    <w:nsid w:val="7BFE0B51"/>
    <w:multiLevelType w:val="multilevel"/>
    <w:tmpl w:val="A1F4A7A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num w:numId="1" w16cid:durableId="1095781970">
    <w:abstractNumId w:val="13"/>
  </w:num>
  <w:num w:numId="2" w16cid:durableId="1455441683">
    <w:abstractNumId w:val="17"/>
  </w:num>
  <w:num w:numId="3" w16cid:durableId="1844470329">
    <w:abstractNumId w:val="16"/>
  </w:num>
  <w:num w:numId="4" w16cid:durableId="1298562146">
    <w:abstractNumId w:val="4"/>
  </w:num>
  <w:num w:numId="5" w16cid:durableId="1328632889">
    <w:abstractNumId w:val="12"/>
  </w:num>
  <w:num w:numId="6" w16cid:durableId="890532035">
    <w:abstractNumId w:val="6"/>
  </w:num>
  <w:num w:numId="7" w16cid:durableId="516816930">
    <w:abstractNumId w:val="18"/>
  </w:num>
  <w:num w:numId="8" w16cid:durableId="826092143">
    <w:abstractNumId w:val="9"/>
  </w:num>
  <w:num w:numId="9" w16cid:durableId="2046522658">
    <w:abstractNumId w:val="20"/>
  </w:num>
  <w:num w:numId="10" w16cid:durableId="566493535">
    <w:abstractNumId w:val="15"/>
  </w:num>
  <w:num w:numId="11" w16cid:durableId="58948257">
    <w:abstractNumId w:val="23"/>
  </w:num>
  <w:num w:numId="12" w16cid:durableId="1285232591">
    <w:abstractNumId w:val="1"/>
  </w:num>
  <w:num w:numId="13" w16cid:durableId="2041004396">
    <w:abstractNumId w:val="5"/>
  </w:num>
  <w:num w:numId="14" w16cid:durableId="1096751554">
    <w:abstractNumId w:val="22"/>
  </w:num>
  <w:num w:numId="15" w16cid:durableId="439373323">
    <w:abstractNumId w:val="8"/>
  </w:num>
  <w:num w:numId="16" w16cid:durableId="395276071">
    <w:abstractNumId w:val="19"/>
  </w:num>
  <w:num w:numId="17" w16cid:durableId="1570843400">
    <w:abstractNumId w:val="2"/>
  </w:num>
  <w:num w:numId="18" w16cid:durableId="1023550958">
    <w:abstractNumId w:val="10"/>
  </w:num>
  <w:num w:numId="19" w16cid:durableId="1210339490">
    <w:abstractNumId w:val="24"/>
  </w:num>
  <w:num w:numId="20" w16cid:durableId="925067417">
    <w:abstractNumId w:val="0"/>
  </w:num>
  <w:num w:numId="21" w16cid:durableId="191699032">
    <w:abstractNumId w:val="7"/>
  </w:num>
  <w:num w:numId="22" w16cid:durableId="238756898">
    <w:abstractNumId w:val="11"/>
  </w:num>
  <w:num w:numId="23" w16cid:durableId="1229339038">
    <w:abstractNumId w:val="21"/>
  </w:num>
  <w:num w:numId="24" w16cid:durableId="208998966">
    <w:abstractNumId w:val="14"/>
  </w:num>
  <w:num w:numId="25" w16cid:durableId="1406996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02"/>
    <w:rsid w:val="000443FB"/>
    <w:rsid w:val="00050C73"/>
    <w:rsid w:val="00056E01"/>
    <w:rsid w:val="00071202"/>
    <w:rsid w:val="000D1F76"/>
    <w:rsid w:val="00135EB9"/>
    <w:rsid w:val="001507DA"/>
    <w:rsid w:val="00161ACD"/>
    <w:rsid w:val="001B42EE"/>
    <w:rsid w:val="001C4D0A"/>
    <w:rsid w:val="001E79F3"/>
    <w:rsid w:val="001F51AC"/>
    <w:rsid w:val="00214993"/>
    <w:rsid w:val="00254E71"/>
    <w:rsid w:val="002648D7"/>
    <w:rsid w:val="002677F8"/>
    <w:rsid w:val="0028455F"/>
    <w:rsid w:val="00285383"/>
    <w:rsid w:val="00296482"/>
    <w:rsid w:val="002D3F0A"/>
    <w:rsid w:val="003117E9"/>
    <w:rsid w:val="00374FEA"/>
    <w:rsid w:val="003C2183"/>
    <w:rsid w:val="00415DED"/>
    <w:rsid w:val="004E77BC"/>
    <w:rsid w:val="00500281"/>
    <w:rsid w:val="00524A65"/>
    <w:rsid w:val="00531B84"/>
    <w:rsid w:val="0058375D"/>
    <w:rsid w:val="005A69E7"/>
    <w:rsid w:val="005D6223"/>
    <w:rsid w:val="00607747"/>
    <w:rsid w:val="00613D7C"/>
    <w:rsid w:val="00645112"/>
    <w:rsid w:val="00694801"/>
    <w:rsid w:val="006D1E5B"/>
    <w:rsid w:val="0070483E"/>
    <w:rsid w:val="00716B38"/>
    <w:rsid w:val="00747555"/>
    <w:rsid w:val="00752571"/>
    <w:rsid w:val="0075581D"/>
    <w:rsid w:val="007A21F4"/>
    <w:rsid w:val="007B085E"/>
    <w:rsid w:val="007C637B"/>
    <w:rsid w:val="007D0384"/>
    <w:rsid w:val="0084502D"/>
    <w:rsid w:val="0086177B"/>
    <w:rsid w:val="00865FCB"/>
    <w:rsid w:val="00870F96"/>
    <w:rsid w:val="00872A04"/>
    <w:rsid w:val="008A376D"/>
    <w:rsid w:val="008C336B"/>
    <w:rsid w:val="008E37FB"/>
    <w:rsid w:val="009A270E"/>
    <w:rsid w:val="00A00739"/>
    <w:rsid w:val="00A25304"/>
    <w:rsid w:val="00A51B3E"/>
    <w:rsid w:val="00A6191C"/>
    <w:rsid w:val="00A67682"/>
    <w:rsid w:val="00A70B9E"/>
    <w:rsid w:val="00A77287"/>
    <w:rsid w:val="00AC0639"/>
    <w:rsid w:val="00AC49FB"/>
    <w:rsid w:val="00B6679D"/>
    <w:rsid w:val="00B765D3"/>
    <w:rsid w:val="00C33D83"/>
    <w:rsid w:val="00C87F5D"/>
    <w:rsid w:val="00CC1E3C"/>
    <w:rsid w:val="00D037A6"/>
    <w:rsid w:val="00D4204B"/>
    <w:rsid w:val="00D65A07"/>
    <w:rsid w:val="00D66C5F"/>
    <w:rsid w:val="00DB12F7"/>
    <w:rsid w:val="00DB58D5"/>
    <w:rsid w:val="00E07C85"/>
    <w:rsid w:val="00E22B13"/>
    <w:rsid w:val="00ED7812"/>
    <w:rsid w:val="00F30EAB"/>
    <w:rsid w:val="00F32DD5"/>
    <w:rsid w:val="00F4537B"/>
    <w:rsid w:val="00F54BC0"/>
    <w:rsid w:val="00F63A9A"/>
    <w:rsid w:val="00F95609"/>
    <w:rsid w:val="00FA0A58"/>
    <w:rsid w:val="00FB1567"/>
    <w:rsid w:val="00FF4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2EA2EE"/>
  <w15:chartTrackingRefBased/>
  <w15:docId w15:val="{A60384A0-C9F0-47CD-B391-8BF73351E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682"/>
  </w:style>
  <w:style w:type="paragraph" w:styleId="Heading1">
    <w:name w:val="heading 1"/>
    <w:basedOn w:val="Normal"/>
    <w:next w:val="Normal"/>
    <w:link w:val="Heading1Char"/>
    <w:uiPriority w:val="9"/>
    <w:qFormat/>
    <w:rsid w:val="000712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12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12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12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2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2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12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12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12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2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202"/>
    <w:rPr>
      <w:rFonts w:eastAsiaTheme="majorEastAsia" w:cstheme="majorBidi"/>
      <w:color w:val="272727" w:themeColor="text1" w:themeTint="D8"/>
    </w:rPr>
  </w:style>
  <w:style w:type="paragraph" w:styleId="Title">
    <w:name w:val="Title"/>
    <w:basedOn w:val="Normal"/>
    <w:next w:val="Normal"/>
    <w:link w:val="TitleChar"/>
    <w:uiPriority w:val="10"/>
    <w:qFormat/>
    <w:rsid w:val="00071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1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202"/>
    <w:pPr>
      <w:spacing w:before="160"/>
      <w:jc w:val="center"/>
    </w:pPr>
    <w:rPr>
      <w:i/>
      <w:iCs/>
      <w:color w:val="404040" w:themeColor="text1" w:themeTint="BF"/>
    </w:rPr>
  </w:style>
  <w:style w:type="character" w:customStyle="1" w:styleId="QuoteChar">
    <w:name w:val="Quote Char"/>
    <w:basedOn w:val="DefaultParagraphFont"/>
    <w:link w:val="Quote"/>
    <w:uiPriority w:val="29"/>
    <w:rsid w:val="00071202"/>
    <w:rPr>
      <w:i/>
      <w:iCs/>
      <w:color w:val="404040" w:themeColor="text1" w:themeTint="BF"/>
    </w:rPr>
  </w:style>
  <w:style w:type="paragraph" w:styleId="ListParagraph">
    <w:name w:val="List Paragraph"/>
    <w:basedOn w:val="Normal"/>
    <w:uiPriority w:val="34"/>
    <w:qFormat/>
    <w:rsid w:val="00071202"/>
    <w:pPr>
      <w:ind w:left="720"/>
      <w:contextualSpacing/>
    </w:pPr>
  </w:style>
  <w:style w:type="character" w:styleId="IntenseEmphasis">
    <w:name w:val="Intense Emphasis"/>
    <w:basedOn w:val="DefaultParagraphFont"/>
    <w:uiPriority w:val="21"/>
    <w:qFormat/>
    <w:rsid w:val="00071202"/>
    <w:rPr>
      <w:i/>
      <w:iCs/>
      <w:color w:val="0F4761" w:themeColor="accent1" w:themeShade="BF"/>
    </w:rPr>
  </w:style>
  <w:style w:type="paragraph" w:styleId="IntenseQuote">
    <w:name w:val="Intense Quote"/>
    <w:basedOn w:val="Normal"/>
    <w:next w:val="Normal"/>
    <w:link w:val="IntenseQuoteChar"/>
    <w:uiPriority w:val="30"/>
    <w:qFormat/>
    <w:rsid w:val="000712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202"/>
    <w:rPr>
      <w:i/>
      <w:iCs/>
      <w:color w:val="0F4761" w:themeColor="accent1" w:themeShade="BF"/>
    </w:rPr>
  </w:style>
  <w:style w:type="character" w:styleId="IntenseReference">
    <w:name w:val="Intense Reference"/>
    <w:basedOn w:val="DefaultParagraphFont"/>
    <w:uiPriority w:val="32"/>
    <w:qFormat/>
    <w:rsid w:val="00071202"/>
    <w:rPr>
      <w:b/>
      <w:bCs/>
      <w:smallCaps/>
      <w:color w:val="0F4761" w:themeColor="accent1" w:themeShade="BF"/>
      <w:spacing w:val="5"/>
    </w:rPr>
  </w:style>
  <w:style w:type="paragraph" w:customStyle="1" w:styleId="whitespace-normal">
    <w:name w:val="whitespace-normal"/>
    <w:basedOn w:val="Normal"/>
    <w:rsid w:val="0007120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22B13"/>
    <w:rPr>
      <w:b/>
      <w:bCs/>
    </w:rPr>
  </w:style>
  <w:style w:type="paragraph" w:styleId="Header">
    <w:name w:val="header"/>
    <w:basedOn w:val="Normal"/>
    <w:link w:val="HeaderChar"/>
    <w:uiPriority w:val="99"/>
    <w:unhideWhenUsed/>
    <w:rsid w:val="0087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A04"/>
  </w:style>
  <w:style w:type="paragraph" w:styleId="Footer">
    <w:name w:val="footer"/>
    <w:basedOn w:val="Normal"/>
    <w:link w:val="FooterChar"/>
    <w:uiPriority w:val="99"/>
    <w:unhideWhenUsed/>
    <w:rsid w:val="0087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418953">
      <w:bodyDiv w:val="1"/>
      <w:marLeft w:val="0"/>
      <w:marRight w:val="0"/>
      <w:marTop w:val="0"/>
      <w:marBottom w:val="0"/>
      <w:divBdr>
        <w:top w:val="none" w:sz="0" w:space="0" w:color="auto"/>
        <w:left w:val="none" w:sz="0" w:space="0" w:color="auto"/>
        <w:bottom w:val="none" w:sz="0" w:space="0" w:color="auto"/>
        <w:right w:val="none" w:sz="0" w:space="0" w:color="auto"/>
      </w:divBdr>
      <w:divsChild>
        <w:div w:id="1927416267">
          <w:marLeft w:val="0"/>
          <w:marRight w:val="0"/>
          <w:marTop w:val="0"/>
          <w:marBottom w:val="0"/>
          <w:divBdr>
            <w:top w:val="none" w:sz="0" w:space="0" w:color="auto"/>
            <w:left w:val="none" w:sz="0" w:space="0" w:color="auto"/>
            <w:bottom w:val="none" w:sz="0" w:space="0" w:color="auto"/>
            <w:right w:val="none" w:sz="0" w:space="0" w:color="auto"/>
          </w:divBdr>
          <w:divsChild>
            <w:div w:id="1251965714">
              <w:marLeft w:val="0"/>
              <w:marRight w:val="0"/>
              <w:marTop w:val="0"/>
              <w:marBottom w:val="0"/>
              <w:divBdr>
                <w:top w:val="none" w:sz="0" w:space="0" w:color="auto"/>
                <w:left w:val="none" w:sz="0" w:space="0" w:color="auto"/>
                <w:bottom w:val="none" w:sz="0" w:space="0" w:color="auto"/>
                <w:right w:val="none" w:sz="0" w:space="0" w:color="auto"/>
              </w:divBdr>
            </w:div>
            <w:div w:id="558595172">
              <w:marLeft w:val="0"/>
              <w:marRight w:val="0"/>
              <w:marTop w:val="0"/>
              <w:marBottom w:val="0"/>
              <w:divBdr>
                <w:top w:val="none" w:sz="0" w:space="0" w:color="auto"/>
                <w:left w:val="none" w:sz="0" w:space="0" w:color="auto"/>
                <w:bottom w:val="none" w:sz="0" w:space="0" w:color="auto"/>
                <w:right w:val="none" w:sz="0" w:space="0" w:color="auto"/>
              </w:divBdr>
            </w:div>
            <w:div w:id="852452217">
              <w:marLeft w:val="0"/>
              <w:marRight w:val="0"/>
              <w:marTop w:val="0"/>
              <w:marBottom w:val="0"/>
              <w:divBdr>
                <w:top w:val="none" w:sz="0" w:space="0" w:color="auto"/>
                <w:left w:val="none" w:sz="0" w:space="0" w:color="auto"/>
                <w:bottom w:val="none" w:sz="0" w:space="0" w:color="auto"/>
                <w:right w:val="none" w:sz="0" w:space="0" w:color="auto"/>
              </w:divBdr>
            </w:div>
            <w:div w:id="1559170268">
              <w:marLeft w:val="0"/>
              <w:marRight w:val="0"/>
              <w:marTop w:val="0"/>
              <w:marBottom w:val="0"/>
              <w:divBdr>
                <w:top w:val="none" w:sz="0" w:space="0" w:color="auto"/>
                <w:left w:val="none" w:sz="0" w:space="0" w:color="auto"/>
                <w:bottom w:val="none" w:sz="0" w:space="0" w:color="auto"/>
                <w:right w:val="none" w:sz="0" w:space="0" w:color="auto"/>
              </w:divBdr>
            </w:div>
            <w:div w:id="1650286467">
              <w:marLeft w:val="0"/>
              <w:marRight w:val="0"/>
              <w:marTop w:val="0"/>
              <w:marBottom w:val="0"/>
              <w:divBdr>
                <w:top w:val="none" w:sz="0" w:space="0" w:color="auto"/>
                <w:left w:val="none" w:sz="0" w:space="0" w:color="auto"/>
                <w:bottom w:val="none" w:sz="0" w:space="0" w:color="auto"/>
                <w:right w:val="none" w:sz="0" w:space="0" w:color="auto"/>
              </w:divBdr>
            </w:div>
            <w:div w:id="978150448">
              <w:marLeft w:val="0"/>
              <w:marRight w:val="0"/>
              <w:marTop w:val="0"/>
              <w:marBottom w:val="0"/>
              <w:divBdr>
                <w:top w:val="none" w:sz="0" w:space="0" w:color="auto"/>
                <w:left w:val="none" w:sz="0" w:space="0" w:color="auto"/>
                <w:bottom w:val="none" w:sz="0" w:space="0" w:color="auto"/>
                <w:right w:val="none" w:sz="0" w:space="0" w:color="auto"/>
              </w:divBdr>
            </w:div>
            <w:div w:id="636106345">
              <w:marLeft w:val="0"/>
              <w:marRight w:val="0"/>
              <w:marTop w:val="0"/>
              <w:marBottom w:val="0"/>
              <w:divBdr>
                <w:top w:val="none" w:sz="0" w:space="0" w:color="auto"/>
                <w:left w:val="none" w:sz="0" w:space="0" w:color="auto"/>
                <w:bottom w:val="none" w:sz="0" w:space="0" w:color="auto"/>
                <w:right w:val="none" w:sz="0" w:space="0" w:color="auto"/>
              </w:divBdr>
            </w:div>
          </w:divsChild>
        </w:div>
        <w:div w:id="1004481649">
          <w:marLeft w:val="0"/>
          <w:marRight w:val="0"/>
          <w:marTop w:val="0"/>
          <w:marBottom w:val="0"/>
          <w:divBdr>
            <w:top w:val="none" w:sz="0" w:space="0" w:color="auto"/>
            <w:left w:val="none" w:sz="0" w:space="0" w:color="auto"/>
            <w:bottom w:val="none" w:sz="0" w:space="0" w:color="auto"/>
            <w:right w:val="none" w:sz="0" w:space="0" w:color="auto"/>
          </w:divBdr>
          <w:divsChild>
            <w:div w:id="1425415168">
              <w:marLeft w:val="0"/>
              <w:marRight w:val="0"/>
              <w:marTop w:val="30"/>
              <w:marBottom w:val="30"/>
              <w:divBdr>
                <w:top w:val="none" w:sz="0" w:space="0" w:color="auto"/>
                <w:left w:val="none" w:sz="0" w:space="0" w:color="auto"/>
                <w:bottom w:val="none" w:sz="0" w:space="0" w:color="auto"/>
                <w:right w:val="none" w:sz="0" w:space="0" w:color="auto"/>
              </w:divBdr>
              <w:divsChild>
                <w:div w:id="138957161">
                  <w:marLeft w:val="0"/>
                  <w:marRight w:val="0"/>
                  <w:marTop w:val="0"/>
                  <w:marBottom w:val="0"/>
                  <w:divBdr>
                    <w:top w:val="none" w:sz="0" w:space="0" w:color="auto"/>
                    <w:left w:val="none" w:sz="0" w:space="0" w:color="auto"/>
                    <w:bottom w:val="none" w:sz="0" w:space="0" w:color="auto"/>
                    <w:right w:val="none" w:sz="0" w:space="0" w:color="auto"/>
                  </w:divBdr>
                  <w:divsChild>
                    <w:div w:id="813837919">
                      <w:marLeft w:val="0"/>
                      <w:marRight w:val="0"/>
                      <w:marTop w:val="0"/>
                      <w:marBottom w:val="0"/>
                      <w:divBdr>
                        <w:top w:val="none" w:sz="0" w:space="0" w:color="auto"/>
                        <w:left w:val="none" w:sz="0" w:space="0" w:color="auto"/>
                        <w:bottom w:val="none" w:sz="0" w:space="0" w:color="auto"/>
                        <w:right w:val="none" w:sz="0" w:space="0" w:color="auto"/>
                      </w:divBdr>
                    </w:div>
                  </w:divsChild>
                </w:div>
                <w:div w:id="2107378661">
                  <w:marLeft w:val="0"/>
                  <w:marRight w:val="0"/>
                  <w:marTop w:val="0"/>
                  <w:marBottom w:val="0"/>
                  <w:divBdr>
                    <w:top w:val="none" w:sz="0" w:space="0" w:color="auto"/>
                    <w:left w:val="none" w:sz="0" w:space="0" w:color="auto"/>
                    <w:bottom w:val="none" w:sz="0" w:space="0" w:color="auto"/>
                    <w:right w:val="none" w:sz="0" w:space="0" w:color="auto"/>
                  </w:divBdr>
                  <w:divsChild>
                    <w:div w:id="1124424914">
                      <w:marLeft w:val="0"/>
                      <w:marRight w:val="0"/>
                      <w:marTop w:val="0"/>
                      <w:marBottom w:val="0"/>
                      <w:divBdr>
                        <w:top w:val="none" w:sz="0" w:space="0" w:color="auto"/>
                        <w:left w:val="none" w:sz="0" w:space="0" w:color="auto"/>
                        <w:bottom w:val="none" w:sz="0" w:space="0" w:color="auto"/>
                        <w:right w:val="none" w:sz="0" w:space="0" w:color="auto"/>
                      </w:divBdr>
                    </w:div>
                  </w:divsChild>
                </w:div>
                <w:div w:id="696195489">
                  <w:marLeft w:val="0"/>
                  <w:marRight w:val="0"/>
                  <w:marTop w:val="0"/>
                  <w:marBottom w:val="0"/>
                  <w:divBdr>
                    <w:top w:val="none" w:sz="0" w:space="0" w:color="auto"/>
                    <w:left w:val="none" w:sz="0" w:space="0" w:color="auto"/>
                    <w:bottom w:val="none" w:sz="0" w:space="0" w:color="auto"/>
                    <w:right w:val="none" w:sz="0" w:space="0" w:color="auto"/>
                  </w:divBdr>
                  <w:divsChild>
                    <w:div w:id="1777558646">
                      <w:marLeft w:val="0"/>
                      <w:marRight w:val="0"/>
                      <w:marTop w:val="0"/>
                      <w:marBottom w:val="0"/>
                      <w:divBdr>
                        <w:top w:val="none" w:sz="0" w:space="0" w:color="auto"/>
                        <w:left w:val="none" w:sz="0" w:space="0" w:color="auto"/>
                        <w:bottom w:val="none" w:sz="0" w:space="0" w:color="auto"/>
                        <w:right w:val="none" w:sz="0" w:space="0" w:color="auto"/>
                      </w:divBdr>
                    </w:div>
                  </w:divsChild>
                </w:div>
                <w:div w:id="392433195">
                  <w:marLeft w:val="0"/>
                  <w:marRight w:val="0"/>
                  <w:marTop w:val="0"/>
                  <w:marBottom w:val="0"/>
                  <w:divBdr>
                    <w:top w:val="none" w:sz="0" w:space="0" w:color="auto"/>
                    <w:left w:val="none" w:sz="0" w:space="0" w:color="auto"/>
                    <w:bottom w:val="none" w:sz="0" w:space="0" w:color="auto"/>
                    <w:right w:val="none" w:sz="0" w:space="0" w:color="auto"/>
                  </w:divBdr>
                  <w:divsChild>
                    <w:div w:id="1176188654">
                      <w:marLeft w:val="0"/>
                      <w:marRight w:val="0"/>
                      <w:marTop w:val="0"/>
                      <w:marBottom w:val="0"/>
                      <w:divBdr>
                        <w:top w:val="none" w:sz="0" w:space="0" w:color="auto"/>
                        <w:left w:val="none" w:sz="0" w:space="0" w:color="auto"/>
                        <w:bottom w:val="none" w:sz="0" w:space="0" w:color="auto"/>
                        <w:right w:val="none" w:sz="0" w:space="0" w:color="auto"/>
                      </w:divBdr>
                    </w:div>
                    <w:div w:id="1485122460">
                      <w:marLeft w:val="0"/>
                      <w:marRight w:val="0"/>
                      <w:marTop w:val="0"/>
                      <w:marBottom w:val="0"/>
                      <w:divBdr>
                        <w:top w:val="none" w:sz="0" w:space="0" w:color="auto"/>
                        <w:left w:val="none" w:sz="0" w:space="0" w:color="auto"/>
                        <w:bottom w:val="none" w:sz="0" w:space="0" w:color="auto"/>
                        <w:right w:val="none" w:sz="0" w:space="0" w:color="auto"/>
                      </w:divBdr>
                    </w:div>
                  </w:divsChild>
                </w:div>
                <w:div w:id="95560696">
                  <w:marLeft w:val="0"/>
                  <w:marRight w:val="0"/>
                  <w:marTop w:val="0"/>
                  <w:marBottom w:val="0"/>
                  <w:divBdr>
                    <w:top w:val="none" w:sz="0" w:space="0" w:color="auto"/>
                    <w:left w:val="none" w:sz="0" w:space="0" w:color="auto"/>
                    <w:bottom w:val="none" w:sz="0" w:space="0" w:color="auto"/>
                    <w:right w:val="none" w:sz="0" w:space="0" w:color="auto"/>
                  </w:divBdr>
                  <w:divsChild>
                    <w:div w:id="347803776">
                      <w:marLeft w:val="0"/>
                      <w:marRight w:val="0"/>
                      <w:marTop w:val="0"/>
                      <w:marBottom w:val="0"/>
                      <w:divBdr>
                        <w:top w:val="none" w:sz="0" w:space="0" w:color="auto"/>
                        <w:left w:val="none" w:sz="0" w:space="0" w:color="auto"/>
                        <w:bottom w:val="none" w:sz="0" w:space="0" w:color="auto"/>
                        <w:right w:val="none" w:sz="0" w:space="0" w:color="auto"/>
                      </w:divBdr>
                    </w:div>
                  </w:divsChild>
                </w:div>
                <w:div w:id="344526180">
                  <w:marLeft w:val="0"/>
                  <w:marRight w:val="0"/>
                  <w:marTop w:val="0"/>
                  <w:marBottom w:val="0"/>
                  <w:divBdr>
                    <w:top w:val="none" w:sz="0" w:space="0" w:color="auto"/>
                    <w:left w:val="none" w:sz="0" w:space="0" w:color="auto"/>
                    <w:bottom w:val="none" w:sz="0" w:space="0" w:color="auto"/>
                    <w:right w:val="none" w:sz="0" w:space="0" w:color="auto"/>
                  </w:divBdr>
                  <w:divsChild>
                    <w:div w:id="1980260976">
                      <w:marLeft w:val="0"/>
                      <w:marRight w:val="0"/>
                      <w:marTop w:val="0"/>
                      <w:marBottom w:val="0"/>
                      <w:divBdr>
                        <w:top w:val="none" w:sz="0" w:space="0" w:color="auto"/>
                        <w:left w:val="none" w:sz="0" w:space="0" w:color="auto"/>
                        <w:bottom w:val="none" w:sz="0" w:space="0" w:color="auto"/>
                        <w:right w:val="none" w:sz="0" w:space="0" w:color="auto"/>
                      </w:divBdr>
                    </w:div>
                  </w:divsChild>
                </w:div>
                <w:div w:id="1733850336">
                  <w:marLeft w:val="0"/>
                  <w:marRight w:val="0"/>
                  <w:marTop w:val="0"/>
                  <w:marBottom w:val="0"/>
                  <w:divBdr>
                    <w:top w:val="none" w:sz="0" w:space="0" w:color="auto"/>
                    <w:left w:val="none" w:sz="0" w:space="0" w:color="auto"/>
                    <w:bottom w:val="none" w:sz="0" w:space="0" w:color="auto"/>
                    <w:right w:val="none" w:sz="0" w:space="0" w:color="auto"/>
                  </w:divBdr>
                  <w:divsChild>
                    <w:div w:id="1328511064">
                      <w:marLeft w:val="0"/>
                      <w:marRight w:val="0"/>
                      <w:marTop w:val="0"/>
                      <w:marBottom w:val="0"/>
                      <w:divBdr>
                        <w:top w:val="none" w:sz="0" w:space="0" w:color="auto"/>
                        <w:left w:val="none" w:sz="0" w:space="0" w:color="auto"/>
                        <w:bottom w:val="none" w:sz="0" w:space="0" w:color="auto"/>
                        <w:right w:val="none" w:sz="0" w:space="0" w:color="auto"/>
                      </w:divBdr>
                    </w:div>
                  </w:divsChild>
                </w:div>
                <w:div w:id="57946380">
                  <w:marLeft w:val="0"/>
                  <w:marRight w:val="0"/>
                  <w:marTop w:val="0"/>
                  <w:marBottom w:val="0"/>
                  <w:divBdr>
                    <w:top w:val="none" w:sz="0" w:space="0" w:color="auto"/>
                    <w:left w:val="none" w:sz="0" w:space="0" w:color="auto"/>
                    <w:bottom w:val="none" w:sz="0" w:space="0" w:color="auto"/>
                    <w:right w:val="none" w:sz="0" w:space="0" w:color="auto"/>
                  </w:divBdr>
                  <w:divsChild>
                    <w:div w:id="1740788952">
                      <w:marLeft w:val="0"/>
                      <w:marRight w:val="0"/>
                      <w:marTop w:val="0"/>
                      <w:marBottom w:val="0"/>
                      <w:divBdr>
                        <w:top w:val="none" w:sz="0" w:space="0" w:color="auto"/>
                        <w:left w:val="none" w:sz="0" w:space="0" w:color="auto"/>
                        <w:bottom w:val="none" w:sz="0" w:space="0" w:color="auto"/>
                        <w:right w:val="none" w:sz="0" w:space="0" w:color="auto"/>
                      </w:divBdr>
                    </w:div>
                  </w:divsChild>
                </w:div>
                <w:div w:id="1563756985">
                  <w:marLeft w:val="0"/>
                  <w:marRight w:val="0"/>
                  <w:marTop w:val="0"/>
                  <w:marBottom w:val="0"/>
                  <w:divBdr>
                    <w:top w:val="none" w:sz="0" w:space="0" w:color="auto"/>
                    <w:left w:val="none" w:sz="0" w:space="0" w:color="auto"/>
                    <w:bottom w:val="none" w:sz="0" w:space="0" w:color="auto"/>
                    <w:right w:val="none" w:sz="0" w:space="0" w:color="auto"/>
                  </w:divBdr>
                  <w:divsChild>
                    <w:div w:id="655838443">
                      <w:marLeft w:val="0"/>
                      <w:marRight w:val="0"/>
                      <w:marTop w:val="0"/>
                      <w:marBottom w:val="0"/>
                      <w:divBdr>
                        <w:top w:val="none" w:sz="0" w:space="0" w:color="auto"/>
                        <w:left w:val="none" w:sz="0" w:space="0" w:color="auto"/>
                        <w:bottom w:val="none" w:sz="0" w:space="0" w:color="auto"/>
                        <w:right w:val="none" w:sz="0" w:space="0" w:color="auto"/>
                      </w:divBdr>
                    </w:div>
                    <w:div w:id="1987078667">
                      <w:marLeft w:val="0"/>
                      <w:marRight w:val="0"/>
                      <w:marTop w:val="0"/>
                      <w:marBottom w:val="0"/>
                      <w:divBdr>
                        <w:top w:val="none" w:sz="0" w:space="0" w:color="auto"/>
                        <w:left w:val="none" w:sz="0" w:space="0" w:color="auto"/>
                        <w:bottom w:val="none" w:sz="0" w:space="0" w:color="auto"/>
                        <w:right w:val="none" w:sz="0" w:space="0" w:color="auto"/>
                      </w:divBdr>
                    </w:div>
                  </w:divsChild>
                </w:div>
                <w:div w:id="1104685967">
                  <w:marLeft w:val="0"/>
                  <w:marRight w:val="0"/>
                  <w:marTop w:val="0"/>
                  <w:marBottom w:val="0"/>
                  <w:divBdr>
                    <w:top w:val="none" w:sz="0" w:space="0" w:color="auto"/>
                    <w:left w:val="none" w:sz="0" w:space="0" w:color="auto"/>
                    <w:bottom w:val="none" w:sz="0" w:space="0" w:color="auto"/>
                    <w:right w:val="none" w:sz="0" w:space="0" w:color="auto"/>
                  </w:divBdr>
                  <w:divsChild>
                    <w:div w:id="110974870">
                      <w:marLeft w:val="0"/>
                      <w:marRight w:val="0"/>
                      <w:marTop w:val="0"/>
                      <w:marBottom w:val="0"/>
                      <w:divBdr>
                        <w:top w:val="none" w:sz="0" w:space="0" w:color="auto"/>
                        <w:left w:val="none" w:sz="0" w:space="0" w:color="auto"/>
                        <w:bottom w:val="none" w:sz="0" w:space="0" w:color="auto"/>
                        <w:right w:val="none" w:sz="0" w:space="0" w:color="auto"/>
                      </w:divBdr>
                    </w:div>
                  </w:divsChild>
                </w:div>
                <w:div w:id="738747068">
                  <w:marLeft w:val="0"/>
                  <w:marRight w:val="0"/>
                  <w:marTop w:val="0"/>
                  <w:marBottom w:val="0"/>
                  <w:divBdr>
                    <w:top w:val="none" w:sz="0" w:space="0" w:color="auto"/>
                    <w:left w:val="none" w:sz="0" w:space="0" w:color="auto"/>
                    <w:bottom w:val="none" w:sz="0" w:space="0" w:color="auto"/>
                    <w:right w:val="none" w:sz="0" w:space="0" w:color="auto"/>
                  </w:divBdr>
                  <w:divsChild>
                    <w:div w:id="660159313">
                      <w:marLeft w:val="0"/>
                      <w:marRight w:val="0"/>
                      <w:marTop w:val="0"/>
                      <w:marBottom w:val="0"/>
                      <w:divBdr>
                        <w:top w:val="none" w:sz="0" w:space="0" w:color="auto"/>
                        <w:left w:val="none" w:sz="0" w:space="0" w:color="auto"/>
                        <w:bottom w:val="none" w:sz="0" w:space="0" w:color="auto"/>
                        <w:right w:val="none" w:sz="0" w:space="0" w:color="auto"/>
                      </w:divBdr>
                    </w:div>
                  </w:divsChild>
                </w:div>
                <w:div w:id="288439058">
                  <w:marLeft w:val="0"/>
                  <w:marRight w:val="0"/>
                  <w:marTop w:val="0"/>
                  <w:marBottom w:val="0"/>
                  <w:divBdr>
                    <w:top w:val="none" w:sz="0" w:space="0" w:color="auto"/>
                    <w:left w:val="none" w:sz="0" w:space="0" w:color="auto"/>
                    <w:bottom w:val="none" w:sz="0" w:space="0" w:color="auto"/>
                    <w:right w:val="none" w:sz="0" w:space="0" w:color="auto"/>
                  </w:divBdr>
                  <w:divsChild>
                    <w:div w:id="1868912737">
                      <w:marLeft w:val="0"/>
                      <w:marRight w:val="0"/>
                      <w:marTop w:val="0"/>
                      <w:marBottom w:val="0"/>
                      <w:divBdr>
                        <w:top w:val="none" w:sz="0" w:space="0" w:color="auto"/>
                        <w:left w:val="none" w:sz="0" w:space="0" w:color="auto"/>
                        <w:bottom w:val="none" w:sz="0" w:space="0" w:color="auto"/>
                        <w:right w:val="none" w:sz="0" w:space="0" w:color="auto"/>
                      </w:divBdr>
                    </w:div>
                  </w:divsChild>
                </w:div>
                <w:div w:id="1701129476">
                  <w:marLeft w:val="0"/>
                  <w:marRight w:val="0"/>
                  <w:marTop w:val="0"/>
                  <w:marBottom w:val="0"/>
                  <w:divBdr>
                    <w:top w:val="none" w:sz="0" w:space="0" w:color="auto"/>
                    <w:left w:val="none" w:sz="0" w:space="0" w:color="auto"/>
                    <w:bottom w:val="none" w:sz="0" w:space="0" w:color="auto"/>
                    <w:right w:val="none" w:sz="0" w:space="0" w:color="auto"/>
                  </w:divBdr>
                  <w:divsChild>
                    <w:div w:id="1300263469">
                      <w:marLeft w:val="0"/>
                      <w:marRight w:val="0"/>
                      <w:marTop w:val="0"/>
                      <w:marBottom w:val="0"/>
                      <w:divBdr>
                        <w:top w:val="none" w:sz="0" w:space="0" w:color="auto"/>
                        <w:left w:val="none" w:sz="0" w:space="0" w:color="auto"/>
                        <w:bottom w:val="none" w:sz="0" w:space="0" w:color="auto"/>
                        <w:right w:val="none" w:sz="0" w:space="0" w:color="auto"/>
                      </w:divBdr>
                    </w:div>
                  </w:divsChild>
                </w:div>
                <w:div w:id="1755784513">
                  <w:marLeft w:val="0"/>
                  <w:marRight w:val="0"/>
                  <w:marTop w:val="0"/>
                  <w:marBottom w:val="0"/>
                  <w:divBdr>
                    <w:top w:val="none" w:sz="0" w:space="0" w:color="auto"/>
                    <w:left w:val="none" w:sz="0" w:space="0" w:color="auto"/>
                    <w:bottom w:val="none" w:sz="0" w:space="0" w:color="auto"/>
                    <w:right w:val="none" w:sz="0" w:space="0" w:color="auto"/>
                  </w:divBdr>
                  <w:divsChild>
                    <w:div w:id="2035645203">
                      <w:marLeft w:val="0"/>
                      <w:marRight w:val="0"/>
                      <w:marTop w:val="0"/>
                      <w:marBottom w:val="0"/>
                      <w:divBdr>
                        <w:top w:val="none" w:sz="0" w:space="0" w:color="auto"/>
                        <w:left w:val="none" w:sz="0" w:space="0" w:color="auto"/>
                        <w:bottom w:val="none" w:sz="0" w:space="0" w:color="auto"/>
                        <w:right w:val="none" w:sz="0" w:space="0" w:color="auto"/>
                      </w:divBdr>
                    </w:div>
                    <w:div w:id="1037857883">
                      <w:marLeft w:val="0"/>
                      <w:marRight w:val="0"/>
                      <w:marTop w:val="0"/>
                      <w:marBottom w:val="0"/>
                      <w:divBdr>
                        <w:top w:val="none" w:sz="0" w:space="0" w:color="auto"/>
                        <w:left w:val="none" w:sz="0" w:space="0" w:color="auto"/>
                        <w:bottom w:val="none" w:sz="0" w:space="0" w:color="auto"/>
                        <w:right w:val="none" w:sz="0" w:space="0" w:color="auto"/>
                      </w:divBdr>
                    </w:div>
                  </w:divsChild>
                </w:div>
                <w:div w:id="494808192">
                  <w:marLeft w:val="0"/>
                  <w:marRight w:val="0"/>
                  <w:marTop w:val="0"/>
                  <w:marBottom w:val="0"/>
                  <w:divBdr>
                    <w:top w:val="none" w:sz="0" w:space="0" w:color="auto"/>
                    <w:left w:val="none" w:sz="0" w:space="0" w:color="auto"/>
                    <w:bottom w:val="none" w:sz="0" w:space="0" w:color="auto"/>
                    <w:right w:val="none" w:sz="0" w:space="0" w:color="auto"/>
                  </w:divBdr>
                  <w:divsChild>
                    <w:div w:id="1086000116">
                      <w:marLeft w:val="0"/>
                      <w:marRight w:val="0"/>
                      <w:marTop w:val="0"/>
                      <w:marBottom w:val="0"/>
                      <w:divBdr>
                        <w:top w:val="none" w:sz="0" w:space="0" w:color="auto"/>
                        <w:left w:val="none" w:sz="0" w:space="0" w:color="auto"/>
                        <w:bottom w:val="none" w:sz="0" w:space="0" w:color="auto"/>
                        <w:right w:val="none" w:sz="0" w:space="0" w:color="auto"/>
                      </w:divBdr>
                    </w:div>
                  </w:divsChild>
                </w:div>
                <w:div w:id="383718638">
                  <w:marLeft w:val="0"/>
                  <w:marRight w:val="0"/>
                  <w:marTop w:val="0"/>
                  <w:marBottom w:val="0"/>
                  <w:divBdr>
                    <w:top w:val="none" w:sz="0" w:space="0" w:color="auto"/>
                    <w:left w:val="none" w:sz="0" w:space="0" w:color="auto"/>
                    <w:bottom w:val="none" w:sz="0" w:space="0" w:color="auto"/>
                    <w:right w:val="none" w:sz="0" w:space="0" w:color="auto"/>
                  </w:divBdr>
                  <w:divsChild>
                    <w:div w:id="771708060">
                      <w:marLeft w:val="0"/>
                      <w:marRight w:val="0"/>
                      <w:marTop w:val="0"/>
                      <w:marBottom w:val="0"/>
                      <w:divBdr>
                        <w:top w:val="none" w:sz="0" w:space="0" w:color="auto"/>
                        <w:left w:val="none" w:sz="0" w:space="0" w:color="auto"/>
                        <w:bottom w:val="none" w:sz="0" w:space="0" w:color="auto"/>
                        <w:right w:val="none" w:sz="0" w:space="0" w:color="auto"/>
                      </w:divBdr>
                    </w:div>
                  </w:divsChild>
                </w:div>
                <w:div w:id="1809591833">
                  <w:marLeft w:val="0"/>
                  <w:marRight w:val="0"/>
                  <w:marTop w:val="0"/>
                  <w:marBottom w:val="0"/>
                  <w:divBdr>
                    <w:top w:val="none" w:sz="0" w:space="0" w:color="auto"/>
                    <w:left w:val="none" w:sz="0" w:space="0" w:color="auto"/>
                    <w:bottom w:val="none" w:sz="0" w:space="0" w:color="auto"/>
                    <w:right w:val="none" w:sz="0" w:space="0" w:color="auto"/>
                  </w:divBdr>
                  <w:divsChild>
                    <w:div w:id="1972862113">
                      <w:marLeft w:val="0"/>
                      <w:marRight w:val="0"/>
                      <w:marTop w:val="0"/>
                      <w:marBottom w:val="0"/>
                      <w:divBdr>
                        <w:top w:val="none" w:sz="0" w:space="0" w:color="auto"/>
                        <w:left w:val="none" w:sz="0" w:space="0" w:color="auto"/>
                        <w:bottom w:val="none" w:sz="0" w:space="0" w:color="auto"/>
                        <w:right w:val="none" w:sz="0" w:space="0" w:color="auto"/>
                      </w:divBdr>
                    </w:div>
                  </w:divsChild>
                </w:div>
                <w:div w:id="1379627645">
                  <w:marLeft w:val="0"/>
                  <w:marRight w:val="0"/>
                  <w:marTop w:val="0"/>
                  <w:marBottom w:val="0"/>
                  <w:divBdr>
                    <w:top w:val="none" w:sz="0" w:space="0" w:color="auto"/>
                    <w:left w:val="none" w:sz="0" w:space="0" w:color="auto"/>
                    <w:bottom w:val="none" w:sz="0" w:space="0" w:color="auto"/>
                    <w:right w:val="none" w:sz="0" w:space="0" w:color="auto"/>
                  </w:divBdr>
                  <w:divsChild>
                    <w:div w:id="1765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10165">
          <w:marLeft w:val="0"/>
          <w:marRight w:val="0"/>
          <w:marTop w:val="0"/>
          <w:marBottom w:val="0"/>
          <w:divBdr>
            <w:top w:val="none" w:sz="0" w:space="0" w:color="auto"/>
            <w:left w:val="none" w:sz="0" w:space="0" w:color="auto"/>
            <w:bottom w:val="none" w:sz="0" w:space="0" w:color="auto"/>
            <w:right w:val="none" w:sz="0" w:space="0" w:color="auto"/>
          </w:divBdr>
        </w:div>
        <w:div w:id="792023443">
          <w:marLeft w:val="0"/>
          <w:marRight w:val="0"/>
          <w:marTop w:val="0"/>
          <w:marBottom w:val="0"/>
          <w:divBdr>
            <w:top w:val="none" w:sz="0" w:space="0" w:color="auto"/>
            <w:left w:val="none" w:sz="0" w:space="0" w:color="auto"/>
            <w:bottom w:val="none" w:sz="0" w:space="0" w:color="auto"/>
            <w:right w:val="none" w:sz="0" w:space="0" w:color="auto"/>
          </w:divBdr>
          <w:divsChild>
            <w:div w:id="581178587">
              <w:marLeft w:val="0"/>
              <w:marRight w:val="0"/>
              <w:marTop w:val="30"/>
              <w:marBottom w:val="30"/>
              <w:divBdr>
                <w:top w:val="none" w:sz="0" w:space="0" w:color="auto"/>
                <w:left w:val="none" w:sz="0" w:space="0" w:color="auto"/>
                <w:bottom w:val="none" w:sz="0" w:space="0" w:color="auto"/>
                <w:right w:val="none" w:sz="0" w:space="0" w:color="auto"/>
              </w:divBdr>
              <w:divsChild>
                <w:div w:id="1965767764">
                  <w:marLeft w:val="0"/>
                  <w:marRight w:val="0"/>
                  <w:marTop w:val="0"/>
                  <w:marBottom w:val="0"/>
                  <w:divBdr>
                    <w:top w:val="none" w:sz="0" w:space="0" w:color="auto"/>
                    <w:left w:val="none" w:sz="0" w:space="0" w:color="auto"/>
                    <w:bottom w:val="none" w:sz="0" w:space="0" w:color="auto"/>
                    <w:right w:val="none" w:sz="0" w:space="0" w:color="auto"/>
                  </w:divBdr>
                  <w:divsChild>
                    <w:div w:id="2121098407">
                      <w:marLeft w:val="0"/>
                      <w:marRight w:val="0"/>
                      <w:marTop w:val="0"/>
                      <w:marBottom w:val="0"/>
                      <w:divBdr>
                        <w:top w:val="none" w:sz="0" w:space="0" w:color="auto"/>
                        <w:left w:val="none" w:sz="0" w:space="0" w:color="auto"/>
                        <w:bottom w:val="none" w:sz="0" w:space="0" w:color="auto"/>
                        <w:right w:val="none" w:sz="0" w:space="0" w:color="auto"/>
                      </w:divBdr>
                    </w:div>
                  </w:divsChild>
                </w:div>
                <w:div w:id="179469887">
                  <w:marLeft w:val="0"/>
                  <w:marRight w:val="0"/>
                  <w:marTop w:val="0"/>
                  <w:marBottom w:val="0"/>
                  <w:divBdr>
                    <w:top w:val="none" w:sz="0" w:space="0" w:color="auto"/>
                    <w:left w:val="none" w:sz="0" w:space="0" w:color="auto"/>
                    <w:bottom w:val="none" w:sz="0" w:space="0" w:color="auto"/>
                    <w:right w:val="none" w:sz="0" w:space="0" w:color="auto"/>
                  </w:divBdr>
                  <w:divsChild>
                    <w:div w:id="203104615">
                      <w:marLeft w:val="0"/>
                      <w:marRight w:val="0"/>
                      <w:marTop w:val="0"/>
                      <w:marBottom w:val="0"/>
                      <w:divBdr>
                        <w:top w:val="none" w:sz="0" w:space="0" w:color="auto"/>
                        <w:left w:val="none" w:sz="0" w:space="0" w:color="auto"/>
                        <w:bottom w:val="none" w:sz="0" w:space="0" w:color="auto"/>
                        <w:right w:val="none" w:sz="0" w:space="0" w:color="auto"/>
                      </w:divBdr>
                    </w:div>
                  </w:divsChild>
                </w:div>
                <w:div w:id="794569477">
                  <w:marLeft w:val="0"/>
                  <w:marRight w:val="0"/>
                  <w:marTop w:val="0"/>
                  <w:marBottom w:val="0"/>
                  <w:divBdr>
                    <w:top w:val="none" w:sz="0" w:space="0" w:color="auto"/>
                    <w:left w:val="none" w:sz="0" w:space="0" w:color="auto"/>
                    <w:bottom w:val="none" w:sz="0" w:space="0" w:color="auto"/>
                    <w:right w:val="none" w:sz="0" w:space="0" w:color="auto"/>
                  </w:divBdr>
                  <w:divsChild>
                    <w:div w:id="1868181775">
                      <w:marLeft w:val="0"/>
                      <w:marRight w:val="0"/>
                      <w:marTop w:val="0"/>
                      <w:marBottom w:val="0"/>
                      <w:divBdr>
                        <w:top w:val="none" w:sz="0" w:space="0" w:color="auto"/>
                        <w:left w:val="none" w:sz="0" w:space="0" w:color="auto"/>
                        <w:bottom w:val="none" w:sz="0" w:space="0" w:color="auto"/>
                        <w:right w:val="none" w:sz="0" w:space="0" w:color="auto"/>
                      </w:divBdr>
                    </w:div>
                  </w:divsChild>
                </w:div>
                <w:div w:id="813134868">
                  <w:marLeft w:val="0"/>
                  <w:marRight w:val="0"/>
                  <w:marTop w:val="0"/>
                  <w:marBottom w:val="0"/>
                  <w:divBdr>
                    <w:top w:val="none" w:sz="0" w:space="0" w:color="auto"/>
                    <w:left w:val="none" w:sz="0" w:space="0" w:color="auto"/>
                    <w:bottom w:val="none" w:sz="0" w:space="0" w:color="auto"/>
                    <w:right w:val="none" w:sz="0" w:space="0" w:color="auto"/>
                  </w:divBdr>
                  <w:divsChild>
                    <w:div w:id="2103181600">
                      <w:marLeft w:val="0"/>
                      <w:marRight w:val="0"/>
                      <w:marTop w:val="0"/>
                      <w:marBottom w:val="0"/>
                      <w:divBdr>
                        <w:top w:val="none" w:sz="0" w:space="0" w:color="auto"/>
                        <w:left w:val="none" w:sz="0" w:space="0" w:color="auto"/>
                        <w:bottom w:val="none" w:sz="0" w:space="0" w:color="auto"/>
                        <w:right w:val="none" w:sz="0" w:space="0" w:color="auto"/>
                      </w:divBdr>
                    </w:div>
                  </w:divsChild>
                </w:div>
                <w:div w:id="1535075061">
                  <w:marLeft w:val="0"/>
                  <w:marRight w:val="0"/>
                  <w:marTop w:val="0"/>
                  <w:marBottom w:val="0"/>
                  <w:divBdr>
                    <w:top w:val="none" w:sz="0" w:space="0" w:color="auto"/>
                    <w:left w:val="none" w:sz="0" w:space="0" w:color="auto"/>
                    <w:bottom w:val="none" w:sz="0" w:space="0" w:color="auto"/>
                    <w:right w:val="none" w:sz="0" w:space="0" w:color="auto"/>
                  </w:divBdr>
                  <w:divsChild>
                    <w:div w:id="1153058703">
                      <w:marLeft w:val="0"/>
                      <w:marRight w:val="0"/>
                      <w:marTop w:val="0"/>
                      <w:marBottom w:val="0"/>
                      <w:divBdr>
                        <w:top w:val="none" w:sz="0" w:space="0" w:color="auto"/>
                        <w:left w:val="none" w:sz="0" w:space="0" w:color="auto"/>
                        <w:bottom w:val="none" w:sz="0" w:space="0" w:color="auto"/>
                        <w:right w:val="none" w:sz="0" w:space="0" w:color="auto"/>
                      </w:divBdr>
                    </w:div>
                  </w:divsChild>
                </w:div>
                <w:div w:id="764837478">
                  <w:marLeft w:val="0"/>
                  <w:marRight w:val="0"/>
                  <w:marTop w:val="0"/>
                  <w:marBottom w:val="0"/>
                  <w:divBdr>
                    <w:top w:val="none" w:sz="0" w:space="0" w:color="auto"/>
                    <w:left w:val="none" w:sz="0" w:space="0" w:color="auto"/>
                    <w:bottom w:val="none" w:sz="0" w:space="0" w:color="auto"/>
                    <w:right w:val="none" w:sz="0" w:space="0" w:color="auto"/>
                  </w:divBdr>
                  <w:divsChild>
                    <w:div w:id="57024996">
                      <w:marLeft w:val="0"/>
                      <w:marRight w:val="0"/>
                      <w:marTop w:val="0"/>
                      <w:marBottom w:val="0"/>
                      <w:divBdr>
                        <w:top w:val="none" w:sz="0" w:space="0" w:color="auto"/>
                        <w:left w:val="none" w:sz="0" w:space="0" w:color="auto"/>
                        <w:bottom w:val="none" w:sz="0" w:space="0" w:color="auto"/>
                        <w:right w:val="none" w:sz="0" w:space="0" w:color="auto"/>
                      </w:divBdr>
                    </w:div>
                  </w:divsChild>
                </w:div>
                <w:div w:id="1338000852">
                  <w:marLeft w:val="0"/>
                  <w:marRight w:val="0"/>
                  <w:marTop w:val="0"/>
                  <w:marBottom w:val="0"/>
                  <w:divBdr>
                    <w:top w:val="none" w:sz="0" w:space="0" w:color="auto"/>
                    <w:left w:val="none" w:sz="0" w:space="0" w:color="auto"/>
                    <w:bottom w:val="none" w:sz="0" w:space="0" w:color="auto"/>
                    <w:right w:val="none" w:sz="0" w:space="0" w:color="auto"/>
                  </w:divBdr>
                  <w:divsChild>
                    <w:div w:id="819032064">
                      <w:marLeft w:val="0"/>
                      <w:marRight w:val="0"/>
                      <w:marTop w:val="0"/>
                      <w:marBottom w:val="0"/>
                      <w:divBdr>
                        <w:top w:val="none" w:sz="0" w:space="0" w:color="auto"/>
                        <w:left w:val="none" w:sz="0" w:space="0" w:color="auto"/>
                        <w:bottom w:val="none" w:sz="0" w:space="0" w:color="auto"/>
                        <w:right w:val="none" w:sz="0" w:space="0" w:color="auto"/>
                      </w:divBdr>
                    </w:div>
                  </w:divsChild>
                </w:div>
                <w:div w:id="1799448044">
                  <w:marLeft w:val="0"/>
                  <w:marRight w:val="0"/>
                  <w:marTop w:val="0"/>
                  <w:marBottom w:val="0"/>
                  <w:divBdr>
                    <w:top w:val="none" w:sz="0" w:space="0" w:color="auto"/>
                    <w:left w:val="none" w:sz="0" w:space="0" w:color="auto"/>
                    <w:bottom w:val="none" w:sz="0" w:space="0" w:color="auto"/>
                    <w:right w:val="none" w:sz="0" w:space="0" w:color="auto"/>
                  </w:divBdr>
                  <w:divsChild>
                    <w:div w:id="1971088938">
                      <w:marLeft w:val="0"/>
                      <w:marRight w:val="0"/>
                      <w:marTop w:val="0"/>
                      <w:marBottom w:val="0"/>
                      <w:divBdr>
                        <w:top w:val="none" w:sz="0" w:space="0" w:color="auto"/>
                        <w:left w:val="none" w:sz="0" w:space="0" w:color="auto"/>
                        <w:bottom w:val="none" w:sz="0" w:space="0" w:color="auto"/>
                        <w:right w:val="none" w:sz="0" w:space="0" w:color="auto"/>
                      </w:divBdr>
                    </w:div>
                  </w:divsChild>
                </w:div>
                <w:div w:id="1847020054">
                  <w:marLeft w:val="0"/>
                  <w:marRight w:val="0"/>
                  <w:marTop w:val="0"/>
                  <w:marBottom w:val="0"/>
                  <w:divBdr>
                    <w:top w:val="none" w:sz="0" w:space="0" w:color="auto"/>
                    <w:left w:val="none" w:sz="0" w:space="0" w:color="auto"/>
                    <w:bottom w:val="none" w:sz="0" w:space="0" w:color="auto"/>
                    <w:right w:val="none" w:sz="0" w:space="0" w:color="auto"/>
                  </w:divBdr>
                  <w:divsChild>
                    <w:div w:id="780762070">
                      <w:marLeft w:val="0"/>
                      <w:marRight w:val="0"/>
                      <w:marTop w:val="0"/>
                      <w:marBottom w:val="0"/>
                      <w:divBdr>
                        <w:top w:val="none" w:sz="0" w:space="0" w:color="auto"/>
                        <w:left w:val="none" w:sz="0" w:space="0" w:color="auto"/>
                        <w:bottom w:val="none" w:sz="0" w:space="0" w:color="auto"/>
                        <w:right w:val="none" w:sz="0" w:space="0" w:color="auto"/>
                      </w:divBdr>
                    </w:div>
                  </w:divsChild>
                </w:div>
                <w:div w:id="1648165445">
                  <w:marLeft w:val="0"/>
                  <w:marRight w:val="0"/>
                  <w:marTop w:val="0"/>
                  <w:marBottom w:val="0"/>
                  <w:divBdr>
                    <w:top w:val="none" w:sz="0" w:space="0" w:color="auto"/>
                    <w:left w:val="none" w:sz="0" w:space="0" w:color="auto"/>
                    <w:bottom w:val="none" w:sz="0" w:space="0" w:color="auto"/>
                    <w:right w:val="none" w:sz="0" w:space="0" w:color="auto"/>
                  </w:divBdr>
                  <w:divsChild>
                    <w:div w:id="1142504258">
                      <w:marLeft w:val="0"/>
                      <w:marRight w:val="0"/>
                      <w:marTop w:val="0"/>
                      <w:marBottom w:val="0"/>
                      <w:divBdr>
                        <w:top w:val="none" w:sz="0" w:space="0" w:color="auto"/>
                        <w:left w:val="none" w:sz="0" w:space="0" w:color="auto"/>
                        <w:bottom w:val="none" w:sz="0" w:space="0" w:color="auto"/>
                        <w:right w:val="none" w:sz="0" w:space="0" w:color="auto"/>
                      </w:divBdr>
                    </w:div>
                  </w:divsChild>
                </w:div>
                <w:div w:id="1495950562">
                  <w:marLeft w:val="0"/>
                  <w:marRight w:val="0"/>
                  <w:marTop w:val="0"/>
                  <w:marBottom w:val="0"/>
                  <w:divBdr>
                    <w:top w:val="none" w:sz="0" w:space="0" w:color="auto"/>
                    <w:left w:val="none" w:sz="0" w:space="0" w:color="auto"/>
                    <w:bottom w:val="none" w:sz="0" w:space="0" w:color="auto"/>
                    <w:right w:val="none" w:sz="0" w:space="0" w:color="auto"/>
                  </w:divBdr>
                  <w:divsChild>
                    <w:div w:id="463084662">
                      <w:marLeft w:val="0"/>
                      <w:marRight w:val="0"/>
                      <w:marTop w:val="0"/>
                      <w:marBottom w:val="0"/>
                      <w:divBdr>
                        <w:top w:val="none" w:sz="0" w:space="0" w:color="auto"/>
                        <w:left w:val="none" w:sz="0" w:space="0" w:color="auto"/>
                        <w:bottom w:val="none" w:sz="0" w:space="0" w:color="auto"/>
                        <w:right w:val="none" w:sz="0" w:space="0" w:color="auto"/>
                      </w:divBdr>
                    </w:div>
                  </w:divsChild>
                </w:div>
                <w:div w:id="1680816165">
                  <w:marLeft w:val="0"/>
                  <w:marRight w:val="0"/>
                  <w:marTop w:val="0"/>
                  <w:marBottom w:val="0"/>
                  <w:divBdr>
                    <w:top w:val="none" w:sz="0" w:space="0" w:color="auto"/>
                    <w:left w:val="none" w:sz="0" w:space="0" w:color="auto"/>
                    <w:bottom w:val="none" w:sz="0" w:space="0" w:color="auto"/>
                    <w:right w:val="none" w:sz="0" w:space="0" w:color="auto"/>
                  </w:divBdr>
                  <w:divsChild>
                    <w:div w:id="1724795068">
                      <w:marLeft w:val="0"/>
                      <w:marRight w:val="0"/>
                      <w:marTop w:val="0"/>
                      <w:marBottom w:val="0"/>
                      <w:divBdr>
                        <w:top w:val="none" w:sz="0" w:space="0" w:color="auto"/>
                        <w:left w:val="none" w:sz="0" w:space="0" w:color="auto"/>
                        <w:bottom w:val="none" w:sz="0" w:space="0" w:color="auto"/>
                        <w:right w:val="none" w:sz="0" w:space="0" w:color="auto"/>
                      </w:divBdr>
                    </w:div>
                  </w:divsChild>
                </w:div>
                <w:div w:id="580145786">
                  <w:marLeft w:val="0"/>
                  <w:marRight w:val="0"/>
                  <w:marTop w:val="0"/>
                  <w:marBottom w:val="0"/>
                  <w:divBdr>
                    <w:top w:val="none" w:sz="0" w:space="0" w:color="auto"/>
                    <w:left w:val="none" w:sz="0" w:space="0" w:color="auto"/>
                    <w:bottom w:val="none" w:sz="0" w:space="0" w:color="auto"/>
                    <w:right w:val="none" w:sz="0" w:space="0" w:color="auto"/>
                  </w:divBdr>
                  <w:divsChild>
                    <w:div w:id="34041371">
                      <w:marLeft w:val="0"/>
                      <w:marRight w:val="0"/>
                      <w:marTop w:val="0"/>
                      <w:marBottom w:val="0"/>
                      <w:divBdr>
                        <w:top w:val="none" w:sz="0" w:space="0" w:color="auto"/>
                        <w:left w:val="none" w:sz="0" w:space="0" w:color="auto"/>
                        <w:bottom w:val="none" w:sz="0" w:space="0" w:color="auto"/>
                        <w:right w:val="none" w:sz="0" w:space="0" w:color="auto"/>
                      </w:divBdr>
                    </w:div>
                  </w:divsChild>
                </w:div>
                <w:div w:id="2122334404">
                  <w:marLeft w:val="0"/>
                  <w:marRight w:val="0"/>
                  <w:marTop w:val="0"/>
                  <w:marBottom w:val="0"/>
                  <w:divBdr>
                    <w:top w:val="none" w:sz="0" w:space="0" w:color="auto"/>
                    <w:left w:val="none" w:sz="0" w:space="0" w:color="auto"/>
                    <w:bottom w:val="none" w:sz="0" w:space="0" w:color="auto"/>
                    <w:right w:val="none" w:sz="0" w:space="0" w:color="auto"/>
                  </w:divBdr>
                  <w:divsChild>
                    <w:div w:id="1132214019">
                      <w:marLeft w:val="0"/>
                      <w:marRight w:val="0"/>
                      <w:marTop w:val="0"/>
                      <w:marBottom w:val="0"/>
                      <w:divBdr>
                        <w:top w:val="none" w:sz="0" w:space="0" w:color="auto"/>
                        <w:left w:val="none" w:sz="0" w:space="0" w:color="auto"/>
                        <w:bottom w:val="none" w:sz="0" w:space="0" w:color="auto"/>
                        <w:right w:val="none" w:sz="0" w:space="0" w:color="auto"/>
                      </w:divBdr>
                    </w:div>
                  </w:divsChild>
                </w:div>
                <w:div w:id="618611962">
                  <w:marLeft w:val="0"/>
                  <w:marRight w:val="0"/>
                  <w:marTop w:val="0"/>
                  <w:marBottom w:val="0"/>
                  <w:divBdr>
                    <w:top w:val="none" w:sz="0" w:space="0" w:color="auto"/>
                    <w:left w:val="none" w:sz="0" w:space="0" w:color="auto"/>
                    <w:bottom w:val="none" w:sz="0" w:space="0" w:color="auto"/>
                    <w:right w:val="none" w:sz="0" w:space="0" w:color="auto"/>
                  </w:divBdr>
                  <w:divsChild>
                    <w:div w:id="903222281">
                      <w:marLeft w:val="0"/>
                      <w:marRight w:val="0"/>
                      <w:marTop w:val="0"/>
                      <w:marBottom w:val="0"/>
                      <w:divBdr>
                        <w:top w:val="none" w:sz="0" w:space="0" w:color="auto"/>
                        <w:left w:val="none" w:sz="0" w:space="0" w:color="auto"/>
                        <w:bottom w:val="none" w:sz="0" w:space="0" w:color="auto"/>
                        <w:right w:val="none" w:sz="0" w:space="0" w:color="auto"/>
                      </w:divBdr>
                    </w:div>
                  </w:divsChild>
                </w:div>
                <w:div w:id="2090081844">
                  <w:marLeft w:val="0"/>
                  <w:marRight w:val="0"/>
                  <w:marTop w:val="0"/>
                  <w:marBottom w:val="0"/>
                  <w:divBdr>
                    <w:top w:val="none" w:sz="0" w:space="0" w:color="auto"/>
                    <w:left w:val="none" w:sz="0" w:space="0" w:color="auto"/>
                    <w:bottom w:val="none" w:sz="0" w:space="0" w:color="auto"/>
                    <w:right w:val="none" w:sz="0" w:space="0" w:color="auto"/>
                  </w:divBdr>
                  <w:divsChild>
                    <w:div w:id="955217197">
                      <w:marLeft w:val="0"/>
                      <w:marRight w:val="0"/>
                      <w:marTop w:val="0"/>
                      <w:marBottom w:val="0"/>
                      <w:divBdr>
                        <w:top w:val="none" w:sz="0" w:space="0" w:color="auto"/>
                        <w:left w:val="none" w:sz="0" w:space="0" w:color="auto"/>
                        <w:bottom w:val="none" w:sz="0" w:space="0" w:color="auto"/>
                        <w:right w:val="none" w:sz="0" w:space="0" w:color="auto"/>
                      </w:divBdr>
                    </w:div>
                  </w:divsChild>
                </w:div>
                <w:div w:id="1197043491">
                  <w:marLeft w:val="0"/>
                  <w:marRight w:val="0"/>
                  <w:marTop w:val="0"/>
                  <w:marBottom w:val="0"/>
                  <w:divBdr>
                    <w:top w:val="none" w:sz="0" w:space="0" w:color="auto"/>
                    <w:left w:val="none" w:sz="0" w:space="0" w:color="auto"/>
                    <w:bottom w:val="none" w:sz="0" w:space="0" w:color="auto"/>
                    <w:right w:val="none" w:sz="0" w:space="0" w:color="auto"/>
                  </w:divBdr>
                  <w:divsChild>
                    <w:div w:id="1018197993">
                      <w:marLeft w:val="0"/>
                      <w:marRight w:val="0"/>
                      <w:marTop w:val="0"/>
                      <w:marBottom w:val="0"/>
                      <w:divBdr>
                        <w:top w:val="none" w:sz="0" w:space="0" w:color="auto"/>
                        <w:left w:val="none" w:sz="0" w:space="0" w:color="auto"/>
                        <w:bottom w:val="none" w:sz="0" w:space="0" w:color="auto"/>
                        <w:right w:val="none" w:sz="0" w:space="0" w:color="auto"/>
                      </w:divBdr>
                    </w:div>
                  </w:divsChild>
                </w:div>
                <w:div w:id="1660235355">
                  <w:marLeft w:val="0"/>
                  <w:marRight w:val="0"/>
                  <w:marTop w:val="0"/>
                  <w:marBottom w:val="0"/>
                  <w:divBdr>
                    <w:top w:val="none" w:sz="0" w:space="0" w:color="auto"/>
                    <w:left w:val="none" w:sz="0" w:space="0" w:color="auto"/>
                    <w:bottom w:val="none" w:sz="0" w:space="0" w:color="auto"/>
                    <w:right w:val="none" w:sz="0" w:space="0" w:color="auto"/>
                  </w:divBdr>
                  <w:divsChild>
                    <w:div w:id="10468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2727">
          <w:marLeft w:val="0"/>
          <w:marRight w:val="0"/>
          <w:marTop w:val="0"/>
          <w:marBottom w:val="0"/>
          <w:divBdr>
            <w:top w:val="none" w:sz="0" w:space="0" w:color="auto"/>
            <w:left w:val="none" w:sz="0" w:space="0" w:color="auto"/>
            <w:bottom w:val="none" w:sz="0" w:space="0" w:color="auto"/>
            <w:right w:val="none" w:sz="0" w:space="0" w:color="auto"/>
          </w:divBdr>
          <w:divsChild>
            <w:div w:id="650864428">
              <w:marLeft w:val="0"/>
              <w:marRight w:val="0"/>
              <w:marTop w:val="0"/>
              <w:marBottom w:val="0"/>
              <w:divBdr>
                <w:top w:val="none" w:sz="0" w:space="0" w:color="auto"/>
                <w:left w:val="none" w:sz="0" w:space="0" w:color="auto"/>
                <w:bottom w:val="none" w:sz="0" w:space="0" w:color="auto"/>
                <w:right w:val="none" w:sz="0" w:space="0" w:color="auto"/>
              </w:divBdr>
            </w:div>
            <w:div w:id="722170148">
              <w:marLeft w:val="0"/>
              <w:marRight w:val="0"/>
              <w:marTop w:val="0"/>
              <w:marBottom w:val="0"/>
              <w:divBdr>
                <w:top w:val="none" w:sz="0" w:space="0" w:color="auto"/>
                <w:left w:val="none" w:sz="0" w:space="0" w:color="auto"/>
                <w:bottom w:val="none" w:sz="0" w:space="0" w:color="auto"/>
                <w:right w:val="none" w:sz="0" w:space="0" w:color="auto"/>
              </w:divBdr>
            </w:div>
            <w:div w:id="853542967">
              <w:marLeft w:val="0"/>
              <w:marRight w:val="0"/>
              <w:marTop w:val="0"/>
              <w:marBottom w:val="0"/>
              <w:divBdr>
                <w:top w:val="none" w:sz="0" w:space="0" w:color="auto"/>
                <w:left w:val="none" w:sz="0" w:space="0" w:color="auto"/>
                <w:bottom w:val="none" w:sz="0" w:space="0" w:color="auto"/>
                <w:right w:val="none" w:sz="0" w:space="0" w:color="auto"/>
              </w:divBdr>
            </w:div>
            <w:div w:id="1096368312">
              <w:marLeft w:val="0"/>
              <w:marRight w:val="0"/>
              <w:marTop w:val="0"/>
              <w:marBottom w:val="0"/>
              <w:divBdr>
                <w:top w:val="none" w:sz="0" w:space="0" w:color="auto"/>
                <w:left w:val="none" w:sz="0" w:space="0" w:color="auto"/>
                <w:bottom w:val="none" w:sz="0" w:space="0" w:color="auto"/>
                <w:right w:val="none" w:sz="0" w:space="0" w:color="auto"/>
              </w:divBdr>
            </w:div>
            <w:div w:id="2112358960">
              <w:marLeft w:val="0"/>
              <w:marRight w:val="0"/>
              <w:marTop w:val="0"/>
              <w:marBottom w:val="0"/>
              <w:divBdr>
                <w:top w:val="none" w:sz="0" w:space="0" w:color="auto"/>
                <w:left w:val="none" w:sz="0" w:space="0" w:color="auto"/>
                <w:bottom w:val="none" w:sz="0" w:space="0" w:color="auto"/>
                <w:right w:val="none" w:sz="0" w:space="0" w:color="auto"/>
              </w:divBdr>
            </w:div>
          </w:divsChild>
        </w:div>
        <w:div w:id="1044599285">
          <w:marLeft w:val="0"/>
          <w:marRight w:val="0"/>
          <w:marTop w:val="0"/>
          <w:marBottom w:val="0"/>
          <w:divBdr>
            <w:top w:val="none" w:sz="0" w:space="0" w:color="auto"/>
            <w:left w:val="none" w:sz="0" w:space="0" w:color="auto"/>
            <w:bottom w:val="none" w:sz="0" w:space="0" w:color="auto"/>
            <w:right w:val="none" w:sz="0" w:space="0" w:color="auto"/>
          </w:divBdr>
          <w:divsChild>
            <w:div w:id="1353847164">
              <w:marLeft w:val="0"/>
              <w:marRight w:val="0"/>
              <w:marTop w:val="30"/>
              <w:marBottom w:val="30"/>
              <w:divBdr>
                <w:top w:val="none" w:sz="0" w:space="0" w:color="auto"/>
                <w:left w:val="none" w:sz="0" w:space="0" w:color="auto"/>
                <w:bottom w:val="none" w:sz="0" w:space="0" w:color="auto"/>
                <w:right w:val="none" w:sz="0" w:space="0" w:color="auto"/>
              </w:divBdr>
              <w:divsChild>
                <w:div w:id="1950818410">
                  <w:marLeft w:val="0"/>
                  <w:marRight w:val="0"/>
                  <w:marTop w:val="0"/>
                  <w:marBottom w:val="0"/>
                  <w:divBdr>
                    <w:top w:val="none" w:sz="0" w:space="0" w:color="auto"/>
                    <w:left w:val="none" w:sz="0" w:space="0" w:color="auto"/>
                    <w:bottom w:val="none" w:sz="0" w:space="0" w:color="auto"/>
                    <w:right w:val="none" w:sz="0" w:space="0" w:color="auto"/>
                  </w:divBdr>
                  <w:divsChild>
                    <w:div w:id="1565720582">
                      <w:marLeft w:val="0"/>
                      <w:marRight w:val="0"/>
                      <w:marTop w:val="0"/>
                      <w:marBottom w:val="0"/>
                      <w:divBdr>
                        <w:top w:val="none" w:sz="0" w:space="0" w:color="auto"/>
                        <w:left w:val="none" w:sz="0" w:space="0" w:color="auto"/>
                        <w:bottom w:val="none" w:sz="0" w:space="0" w:color="auto"/>
                        <w:right w:val="none" w:sz="0" w:space="0" w:color="auto"/>
                      </w:divBdr>
                    </w:div>
                  </w:divsChild>
                </w:div>
                <w:div w:id="1172333684">
                  <w:marLeft w:val="0"/>
                  <w:marRight w:val="0"/>
                  <w:marTop w:val="0"/>
                  <w:marBottom w:val="0"/>
                  <w:divBdr>
                    <w:top w:val="none" w:sz="0" w:space="0" w:color="auto"/>
                    <w:left w:val="none" w:sz="0" w:space="0" w:color="auto"/>
                    <w:bottom w:val="none" w:sz="0" w:space="0" w:color="auto"/>
                    <w:right w:val="none" w:sz="0" w:space="0" w:color="auto"/>
                  </w:divBdr>
                  <w:divsChild>
                    <w:div w:id="491530955">
                      <w:marLeft w:val="0"/>
                      <w:marRight w:val="0"/>
                      <w:marTop w:val="0"/>
                      <w:marBottom w:val="0"/>
                      <w:divBdr>
                        <w:top w:val="none" w:sz="0" w:space="0" w:color="auto"/>
                        <w:left w:val="none" w:sz="0" w:space="0" w:color="auto"/>
                        <w:bottom w:val="none" w:sz="0" w:space="0" w:color="auto"/>
                        <w:right w:val="none" w:sz="0" w:space="0" w:color="auto"/>
                      </w:divBdr>
                    </w:div>
                  </w:divsChild>
                </w:div>
                <w:div w:id="778835539">
                  <w:marLeft w:val="0"/>
                  <w:marRight w:val="0"/>
                  <w:marTop w:val="0"/>
                  <w:marBottom w:val="0"/>
                  <w:divBdr>
                    <w:top w:val="none" w:sz="0" w:space="0" w:color="auto"/>
                    <w:left w:val="none" w:sz="0" w:space="0" w:color="auto"/>
                    <w:bottom w:val="none" w:sz="0" w:space="0" w:color="auto"/>
                    <w:right w:val="none" w:sz="0" w:space="0" w:color="auto"/>
                  </w:divBdr>
                  <w:divsChild>
                    <w:div w:id="1298757151">
                      <w:marLeft w:val="0"/>
                      <w:marRight w:val="0"/>
                      <w:marTop w:val="0"/>
                      <w:marBottom w:val="0"/>
                      <w:divBdr>
                        <w:top w:val="none" w:sz="0" w:space="0" w:color="auto"/>
                        <w:left w:val="none" w:sz="0" w:space="0" w:color="auto"/>
                        <w:bottom w:val="none" w:sz="0" w:space="0" w:color="auto"/>
                        <w:right w:val="none" w:sz="0" w:space="0" w:color="auto"/>
                      </w:divBdr>
                    </w:div>
                  </w:divsChild>
                </w:div>
                <w:div w:id="203448166">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
                    <w:div w:id="171189111">
                      <w:marLeft w:val="0"/>
                      <w:marRight w:val="0"/>
                      <w:marTop w:val="0"/>
                      <w:marBottom w:val="0"/>
                      <w:divBdr>
                        <w:top w:val="none" w:sz="0" w:space="0" w:color="auto"/>
                        <w:left w:val="none" w:sz="0" w:space="0" w:color="auto"/>
                        <w:bottom w:val="none" w:sz="0" w:space="0" w:color="auto"/>
                        <w:right w:val="none" w:sz="0" w:space="0" w:color="auto"/>
                      </w:divBdr>
                    </w:div>
                    <w:div w:id="582226715">
                      <w:marLeft w:val="0"/>
                      <w:marRight w:val="0"/>
                      <w:marTop w:val="0"/>
                      <w:marBottom w:val="0"/>
                      <w:divBdr>
                        <w:top w:val="none" w:sz="0" w:space="0" w:color="auto"/>
                        <w:left w:val="none" w:sz="0" w:space="0" w:color="auto"/>
                        <w:bottom w:val="none" w:sz="0" w:space="0" w:color="auto"/>
                        <w:right w:val="none" w:sz="0" w:space="0" w:color="auto"/>
                      </w:divBdr>
                    </w:div>
                  </w:divsChild>
                </w:div>
                <w:div w:id="492720058">
                  <w:marLeft w:val="0"/>
                  <w:marRight w:val="0"/>
                  <w:marTop w:val="0"/>
                  <w:marBottom w:val="0"/>
                  <w:divBdr>
                    <w:top w:val="none" w:sz="0" w:space="0" w:color="auto"/>
                    <w:left w:val="none" w:sz="0" w:space="0" w:color="auto"/>
                    <w:bottom w:val="none" w:sz="0" w:space="0" w:color="auto"/>
                    <w:right w:val="none" w:sz="0" w:space="0" w:color="auto"/>
                  </w:divBdr>
                  <w:divsChild>
                    <w:div w:id="2075661364">
                      <w:marLeft w:val="0"/>
                      <w:marRight w:val="0"/>
                      <w:marTop w:val="0"/>
                      <w:marBottom w:val="0"/>
                      <w:divBdr>
                        <w:top w:val="none" w:sz="0" w:space="0" w:color="auto"/>
                        <w:left w:val="none" w:sz="0" w:space="0" w:color="auto"/>
                        <w:bottom w:val="none" w:sz="0" w:space="0" w:color="auto"/>
                        <w:right w:val="none" w:sz="0" w:space="0" w:color="auto"/>
                      </w:divBdr>
                    </w:div>
                  </w:divsChild>
                </w:div>
                <w:div w:id="288360331">
                  <w:marLeft w:val="0"/>
                  <w:marRight w:val="0"/>
                  <w:marTop w:val="0"/>
                  <w:marBottom w:val="0"/>
                  <w:divBdr>
                    <w:top w:val="none" w:sz="0" w:space="0" w:color="auto"/>
                    <w:left w:val="none" w:sz="0" w:space="0" w:color="auto"/>
                    <w:bottom w:val="none" w:sz="0" w:space="0" w:color="auto"/>
                    <w:right w:val="none" w:sz="0" w:space="0" w:color="auto"/>
                  </w:divBdr>
                  <w:divsChild>
                    <w:div w:id="683823657">
                      <w:marLeft w:val="0"/>
                      <w:marRight w:val="0"/>
                      <w:marTop w:val="0"/>
                      <w:marBottom w:val="0"/>
                      <w:divBdr>
                        <w:top w:val="none" w:sz="0" w:space="0" w:color="auto"/>
                        <w:left w:val="none" w:sz="0" w:space="0" w:color="auto"/>
                        <w:bottom w:val="none" w:sz="0" w:space="0" w:color="auto"/>
                        <w:right w:val="none" w:sz="0" w:space="0" w:color="auto"/>
                      </w:divBdr>
                    </w:div>
                  </w:divsChild>
                </w:div>
                <w:div w:id="72316162">
                  <w:marLeft w:val="0"/>
                  <w:marRight w:val="0"/>
                  <w:marTop w:val="0"/>
                  <w:marBottom w:val="0"/>
                  <w:divBdr>
                    <w:top w:val="none" w:sz="0" w:space="0" w:color="auto"/>
                    <w:left w:val="none" w:sz="0" w:space="0" w:color="auto"/>
                    <w:bottom w:val="none" w:sz="0" w:space="0" w:color="auto"/>
                    <w:right w:val="none" w:sz="0" w:space="0" w:color="auto"/>
                  </w:divBdr>
                  <w:divsChild>
                    <w:div w:id="1885557609">
                      <w:marLeft w:val="0"/>
                      <w:marRight w:val="0"/>
                      <w:marTop w:val="0"/>
                      <w:marBottom w:val="0"/>
                      <w:divBdr>
                        <w:top w:val="none" w:sz="0" w:space="0" w:color="auto"/>
                        <w:left w:val="none" w:sz="0" w:space="0" w:color="auto"/>
                        <w:bottom w:val="none" w:sz="0" w:space="0" w:color="auto"/>
                        <w:right w:val="none" w:sz="0" w:space="0" w:color="auto"/>
                      </w:divBdr>
                    </w:div>
                  </w:divsChild>
                </w:div>
                <w:div w:id="64038200">
                  <w:marLeft w:val="0"/>
                  <w:marRight w:val="0"/>
                  <w:marTop w:val="0"/>
                  <w:marBottom w:val="0"/>
                  <w:divBdr>
                    <w:top w:val="none" w:sz="0" w:space="0" w:color="auto"/>
                    <w:left w:val="none" w:sz="0" w:space="0" w:color="auto"/>
                    <w:bottom w:val="none" w:sz="0" w:space="0" w:color="auto"/>
                    <w:right w:val="none" w:sz="0" w:space="0" w:color="auto"/>
                  </w:divBdr>
                  <w:divsChild>
                    <w:div w:id="89007283">
                      <w:marLeft w:val="0"/>
                      <w:marRight w:val="0"/>
                      <w:marTop w:val="0"/>
                      <w:marBottom w:val="0"/>
                      <w:divBdr>
                        <w:top w:val="none" w:sz="0" w:space="0" w:color="auto"/>
                        <w:left w:val="none" w:sz="0" w:space="0" w:color="auto"/>
                        <w:bottom w:val="none" w:sz="0" w:space="0" w:color="auto"/>
                        <w:right w:val="none" w:sz="0" w:space="0" w:color="auto"/>
                      </w:divBdr>
                    </w:div>
                  </w:divsChild>
                </w:div>
                <w:div w:id="437484525">
                  <w:marLeft w:val="0"/>
                  <w:marRight w:val="0"/>
                  <w:marTop w:val="0"/>
                  <w:marBottom w:val="0"/>
                  <w:divBdr>
                    <w:top w:val="none" w:sz="0" w:space="0" w:color="auto"/>
                    <w:left w:val="none" w:sz="0" w:space="0" w:color="auto"/>
                    <w:bottom w:val="none" w:sz="0" w:space="0" w:color="auto"/>
                    <w:right w:val="none" w:sz="0" w:space="0" w:color="auto"/>
                  </w:divBdr>
                  <w:divsChild>
                    <w:div w:id="1836919270">
                      <w:marLeft w:val="0"/>
                      <w:marRight w:val="0"/>
                      <w:marTop w:val="0"/>
                      <w:marBottom w:val="0"/>
                      <w:divBdr>
                        <w:top w:val="none" w:sz="0" w:space="0" w:color="auto"/>
                        <w:left w:val="none" w:sz="0" w:space="0" w:color="auto"/>
                        <w:bottom w:val="none" w:sz="0" w:space="0" w:color="auto"/>
                        <w:right w:val="none" w:sz="0" w:space="0" w:color="auto"/>
                      </w:divBdr>
                    </w:div>
                    <w:div w:id="1845238363">
                      <w:marLeft w:val="0"/>
                      <w:marRight w:val="0"/>
                      <w:marTop w:val="0"/>
                      <w:marBottom w:val="0"/>
                      <w:divBdr>
                        <w:top w:val="none" w:sz="0" w:space="0" w:color="auto"/>
                        <w:left w:val="none" w:sz="0" w:space="0" w:color="auto"/>
                        <w:bottom w:val="none" w:sz="0" w:space="0" w:color="auto"/>
                        <w:right w:val="none" w:sz="0" w:space="0" w:color="auto"/>
                      </w:divBdr>
                    </w:div>
                  </w:divsChild>
                </w:div>
                <w:div w:id="466120413">
                  <w:marLeft w:val="0"/>
                  <w:marRight w:val="0"/>
                  <w:marTop w:val="0"/>
                  <w:marBottom w:val="0"/>
                  <w:divBdr>
                    <w:top w:val="none" w:sz="0" w:space="0" w:color="auto"/>
                    <w:left w:val="none" w:sz="0" w:space="0" w:color="auto"/>
                    <w:bottom w:val="none" w:sz="0" w:space="0" w:color="auto"/>
                    <w:right w:val="none" w:sz="0" w:space="0" w:color="auto"/>
                  </w:divBdr>
                  <w:divsChild>
                    <w:div w:id="1931280792">
                      <w:marLeft w:val="0"/>
                      <w:marRight w:val="0"/>
                      <w:marTop w:val="0"/>
                      <w:marBottom w:val="0"/>
                      <w:divBdr>
                        <w:top w:val="none" w:sz="0" w:space="0" w:color="auto"/>
                        <w:left w:val="none" w:sz="0" w:space="0" w:color="auto"/>
                        <w:bottom w:val="none" w:sz="0" w:space="0" w:color="auto"/>
                        <w:right w:val="none" w:sz="0" w:space="0" w:color="auto"/>
                      </w:divBdr>
                    </w:div>
                  </w:divsChild>
                </w:div>
                <w:div w:id="1007749128">
                  <w:marLeft w:val="0"/>
                  <w:marRight w:val="0"/>
                  <w:marTop w:val="0"/>
                  <w:marBottom w:val="0"/>
                  <w:divBdr>
                    <w:top w:val="none" w:sz="0" w:space="0" w:color="auto"/>
                    <w:left w:val="none" w:sz="0" w:space="0" w:color="auto"/>
                    <w:bottom w:val="none" w:sz="0" w:space="0" w:color="auto"/>
                    <w:right w:val="none" w:sz="0" w:space="0" w:color="auto"/>
                  </w:divBdr>
                  <w:divsChild>
                    <w:div w:id="1105226751">
                      <w:marLeft w:val="0"/>
                      <w:marRight w:val="0"/>
                      <w:marTop w:val="0"/>
                      <w:marBottom w:val="0"/>
                      <w:divBdr>
                        <w:top w:val="none" w:sz="0" w:space="0" w:color="auto"/>
                        <w:left w:val="none" w:sz="0" w:space="0" w:color="auto"/>
                        <w:bottom w:val="none" w:sz="0" w:space="0" w:color="auto"/>
                        <w:right w:val="none" w:sz="0" w:space="0" w:color="auto"/>
                      </w:divBdr>
                    </w:div>
                  </w:divsChild>
                </w:div>
                <w:div w:id="711999655">
                  <w:marLeft w:val="0"/>
                  <w:marRight w:val="0"/>
                  <w:marTop w:val="0"/>
                  <w:marBottom w:val="0"/>
                  <w:divBdr>
                    <w:top w:val="none" w:sz="0" w:space="0" w:color="auto"/>
                    <w:left w:val="none" w:sz="0" w:space="0" w:color="auto"/>
                    <w:bottom w:val="none" w:sz="0" w:space="0" w:color="auto"/>
                    <w:right w:val="none" w:sz="0" w:space="0" w:color="auto"/>
                  </w:divBdr>
                  <w:divsChild>
                    <w:div w:id="891116271">
                      <w:marLeft w:val="0"/>
                      <w:marRight w:val="0"/>
                      <w:marTop w:val="0"/>
                      <w:marBottom w:val="0"/>
                      <w:divBdr>
                        <w:top w:val="none" w:sz="0" w:space="0" w:color="auto"/>
                        <w:left w:val="none" w:sz="0" w:space="0" w:color="auto"/>
                        <w:bottom w:val="none" w:sz="0" w:space="0" w:color="auto"/>
                        <w:right w:val="none" w:sz="0" w:space="0" w:color="auto"/>
                      </w:divBdr>
                    </w:div>
                  </w:divsChild>
                </w:div>
                <w:div w:id="379399544">
                  <w:marLeft w:val="0"/>
                  <w:marRight w:val="0"/>
                  <w:marTop w:val="0"/>
                  <w:marBottom w:val="0"/>
                  <w:divBdr>
                    <w:top w:val="none" w:sz="0" w:space="0" w:color="auto"/>
                    <w:left w:val="none" w:sz="0" w:space="0" w:color="auto"/>
                    <w:bottom w:val="none" w:sz="0" w:space="0" w:color="auto"/>
                    <w:right w:val="none" w:sz="0" w:space="0" w:color="auto"/>
                  </w:divBdr>
                  <w:divsChild>
                    <w:div w:id="1623995726">
                      <w:marLeft w:val="0"/>
                      <w:marRight w:val="0"/>
                      <w:marTop w:val="0"/>
                      <w:marBottom w:val="0"/>
                      <w:divBdr>
                        <w:top w:val="none" w:sz="0" w:space="0" w:color="auto"/>
                        <w:left w:val="none" w:sz="0" w:space="0" w:color="auto"/>
                        <w:bottom w:val="none" w:sz="0" w:space="0" w:color="auto"/>
                        <w:right w:val="none" w:sz="0" w:space="0" w:color="auto"/>
                      </w:divBdr>
                    </w:div>
                  </w:divsChild>
                </w:div>
                <w:div w:id="839274176">
                  <w:marLeft w:val="0"/>
                  <w:marRight w:val="0"/>
                  <w:marTop w:val="0"/>
                  <w:marBottom w:val="0"/>
                  <w:divBdr>
                    <w:top w:val="none" w:sz="0" w:space="0" w:color="auto"/>
                    <w:left w:val="none" w:sz="0" w:space="0" w:color="auto"/>
                    <w:bottom w:val="none" w:sz="0" w:space="0" w:color="auto"/>
                    <w:right w:val="none" w:sz="0" w:space="0" w:color="auto"/>
                  </w:divBdr>
                  <w:divsChild>
                    <w:div w:id="2021076212">
                      <w:marLeft w:val="0"/>
                      <w:marRight w:val="0"/>
                      <w:marTop w:val="0"/>
                      <w:marBottom w:val="0"/>
                      <w:divBdr>
                        <w:top w:val="none" w:sz="0" w:space="0" w:color="auto"/>
                        <w:left w:val="none" w:sz="0" w:space="0" w:color="auto"/>
                        <w:bottom w:val="none" w:sz="0" w:space="0" w:color="auto"/>
                        <w:right w:val="none" w:sz="0" w:space="0" w:color="auto"/>
                      </w:divBdr>
                    </w:div>
                    <w:div w:id="852844325">
                      <w:marLeft w:val="0"/>
                      <w:marRight w:val="0"/>
                      <w:marTop w:val="0"/>
                      <w:marBottom w:val="0"/>
                      <w:divBdr>
                        <w:top w:val="none" w:sz="0" w:space="0" w:color="auto"/>
                        <w:left w:val="none" w:sz="0" w:space="0" w:color="auto"/>
                        <w:bottom w:val="none" w:sz="0" w:space="0" w:color="auto"/>
                        <w:right w:val="none" w:sz="0" w:space="0" w:color="auto"/>
                      </w:divBdr>
                    </w:div>
                  </w:divsChild>
                </w:div>
                <w:div w:id="2044015087">
                  <w:marLeft w:val="0"/>
                  <w:marRight w:val="0"/>
                  <w:marTop w:val="0"/>
                  <w:marBottom w:val="0"/>
                  <w:divBdr>
                    <w:top w:val="none" w:sz="0" w:space="0" w:color="auto"/>
                    <w:left w:val="none" w:sz="0" w:space="0" w:color="auto"/>
                    <w:bottom w:val="none" w:sz="0" w:space="0" w:color="auto"/>
                    <w:right w:val="none" w:sz="0" w:space="0" w:color="auto"/>
                  </w:divBdr>
                  <w:divsChild>
                    <w:div w:id="1203206386">
                      <w:marLeft w:val="0"/>
                      <w:marRight w:val="0"/>
                      <w:marTop w:val="0"/>
                      <w:marBottom w:val="0"/>
                      <w:divBdr>
                        <w:top w:val="none" w:sz="0" w:space="0" w:color="auto"/>
                        <w:left w:val="none" w:sz="0" w:space="0" w:color="auto"/>
                        <w:bottom w:val="none" w:sz="0" w:space="0" w:color="auto"/>
                        <w:right w:val="none" w:sz="0" w:space="0" w:color="auto"/>
                      </w:divBdr>
                    </w:div>
                  </w:divsChild>
                </w:div>
                <w:div w:id="433476360">
                  <w:marLeft w:val="0"/>
                  <w:marRight w:val="0"/>
                  <w:marTop w:val="0"/>
                  <w:marBottom w:val="0"/>
                  <w:divBdr>
                    <w:top w:val="none" w:sz="0" w:space="0" w:color="auto"/>
                    <w:left w:val="none" w:sz="0" w:space="0" w:color="auto"/>
                    <w:bottom w:val="none" w:sz="0" w:space="0" w:color="auto"/>
                    <w:right w:val="none" w:sz="0" w:space="0" w:color="auto"/>
                  </w:divBdr>
                  <w:divsChild>
                    <w:div w:id="812872723">
                      <w:marLeft w:val="0"/>
                      <w:marRight w:val="0"/>
                      <w:marTop w:val="0"/>
                      <w:marBottom w:val="0"/>
                      <w:divBdr>
                        <w:top w:val="none" w:sz="0" w:space="0" w:color="auto"/>
                        <w:left w:val="none" w:sz="0" w:space="0" w:color="auto"/>
                        <w:bottom w:val="none" w:sz="0" w:space="0" w:color="auto"/>
                        <w:right w:val="none" w:sz="0" w:space="0" w:color="auto"/>
                      </w:divBdr>
                    </w:div>
                  </w:divsChild>
                </w:div>
                <w:div w:id="470290756">
                  <w:marLeft w:val="0"/>
                  <w:marRight w:val="0"/>
                  <w:marTop w:val="0"/>
                  <w:marBottom w:val="0"/>
                  <w:divBdr>
                    <w:top w:val="none" w:sz="0" w:space="0" w:color="auto"/>
                    <w:left w:val="none" w:sz="0" w:space="0" w:color="auto"/>
                    <w:bottom w:val="none" w:sz="0" w:space="0" w:color="auto"/>
                    <w:right w:val="none" w:sz="0" w:space="0" w:color="auto"/>
                  </w:divBdr>
                  <w:divsChild>
                    <w:div w:id="2063746974">
                      <w:marLeft w:val="0"/>
                      <w:marRight w:val="0"/>
                      <w:marTop w:val="0"/>
                      <w:marBottom w:val="0"/>
                      <w:divBdr>
                        <w:top w:val="none" w:sz="0" w:space="0" w:color="auto"/>
                        <w:left w:val="none" w:sz="0" w:space="0" w:color="auto"/>
                        <w:bottom w:val="none" w:sz="0" w:space="0" w:color="auto"/>
                        <w:right w:val="none" w:sz="0" w:space="0" w:color="auto"/>
                      </w:divBdr>
                    </w:div>
                  </w:divsChild>
                </w:div>
                <w:div w:id="1681740156">
                  <w:marLeft w:val="0"/>
                  <w:marRight w:val="0"/>
                  <w:marTop w:val="0"/>
                  <w:marBottom w:val="0"/>
                  <w:divBdr>
                    <w:top w:val="none" w:sz="0" w:space="0" w:color="auto"/>
                    <w:left w:val="none" w:sz="0" w:space="0" w:color="auto"/>
                    <w:bottom w:val="none" w:sz="0" w:space="0" w:color="auto"/>
                    <w:right w:val="none" w:sz="0" w:space="0" w:color="auto"/>
                  </w:divBdr>
                  <w:divsChild>
                    <w:div w:id="1737893570">
                      <w:marLeft w:val="0"/>
                      <w:marRight w:val="0"/>
                      <w:marTop w:val="0"/>
                      <w:marBottom w:val="0"/>
                      <w:divBdr>
                        <w:top w:val="none" w:sz="0" w:space="0" w:color="auto"/>
                        <w:left w:val="none" w:sz="0" w:space="0" w:color="auto"/>
                        <w:bottom w:val="none" w:sz="0" w:space="0" w:color="auto"/>
                        <w:right w:val="none" w:sz="0" w:space="0" w:color="auto"/>
                      </w:divBdr>
                    </w:div>
                  </w:divsChild>
                </w:div>
                <w:div w:id="1662005218">
                  <w:marLeft w:val="0"/>
                  <w:marRight w:val="0"/>
                  <w:marTop w:val="0"/>
                  <w:marBottom w:val="0"/>
                  <w:divBdr>
                    <w:top w:val="none" w:sz="0" w:space="0" w:color="auto"/>
                    <w:left w:val="none" w:sz="0" w:space="0" w:color="auto"/>
                    <w:bottom w:val="none" w:sz="0" w:space="0" w:color="auto"/>
                    <w:right w:val="none" w:sz="0" w:space="0" w:color="auto"/>
                  </w:divBdr>
                  <w:divsChild>
                    <w:div w:id="292056822">
                      <w:marLeft w:val="0"/>
                      <w:marRight w:val="0"/>
                      <w:marTop w:val="0"/>
                      <w:marBottom w:val="0"/>
                      <w:divBdr>
                        <w:top w:val="none" w:sz="0" w:space="0" w:color="auto"/>
                        <w:left w:val="none" w:sz="0" w:space="0" w:color="auto"/>
                        <w:bottom w:val="none" w:sz="0" w:space="0" w:color="auto"/>
                        <w:right w:val="none" w:sz="0" w:space="0" w:color="auto"/>
                      </w:divBdr>
                    </w:div>
                    <w:div w:id="1850019500">
                      <w:marLeft w:val="0"/>
                      <w:marRight w:val="0"/>
                      <w:marTop w:val="0"/>
                      <w:marBottom w:val="0"/>
                      <w:divBdr>
                        <w:top w:val="none" w:sz="0" w:space="0" w:color="auto"/>
                        <w:left w:val="none" w:sz="0" w:space="0" w:color="auto"/>
                        <w:bottom w:val="none" w:sz="0" w:space="0" w:color="auto"/>
                        <w:right w:val="none" w:sz="0" w:space="0" w:color="auto"/>
                      </w:divBdr>
                    </w:div>
                  </w:divsChild>
                </w:div>
                <w:div w:id="2027823998">
                  <w:marLeft w:val="0"/>
                  <w:marRight w:val="0"/>
                  <w:marTop w:val="0"/>
                  <w:marBottom w:val="0"/>
                  <w:divBdr>
                    <w:top w:val="none" w:sz="0" w:space="0" w:color="auto"/>
                    <w:left w:val="none" w:sz="0" w:space="0" w:color="auto"/>
                    <w:bottom w:val="none" w:sz="0" w:space="0" w:color="auto"/>
                    <w:right w:val="none" w:sz="0" w:space="0" w:color="auto"/>
                  </w:divBdr>
                  <w:divsChild>
                    <w:div w:id="225726539">
                      <w:marLeft w:val="0"/>
                      <w:marRight w:val="0"/>
                      <w:marTop w:val="0"/>
                      <w:marBottom w:val="0"/>
                      <w:divBdr>
                        <w:top w:val="none" w:sz="0" w:space="0" w:color="auto"/>
                        <w:left w:val="none" w:sz="0" w:space="0" w:color="auto"/>
                        <w:bottom w:val="none" w:sz="0" w:space="0" w:color="auto"/>
                        <w:right w:val="none" w:sz="0" w:space="0" w:color="auto"/>
                      </w:divBdr>
                    </w:div>
                  </w:divsChild>
                </w:div>
                <w:div w:id="1383140540">
                  <w:marLeft w:val="0"/>
                  <w:marRight w:val="0"/>
                  <w:marTop w:val="0"/>
                  <w:marBottom w:val="0"/>
                  <w:divBdr>
                    <w:top w:val="none" w:sz="0" w:space="0" w:color="auto"/>
                    <w:left w:val="none" w:sz="0" w:space="0" w:color="auto"/>
                    <w:bottom w:val="none" w:sz="0" w:space="0" w:color="auto"/>
                    <w:right w:val="none" w:sz="0" w:space="0" w:color="auto"/>
                  </w:divBdr>
                  <w:divsChild>
                    <w:div w:id="528683915">
                      <w:marLeft w:val="0"/>
                      <w:marRight w:val="0"/>
                      <w:marTop w:val="0"/>
                      <w:marBottom w:val="0"/>
                      <w:divBdr>
                        <w:top w:val="none" w:sz="0" w:space="0" w:color="auto"/>
                        <w:left w:val="none" w:sz="0" w:space="0" w:color="auto"/>
                        <w:bottom w:val="none" w:sz="0" w:space="0" w:color="auto"/>
                        <w:right w:val="none" w:sz="0" w:space="0" w:color="auto"/>
                      </w:divBdr>
                    </w:div>
                  </w:divsChild>
                </w:div>
                <w:div w:id="1485273112">
                  <w:marLeft w:val="0"/>
                  <w:marRight w:val="0"/>
                  <w:marTop w:val="0"/>
                  <w:marBottom w:val="0"/>
                  <w:divBdr>
                    <w:top w:val="none" w:sz="0" w:space="0" w:color="auto"/>
                    <w:left w:val="none" w:sz="0" w:space="0" w:color="auto"/>
                    <w:bottom w:val="none" w:sz="0" w:space="0" w:color="auto"/>
                    <w:right w:val="none" w:sz="0" w:space="0" w:color="auto"/>
                  </w:divBdr>
                  <w:divsChild>
                    <w:div w:id="487480185">
                      <w:marLeft w:val="0"/>
                      <w:marRight w:val="0"/>
                      <w:marTop w:val="0"/>
                      <w:marBottom w:val="0"/>
                      <w:divBdr>
                        <w:top w:val="none" w:sz="0" w:space="0" w:color="auto"/>
                        <w:left w:val="none" w:sz="0" w:space="0" w:color="auto"/>
                        <w:bottom w:val="none" w:sz="0" w:space="0" w:color="auto"/>
                        <w:right w:val="none" w:sz="0" w:space="0" w:color="auto"/>
                      </w:divBdr>
                    </w:div>
                  </w:divsChild>
                </w:div>
                <w:div w:id="602539328">
                  <w:marLeft w:val="0"/>
                  <w:marRight w:val="0"/>
                  <w:marTop w:val="0"/>
                  <w:marBottom w:val="0"/>
                  <w:divBdr>
                    <w:top w:val="none" w:sz="0" w:space="0" w:color="auto"/>
                    <w:left w:val="none" w:sz="0" w:space="0" w:color="auto"/>
                    <w:bottom w:val="none" w:sz="0" w:space="0" w:color="auto"/>
                    <w:right w:val="none" w:sz="0" w:space="0" w:color="auto"/>
                  </w:divBdr>
                  <w:divsChild>
                    <w:div w:id="1372998699">
                      <w:marLeft w:val="0"/>
                      <w:marRight w:val="0"/>
                      <w:marTop w:val="0"/>
                      <w:marBottom w:val="0"/>
                      <w:divBdr>
                        <w:top w:val="none" w:sz="0" w:space="0" w:color="auto"/>
                        <w:left w:val="none" w:sz="0" w:space="0" w:color="auto"/>
                        <w:bottom w:val="none" w:sz="0" w:space="0" w:color="auto"/>
                        <w:right w:val="none" w:sz="0" w:space="0" w:color="auto"/>
                      </w:divBdr>
                    </w:div>
                  </w:divsChild>
                </w:div>
                <w:div w:id="22286138">
                  <w:marLeft w:val="0"/>
                  <w:marRight w:val="0"/>
                  <w:marTop w:val="0"/>
                  <w:marBottom w:val="0"/>
                  <w:divBdr>
                    <w:top w:val="none" w:sz="0" w:space="0" w:color="auto"/>
                    <w:left w:val="none" w:sz="0" w:space="0" w:color="auto"/>
                    <w:bottom w:val="none" w:sz="0" w:space="0" w:color="auto"/>
                    <w:right w:val="none" w:sz="0" w:space="0" w:color="auto"/>
                  </w:divBdr>
                  <w:divsChild>
                    <w:div w:id="1856531039">
                      <w:marLeft w:val="0"/>
                      <w:marRight w:val="0"/>
                      <w:marTop w:val="0"/>
                      <w:marBottom w:val="0"/>
                      <w:divBdr>
                        <w:top w:val="none" w:sz="0" w:space="0" w:color="auto"/>
                        <w:left w:val="none" w:sz="0" w:space="0" w:color="auto"/>
                        <w:bottom w:val="none" w:sz="0" w:space="0" w:color="auto"/>
                        <w:right w:val="none" w:sz="0" w:space="0" w:color="auto"/>
                      </w:divBdr>
                    </w:div>
                    <w:div w:id="1747417453">
                      <w:marLeft w:val="0"/>
                      <w:marRight w:val="0"/>
                      <w:marTop w:val="0"/>
                      <w:marBottom w:val="0"/>
                      <w:divBdr>
                        <w:top w:val="none" w:sz="0" w:space="0" w:color="auto"/>
                        <w:left w:val="none" w:sz="0" w:space="0" w:color="auto"/>
                        <w:bottom w:val="none" w:sz="0" w:space="0" w:color="auto"/>
                        <w:right w:val="none" w:sz="0" w:space="0" w:color="auto"/>
                      </w:divBdr>
                    </w:div>
                  </w:divsChild>
                </w:div>
                <w:div w:id="1091966943">
                  <w:marLeft w:val="0"/>
                  <w:marRight w:val="0"/>
                  <w:marTop w:val="0"/>
                  <w:marBottom w:val="0"/>
                  <w:divBdr>
                    <w:top w:val="none" w:sz="0" w:space="0" w:color="auto"/>
                    <w:left w:val="none" w:sz="0" w:space="0" w:color="auto"/>
                    <w:bottom w:val="none" w:sz="0" w:space="0" w:color="auto"/>
                    <w:right w:val="none" w:sz="0" w:space="0" w:color="auto"/>
                  </w:divBdr>
                  <w:divsChild>
                    <w:div w:id="692609850">
                      <w:marLeft w:val="0"/>
                      <w:marRight w:val="0"/>
                      <w:marTop w:val="0"/>
                      <w:marBottom w:val="0"/>
                      <w:divBdr>
                        <w:top w:val="none" w:sz="0" w:space="0" w:color="auto"/>
                        <w:left w:val="none" w:sz="0" w:space="0" w:color="auto"/>
                        <w:bottom w:val="none" w:sz="0" w:space="0" w:color="auto"/>
                        <w:right w:val="none" w:sz="0" w:space="0" w:color="auto"/>
                      </w:divBdr>
                    </w:div>
                  </w:divsChild>
                </w:div>
                <w:div w:id="993295907">
                  <w:marLeft w:val="0"/>
                  <w:marRight w:val="0"/>
                  <w:marTop w:val="0"/>
                  <w:marBottom w:val="0"/>
                  <w:divBdr>
                    <w:top w:val="none" w:sz="0" w:space="0" w:color="auto"/>
                    <w:left w:val="none" w:sz="0" w:space="0" w:color="auto"/>
                    <w:bottom w:val="none" w:sz="0" w:space="0" w:color="auto"/>
                    <w:right w:val="none" w:sz="0" w:space="0" w:color="auto"/>
                  </w:divBdr>
                  <w:divsChild>
                    <w:div w:id="1726021733">
                      <w:marLeft w:val="0"/>
                      <w:marRight w:val="0"/>
                      <w:marTop w:val="0"/>
                      <w:marBottom w:val="0"/>
                      <w:divBdr>
                        <w:top w:val="none" w:sz="0" w:space="0" w:color="auto"/>
                        <w:left w:val="none" w:sz="0" w:space="0" w:color="auto"/>
                        <w:bottom w:val="none" w:sz="0" w:space="0" w:color="auto"/>
                        <w:right w:val="none" w:sz="0" w:space="0" w:color="auto"/>
                      </w:divBdr>
                    </w:div>
                  </w:divsChild>
                </w:div>
                <w:div w:id="2068257903">
                  <w:marLeft w:val="0"/>
                  <w:marRight w:val="0"/>
                  <w:marTop w:val="0"/>
                  <w:marBottom w:val="0"/>
                  <w:divBdr>
                    <w:top w:val="none" w:sz="0" w:space="0" w:color="auto"/>
                    <w:left w:val="none" w:sz="0" w:space="0" w:color="auto"/>
                    <w:bottom w:val="none" w:sz="0" w:space="0" w:color="auto"/>
                    <w:right w:val="none" w:sz="0" w:space="0" w:color="auto"/>
                  </w:divBdr>
                  <w:divsChild>
                    <w:div w:id="633565712">
                      <w:marLeft w:val="0"/>
                      <w:marRight w:val="0"/>
                      <w:marTop w:val="0"/>
                      <w:marBottom w:val="0"/>
                      <w:divBdr>
                        <w:top w:val="none" w:sz="0" w:space="0" w:color="auto"/>
                        <w:left w:val="none" w:sz="0" w:space="0" w:color="auto"/>
                        <w:bottom w:val="none" w:sz="0" w:space="0" w:color="auto"/>
                        <w:right w:val="none" w:sz="0" w:space="0" w:color="auto"/>
                      </w:divBdr>
                    </w:div>
                  </w:divsChild>
                </w:div>
                <w:div w:id="1306546574">
                  <w:marLeft w:val="0"/>
                  <w:marRight w:val="0"/>
                  <w:marTop w:val="0"/>
                  <w:marBottom w:val="0"/>
                  <w:divBdr>
                    <w:top w:val="none" w:sz="0" w:space="0" w:color="auto"/>
                    <w:left w:val="none" w:sz="0" w:space="0" w:color="auto"/>
                    <w:bottom w:val="none" w:sz="0" w:space="0" w:color="auto"/>
                    <w:right w:val="none" w:sz="0" w:space="0" w:color="auto"/>
                  </w:divBdr>
                  <w:divsChild>
                    <w:div w:id="1291285047">
                      <w:marLeft w:val="0"/>
                      <w:marRight w:val="0"/>
                      <w:marTop w:val="0"/>
                      <w:marBottom w:val="0"/>
                      <w:divBdr>
                        <w:top w:val="none" w:sz="0" w:space="0" w:color="auto"/>
                        <w:left w:val="none" w:sz="0" w:space="0" w:color="auto"/>
                        <w:bottom w:val="none" w:sz="0" w:space="0" w:color="auto"/>
                        <w:right w:val="none" w:sz="0" w:space="0" w:color="auto"/>
                      </w:divBdr>
                    </w:div>
                  </w:divsChild>
                </w:div>
                <w:div w:id="1470587009">
                  <w:marLeft w:val="0"/>
                  <w:marRight w:val="0"/>
                  <w:marTop w:val="0"/>
                  <w:marBottom w:val="0"/>
                  <w:divBdr>
                    <w:top w:val="none" w:sz="0" w:space="0" w:color="auto"/>
                    <w:left w:val="none" w:sz="0" w:space="0" w:color="auto"/>
                    <w:bottom w:val="none" w:sz="0" w:space="0" w:color="auto"/>
                    <w:right w:val="none" w:sz="0" w:space="0" w:color="auto"/>
                  </w:divBdr>
                  <w:divsChild>
                    <w:div w:id="1345519676">
                      <w:marLeft w:val="0"/>
                      <w:marRight w:val="0"/>
                      <w:marTop w:val="0"/>
                      <w:marBottom w:val="0"/>
                      <w:divBdr>
                        <w:top w:val="none" w:sz="0" w:space="0" w:color="auto"/>
                        <w:left w:val="none" w:sz="0" w:space="0" w:color="auto"/>
                        <w:bottom w:val="none" w:sz="0" w:space="0" w:color="auto"/>
                        <w:right w:val="none" w:sz="0" w:space="0" w:color="auto"/>
                      </w:divBdr>
                    </w:div>
                    <w:div w:id="259459859">
                      <w:marLeft w:val="0"/>
                      <w:marRight w:val="0"/>
                      <w:marTop w:val="0"/>
                      <w:marBottom w:val="0"/>
                      <w:divBdr>
                        <w:top w:val="none" w:sz="0" w:space="0" w:color="auto"/>
                        <w:left w:val="none" w:sz="0" w:space="0" w:color="auto"/>
                        <w:bottom w:val="none" w:sz="0" w:space="0" w:color="auto"/>
                        <w:right w:val="none" w:sz="0" w:space="0" w:color="auto"/>
                      </w:divBdr>
                    </w:div>
                  </w:divsChild>
                </w:div>
                <w:div w:id="1577397283">
                  <w:marLeft w:val="0"/>
                  <w:marRight w:val="0"/>
                  <w:marTop w:val="0"/>
                  <w:marBottom w:val="0"/>
                  <w:divBdr>
                    <w:top w:val="none" w:sz="0" w:space="0" w:color="auto"/>
                    <w:left w:val="none" w:sz="0" w:space="0" w:color="auto"/>
                    <w:bottom w:val="none" w:sz="0" w:space="0" w:color="auto"/>
                    <w:right w:val="none" w:sz="0" w:space="0" w:color="auto"/>
                  </w:divBdr>
                  <w:divsChild>
                    <w:div w:id="1752774575">
                      <w:marLeft w:val="0"/>
                      <w:marRight w:val="0"/>
                      <w:marTop w:val="0"/>
                      <w:marBottom w:val="0"/>
                      <w:divBdr>
                        <w:top w:val="none" w:sz="0" w:space="0" w:color="auto"/>
                        <w:left w:val="none" w:sz="0" w:space="0" w:color="auto"/>
                        <w:bottom w:val="none" w:sz="0" w:space="0" w:color="auto"/>
                        <w:right w:val="none" w:sz="0" w:space="0" w:color="auto"/>
                      </w:divBdr>
                    </w:div>
                  </w:divsChild>
                </w:div>
                <w:div w:id="944072805">
                  <w:marLeft w:val="0"/>
                  <w:marRight w:val="0"/>
                  <w:marTop w:val="0"/>
                  <w:marBottom w:val="0"/>
                  <w:divBdr>
                    <w:top w:val="none" w:sz="0" w:space="0" w:color="auto"/>
                    <w:left w:val="none" w:sz="0" w:space="0" w:color="auto"/>
                    <w:bottom w:val="none" w:sz="0" w:space="0" w:color="auto"/>
                    <w:right w:val="none" w:sz="0" w:space="0" w:color="auto"/>
                  </w:divBdr>
                  <w:divsChild>
                    <w:div w:id="1116097389">
                      <w:marLeft w:val="0"/>
                      <w:marRight w:val="0"/>
                      <w:marTop w:val="0"/>
                      <w:marBottom w:val="0"/>
                      <w:divBdr>
                        <w:top w:val="none" w:sz="0" w:space="0" w:color="auto"/>
                        <w:left w:val="none" w:sz="0" w:space="0" w:color="auto"/>
                        <w:bottom w:val="none" w:sz="0" w:space="0" w:color="auto"/>
                        <w:right w:val="none" w:sz="0" w:space="0" w:color="auto"/>
                      </w:divBdr>
                    </w:div>
                  </w:divsChild>
                </w:div>
                <w:div w:id="554893481">
                  <w:marLeft w:val="0"/>
                  <w:marRight w:val="0"/>
                  <w:marTop w:val="0"/>
                  <w:marBottom w:val="0"/>
                  <w:divBdr>
                    <w:top w:val="none" w:sz="0" w:space="0" w:color="auto"/>
                    <w:left w:val="none" w:sz="0" w:space="0" w:color="auto"/>
                    <w:bottom w:val="none" w:sz="0" w:space="0" w:color="auto"/>
                    <w:right w:val="none" w:sz="0" w:space="0" w:color="auto"/>
                  </w:divBdr>
                  <w:divsChild>
                    <w:div w:id="484980407">
                      <w:marLeft w:val="0"/>
                      <w:marRight w:val="0"/>
                      <w:marTop w:val="0"/>
                      <w:marBottom w:val="0"/>
                      <w:divBdr>
                        <w:top w:val="none" w:sz="0" w:space="0" w:color="auto"/>
                        <w:left w:val="none" w:sz="0" w:space="0" w:color="auto"/>
                        <w:bottom w:val="none" w:sz="0" w:space="0" w:color="auto"/>
                        <w:right w:val="none" w:sz="0" w:space="0" w:color="auto"/>
                      </w:divBdr>
                    </w:div>
                  </w:divsChild>
                </w:div>
                <w:div w:id="1239831045">
                  <w:marLeft w:val="0"/>
                  <w:marRight w:val="0"/>
                  <w:marTop w:val="0"/>
                  <w:marBottom w:val="0"/>
                  <w:divBdr>
                    <w:top w:val="none" w:sz="0" w:space="0" w:color="auto"/>
                    <w:left w:val="none" w:sz="0" w:space="0" w:color="auto"/>
                    <w:bottom w:val="none" w:sz="0" w:space="0" w:color="auto"/>
                    <w:right w:val="none" w:sz="0" w:space="0" w:color="auto"/>
                  </w:divBdr>
                  <w:divsChild>
                    <w:div w:id="14616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2598">
          <w:marLeft w:val="0"/>
          <w:marRight w:val="0"/>
          <w:marTop w:val="0"/>
          <w:marBottom w:val="0"/>
          <w:divBdr>
            <w:top w:val="none" w:sz="0" w:space="0" w:color="auto"/>
            <w:left w:val="none" w:sz="0" w:space="0" w:color="auto"/>
            <w:bottom w:val="none" w:sz="0" w:space="0" w:color="auto"/>
            <w:right w:val="none" w:sz="0" w:space="0" w:color="auto"/>
          </w:divBdr>
        </w:div>
        <w:div w:id="2017879935">
          <w:marLeft w:val="0"/>
          <w:marRight w:val="0"/>
          <w:marTop w:val="0"/>
          <w:marBottom w:val="0"/>
          <w:divBdr>
            <w:top w:val="none" w:sz="0" w:space="0" w:color="auto"/>
            <w:left w:val="none" w:sz="0" w:space="0" w:color="auto"/>
            <w:bottom w:val="none" w:sz="0" w:space="0" w:color="auto"/>
            <w:right w:val="none" w:sz="0" w:space="0" w:color="auto"/>
          </w:divBdr>
          <w:divsChild>
            <w:div w:id="565529024">
              <w:marLeft w:val="0"/>
              <w:marRight w:val="0"/>
              <w:marTop w:val="30"/>
              <w:marBottom w:val="30"/>
              <w:divBdr>
                <w:top w:val="none" w:sz="0" w:space="0" w:color="auto"/>
                <w:left w:val="none" w:sz="0" w:space="0" w:color="auto"/>
                <w:bottom w:val="none" w:sz="0" w:space="0" w:color="auto"/>
                <w:right w:val="none" w:sz="0" w:space="0" w:color="auto"/>
              </w:divBdr>
              <w:divsChild>
                <w:div w:id="1527138157">
                  <w:marLeft w:val="0"/>
                  <w:marRight w:val="0"/>
                  <w:marTop w:val="0"/>
                  <w:marBottom w:val="0"/>
                  <w:divBdr>
                    <w:top w:val="none" w:sz="0" w:space="0" w:color="auto"/>
                    <w:left w:val="none" w:sz="0" w:space="0" w:color="auto"/>
                    <w:bottom w:val="none" w:sz="0" w:space="0" w:color="auto"/>
                    <w:right w:val="none" w:sz="0" w:space="0" w:color="auto"/>
                  </w:divBdr>
                  <w:divsChild>
                    <w:div w:id="384332220">
                      <w:marLeft w:val="0"/>
                      <w:marRight w:val="0"/>
                      <w:marTop w:val="0"/>
                      <w:marBottom w:val="0"/>
                      <w:divBdr>
                        <w:top w:val="none" w:sz="0" w:space="0" w:color="auto"/>
                        <w:left w:val="none" w:sz="0" w:space="0" w:color="auto"/>
                        <w:bottom w:val="none" w:sz="0" w:space="0" w:color="auto"/>
                        <w:right w:val="none" w:sz="0" w:space="0" w:color="auto"/>
                      </w:divBdr>
                    </w:div>
                  </w:divsChild>
                </w:div>
                <w:div w:id="614334650">
                  <w:marLeft w:val="0"/>
                  <w:marRight w:val="0"/>
                  <w:marTop w:val="0"/>
                  <w:marBottom w:val="0"/>
                  <w:divBdr>
                    <w:top w:val="none" w:sz="0" w:space="0" w:color="auto"/>
                    <w:left w:val="none" w:sz="0" w:space="0" w:color="auto"/>
                    <w:bottom w:val="none" w:sz="0" w:space="0" w:color="auto"/>
                    <w:right w:val="none" w:sz="0" w:space="0" w:color="auto"/>
                  </w:divBdr>
                  <w:divsChild>
                    <w:div w:id="1019503354">
                      <w:marLeft w:val="0"/>
                      <w:marRight w:val="0"/>
                      <w:marTop w:val="0"/>
                      <w:marBottom w:val="0"/>
                      <w:divBdr>
                        <w:top w:val="none" w:sz="0" w:space="0" w:color="auto"/>
                        <w:left w:val="none" w:sz="0" w:space="0" w:color="auto"/>
                        <w:bottom w:val="none" w:sz="0" w:space="0" w:color="auto"/>
                        <w:right w:val="none" w:sz="0" w:space="0" w:color="auto"/>
                      </w:divBdr>
                    </w:div>
                  </w:divsChild>
                </w:div>
                <w:div w:id="1259018970">
                  <w:marLeft w:val="0"/>
                  <w:marRight w:val="0"/>
                  <w:marTop w:val="0"/>
                  <w:marBottom w:val="0"/>
                  <w:divBdr>
                    <w:top w:val="none" w:sz="0" w:space="0" w:color="auto"/>
                    <w:left w:val="none" w:sz="0" w:space="0" w:color="auto"/>
                    <w:bottom w:val="none" w:sz="0" w:space="0" w:color="auto"/>
                    <w:right w:val="none" w:sz="0" w:space="0" w:color="auto"/>
                  </w:divBdr>
                  <w:divsChild>
                    <w:div w:id="1432355875">
                      <w:marLeft w:val="0"/>
                      <w:marRight w:val="0"/>
                      <w:marTop w:val="0"/>
                      <w:marBottom w:val="0"/>
                      <w:divBdr>
                        <w:top w:val="none" w:sz="0" w:space="0" w:color="auto"/>
                        <w:left w:val="none" w:sz="0" w:space="0" w:color="auto"/>
                        <w:bottom w:val="none" w:sz="0" w:space="0" w:color="auto"/>
                        <w:right w:val="none" w:sz="0" w:space="0" w:color="auto"/>
                      </w:divBdr>
                    </w:div>
                  </w:divsChild>
                </w:div>
                <w:div w:id="1638871383">
                  <w:marLeft w:val="0"/>
                  <w:marRight w:val="0"/>
                  <w:marTop w:val="0"/>
                  <w:marBottom w:val="0"/>
                  <w:divBdr>
                    <w:top w:val="none" w:sz="0" w:space="0" w:color="auto"/>
                    <w:left w:val="none" w:sz="0" w:space="0" w:color="auto"/>
                    <w:bottom w:val="none" w:sz="0" w:space="0" w:color="auto"/>
                    <w:right w:val="none" w:sz="0" w:space="0" w:color="auto"/>
                  </w:divBdr>
                  <w:divsChild>
                    <w:div w:id="734864169">
                      <w:marLeft w:val="0"/>
                      <w:marRight w:val="0"/>
                      <w:marTop w:val="0"/>
                      <w:marBottom w:val="0"/>
                      <w:divBdr>
                        <w:top w:val="none" w:sz="0" w:space="0" w:color="auto"/>
                        <w:left w:val="none" w:sz="0" w:space="0" w:color="auto"/>
                        <w:bottom w:val="none" w:sz="0" w:space="0" w:color="auto"/>
                        <w:right w:val="none" w:sz="0" w:space="0" w:color="auto"/>
                      </w:divBdr>
                    </w:div>
                  </w:divsChild>
                </w:div>
                <w:div w:id="25447392">
                  <w:marLeft w:val="0"/>
                  <w:marRight w:val="0"/>
                  <w:marTop w:val="0"/>
                  <w:marBottom w:val="0"/>
                  <w:divBdr>
                    <w:top w:val="none" w:sz="0" w:space="0" w:color="auto"/>
                    <w:left w:val="none" w:sz="0" w:space="0" w:color="auto"/>
                    <w:bottom w:val="none" w:sz="0" w:space="0" w:color="auto"/>
                    <w:right w:val="none" w:sz="0" w:space="0" w:color="auto"/>
                  </w:divBdr>
                  <w:divsChild>
                    <w:div w:id="1603342383">
                      <w:marLeft w:val="0"/>
                      <w:marRight w:val="0"/>
                      <w:marTop w:val="0"/>
                      <w:marBottom w:val="0"/>
                      <w:divBdr>
                        <w:top w:val="none" w:sz="0" w:space="0" w:color="auto"/>
                        <w:left w:val="none" w:sz="0" w:space="0" w:color="auto"/>
                        <w:bottom w:val="none" w:sz="0" w:space="0" w:color="auto"/>
                        <w:right w:val="none" w:sz="0" w:space="0" w:color="auto"/>
                      </w:divBdr>
                    </w:div>
                    <w:div w:id="1790081906">
                      <w:marLeft w:val="0"/>
                      <w:marRight w:val="0"/>
                      <w:marTop w:val="0"/>
                      <w:marBottom w:val="0"/>
                      <w:divBdr>
                        <w:top w:val="none" w:sz="0" w:space="0" w:color="auto"/>
                        <w:left w:val="none" w:sz="0" w:space="0" w:color="auto"/>
                        <w:bottom w:val="none" w:sz="0" w:space="0" w:color="auto"/>
                        <w:right w:val="none" w:sz="0" w:space="0" w:color="auto"/>
                      </w:divBdr>
                    </w:div>
                  </w:divsChild>
                </w:div>
                <w:div w:id="1088845386">
                  <w:marLeft w:val="0"/>
                  <w:marRight w:val="0"/>
                  <w:marTop w:val="0"/>
                  <w:marBottom w:val="0"/>
                  <w:divBdr>
                    <w:top w:val="none" w:sz="0" w:space="0" w:color="auto"/>
                    <w:left w:val="none" w:sz="0" w:space="0" w:color="auto"/>
                    <w:bottom w:val="none" w:sz="0" w:space="0" w:color="auto"/>
                    <w:right w:val="none" w:sz="0" w:space="0" w:color="auto"/>
                  </w:divBdr>
                  <w:divsChild>
                    <w:div w:id="26687540">
                      <w:marLeft w:val="0"/>
                      <w:marRight w:val="0"/>
                      <w:marTop w:val="0"/>
                      <w:marBottom w:val="0"/>
                      <w:divBdr>
                        <w:top w:val="none" w:sz="0" w:space="0" w:color="auto"/>
                        <w:left w:val="none" w:sz="0" w:space="0" w:color="auto"/>
                        <w:bottom w:val="none" w:sz="0" w:space="0" w:color="auto"/>
                        <w:right w:val="none" w:sz="0" w:space="0" w:color="auto"/>
                      </w:divBdr>
                    </w:div>
                  </w:divsChild>
                </w:div>
                <w:div w:id="1676959085">
                  <w:marLeft w:val="0"/>
                  <w:marRight w:val="0"/>
                  <w:marTop w:val="0"/>
                  <w:marBottom w:val="0"/>
                  <w:divBdr>
                    <w:top w:val="none" w:sz="0" w:space="0" w:color="auto"/>
                    <w:left w:val="none" w:sz="0" w:space="0" w:color="auto"/>
                    <w:bottom w:val="none" w:sz="0" w:space="0" w:color="auto"/>
                    <w:right w:val="none" w:sz="0" w:space="0" w:color="auto"/>
                  </w:divBdr>
                  <w:divsChild>
                    <w:div w:id="733047895">
                      <w:marLeft w:val="0"/>
                      <w:marRight w:val="0"/>
                      <w:marTop w:val="0"/>
                      <w:marBottom w:val="0"/>
                      <w:divBdr>
                        <w:top w:val="none" w:sz="0" w:space="0" w:color="auto"/>
                        <w:left w:val="none" w:sz="0" w:space="0" w:color="auto"/>
                        <w:bottom w:val="none" w:sz="0" w:space="0" w:color="auto"/>
                        <w:right w:val="none" w:sz="0" w:space="0" w:color="auto"/>
                      </w:divBdr>
                    </w:div>
                  </w:divsChild>
                </w:div>
                <w:div w:id="1015695534">
                  <w:marLeft w:val="0"/>
                  <w:marRight w:val="0"/>
                  <w:marTop w:val="0"/>
                  <w:marBottom w:val="0"/>
                  <w:divBdr>
                    <w:top w:val="none" w:sz="0" w:space="0" w:color="auto"/>
                    <w:left w:val="none" w:sz="0" w:space="0" w:color="auto"/>
                    <w:bottom w:val="none" w:sz="0" w:space="0" w:color="auto"/>
                    <w:right w:val="none" w:sz="0" w:space="0" w:color="auto"/>
                  </w:divBdr>
                  <w:divsChild>
                    <w:div w:id="1196191093">
                      <w:marLeft w:val="0"/>
                      <w:marRight w:val="0"/>
                      <w:marTop w:val="0"/>
                      <w:marBottom w:val="0"/>
                      <w:divBdr>
                        <w:top w:val="none" w:sz="0" w:space="0" w:color="auto"/>
                        <w:left w:val="none" w:sz="0" w:space="0" w:color="auto"/>
                        <w:bottom w:val="none" w:sz="0" w:space="0" w:color="auto"/>
                        <w:right w:val="none" w:sz="0" w:space="0" w:color="auto"/>
                      </w:divBdr>
                    </w:div>
                  </w:divsChild>
                </w:div>
                <w:div w:id="102582280">
                  <w:marLeft w:val="0"/>
                  <w:marRight w:val="0"/>
                  <w:marTop w:val="0"/>
                  <w:marBottom w:val="0"/>
                  <w:divBdr>
                    <w:top w:val="none" w:sz="0" w:space="0" w:color="auto"/>
                    <w:left w:val="none" w:sz="0" w:space="0" w:color="auto"/>
                    <w:bottom w:val="none" w:sz="0" w:space="0" w:color="auto"/>
                    <w:right w:val="none" w:sz="0" w:space="0" w:color="auto"/>
                  </w:divBdr>
                  <w:divsChild>
                    <w:div w:id="1173687127">
                      <w:marLeft w:val="0"/>
                      <w:marRight w:val="0"/>
                      <w:marTop w:val="0"/>
                      <w:marBottom w:val="0"/>
                      <w:divBdr>
                        <w:top w:val="none" w:sz="0" w:space="0" w:color="auto"/>
                        <w:left w:val="none" w:sz="0" w:space="0" w:color="auto"/>
                        <w:bottom w:val="none" w:sz="0" w:space="0" w:color="auto"/>
                        <w:right w:val="none" w:sz="0" w:space="0" w:color="auto"/>
                      </w:divBdr>
                    </w:div>
                  </w:divsChild>
                </w:div>
                <w:div w:id="1233782080">
                  <w:marLeft w:val="0"/>
                  <w:marRight w:val="0"/>
                  <w:marTop w:val="0"/>
                  <w:marBottom w:val="0"/>
                  <w:divBdr>
                    <w:top w:val="none" w:sz="0" w:space="0" w:color="auto"/>
                    <w:left w:val="none" w:sz="0" w:space="0" w:color="auto"/>
                    <w:bottom w:val="none" w:sz="0" w:space="0" w:color="auto"/>
                    <w:right w:val="none" w:sz="0" w:space="0" w:color="auto"/>
                  </w:divBdr>
                  <w:divsChild>
                    <w:div w:id="128015482">
                      <w:marLeft w:val="0"/>
                      <w:marRight w:val="0"/>
                      <w:marTop w:val="0"/>
                      <w:marBottom w:val="0"/>
                      <w:divBdr>
                        <w:top w:val="none" w:sz="0" w:space="0" w:color="auto"/>
                        <w:left w:val="none" w:sz="0" w:space="0" w:color="auto"/>
                        <w:bottom w:val="none" w:sz="0" w:space="0" w:color="auto"/>
                        <w:right w:val="none" w:sz="0" w:space="0" w:color="auto"/>
                      </w:divBdr>
                    </w:div>
                  </w:divsChild>
                </w:div>
                <w:div w:id="763183768">
                  <w:marLeft w:val="0"/>
                  <w:marRight w:val="0"/>
                  <w:marTop w:val="0"/>
                  <w:marBottom w:val="0"/>
                  <w:divBdr>
                    <w:top w:val="none" w:sz="0" w:space="0" w:color="auto"/>
                    <w:left w:val="none" w:sz="0" w:space="0" w:color="auto"/>
                    <w:bottom w:val="none" w:sz="0" w:space="0" w:color="auto"/>
                    <w:right w:val="none" w:sz="0" w:space="0" w:color="auto"/>
                  </w:divBdr>
                  <w:divsChild>
                    <w:div w:id="1830444246">
                      <w:marLeft w:val="0"/>
                      <w:marRight w:val="0"/>
                      <w:marTop w:val="0"/>
                      <w:marBottom w:val="0"/>
                      <w:divBdr>
                        <w:top w:val="none" w:sz="0" w:space="0" w:color="auto"/>
                        <w:left w:val="none" w:sz="0" w:space="0" w:color="auto"/>
                        <w:bottom w:val="none" w:sz="0" w:space="0" w:color="auto"/>
                        <w:right w:val="none" w:sz="0" w:space="0" w:color="auto"/>
                      </w:divBdr>
                    </w:div>
                  </w:divsChild>
                </w:div>
                <w:div w:id="743918502">
                  <w:marLeft w:val="0"/>
                  <w:marRight w:val="0"/>
                  <w:marTop w:val="0"/>
                  <w:marBottom w:val="0"/>
                  <w:divBdr>
                    <w:top w:val="none" w:sz="0" w:space="0" w:color="auto"/>
                    <w:left w:val="none" w:sz="0" w:space="0" w:color="auto"/>
                    <w:bottom w:val="none" w:sz="0" w:space="0" w:color="auto"/>
                    <w:right w:val="none" w:sz="0" w:space="0" w:color="auto"/>
                  </w:divBdr>
                  <w:divsChild>
                    <w:div w:id="1663049976">
                      <w:marLeft w:val="0"/>
                      <w:marRight w:val="0"/>
                      <w:marTop w:val="0"/>
                      <w:marBottom w:val="0"/>
                      <w:divBdr>
                        <w:top w:val="none" w:sz="0" w:space="0" w:color="auto"/>
                        <w:left w:val="none" w:sz="0" w:space="0" w:color="auto"/>
                        <w:bottom w:val="none" w:sz="0" w:space="0" w:color="auto"/>
                        <w:right w:val="none" w:sz="0" w:space="0" w:color="auto"/>
                      </w:divBdr>
                    </w:div>
                    <w:div w:id="1673409661">
                      <w:marLeft w:val="0"/>
                      <w:marRight w:val="0"/>
                      <w:marTop w:val="0"/>
                      <w:marBottom w:val="0"/>
                      <w:divBdr>
                        <w:top w:val="none" w:sz="0" w:space="0" w:color="auto"/>
                        <w:left w:val="none" w:sz="0" w:space="0" w:color="auto"/>
                        <w:bottom w:val="none" w:sz="0" w:space="0" w:color="auto"/>
                        <w:right w:val="none" w:sz="0" w:space="0" w:color="auto"/>
                      </w:divBdr>
                    </w:div>
                  </w:divsChild>
                </w:div>
                <w:div w:id="923804055">
                  <w:marLeft w:val="0"/>
                  <w:marRight w:val="0"/>
                  <w:marTop w:val="0"/>
                  <w:marBottom w:val="0"/>
                  <w:divBdr>
                    <w:top w:val="none" w:sz="0" w:space="0" w:color="auto"/>
                    <w:left w:val="none" w:sz="0" w:space="0" w:color="auto"/>
                    <w:bottom w:val="none" w:sz="0" w:space="0" w:color="auto"/>
                    <w:right w:val="none" w:sz="0" w:space="0" w:color="auto"/>
                  </w:divBdr>
                  <w:divsChild>
                    <w:div w:id="1076628686">
                      <w:marLeft w:val="0"/>
                      <w:marRight w:val="0"/>
                      <w:marTop w:val="0"/>
                      <w:marBottom w:val="0"/>
                      <w:divBdr>
                        <w:top w:val="none" w:sz="0" w:space="0" w:color="auto"/>
                        <w:left w:val="none" w:sz="0" w:space="0" w:color="auto"/>
                        <w:bottom w:val="none" w:sz="0" w:space="0" w:color="auto"/>
                        <w:right w:val="none" w:sz="0" w:space="0" w:color="auto"/>
                      </w:divBdr>
                    </w:div>
                  </w:divsChild>
                </w:div>
                <w:div w:id="1822504252">
                  <w:marLeft w:val="0"/>
                  <w:marRight w:val="0"/>
                  <w:marTop w:val="0"/>
                  <w:marBottom w:val="0"/>
                  <w:divBdr>
                    <w:top w:val="none" w:sz="0" w:space="0" w:color="auto"/>
                    <w:left w:val="none" w:sz="0" w:space="0" w:color="auto"/>
                    <w:bottom w:val="none" w:sz="0" w:space="0" w:color="auto"/>
                    <w:right w:val="none" w:sz="0" w:space="0" w:color="auto"/>
                  </w:divBdr>
                  <w:divsChild>
                    <w:div w:id="1112088224">
                      <w:marLeft w:val="0"/>
                      <w:marRight w:val="0"/>
                      <w:marTop w:val="0"/>
                      <w:marBottom w:val="0"/>
                      <w:divBdr>
                        <w:top w:val="none" w:sz="0" w:space="0" w:color="auto"/>
                        <w:left w:val="none" w:sz="0" w:space="0" w:color="auto"/>
                        <w:bottom w:val="none" w:sz="0" w:space="0" w:color="auto"/>
                        <w:right w:val="none" w:sz="0" w:space="0" w:color="auto"/>
                      </w:divBdr>
                    </w:div>
                  </w:divsChild>
                </w:div>
                <w:div w:id="1420178636">
                  <w:marLeft w:val="0"/>
                  <w:marRight w:val="0"/>
                  <w:marTop w:val="0"/>
                  <w:marBottom w:val="0"/>
                  <w:divBdr>
                    <w:top w:val="none" w:sz="0" w:space="0" w:color="auto"/>
                    <w:left w:val="none" w:sz="0" w:space="0" w:color="auto"/>
                    <w:bottom w:val="none" w:sz="0" w:space="0" w:color="auto"/>
                    <w:right w:val="none" w:sz="0" w:space="0" w:color="auto"/>
                  </w:divBdr>
                  <w:divsChild>
                    <w:div w:id="1149397518">
                      <w:marLeft w:val="0"/>
                      <w:marRight w:val="0"/>
                      <w:marTop w:val="0"/>
                      <w:marBottom w:val="0"/>
                      <w:divBdr>
                        <w:top w:val="none" w:sz="0" w:space="0" w:color="auto"/>
                        <w:left w:val="none" w:sz="0" w:space="0" w:color="auto"/>
                        <w:bottom w:val="none" w:sz="0" w:space="0" w:color="auto"/>
                        <w:right w:val="none" w:sz="0" w:space="0" w:color="auto"/>
                      </w:divBdr>
                    </w:div>
                  </w:divsChild>
                </w:div>
                <w:div w:id="902133776">
                  <w:marLeft w:val="0"/>
                  <w:marRight w:val="0"/>
                  <w:marTop w:val="0"/>
                  <w:marBottom w:val="0"/>
                  <w:divBdr>
                    <w:top w:val="none" w:sz="0" w:space="0" w:color="auto"/>
                    <w:left w:val="none" w:sz="0" w:space="0" w:color="auto"/>
                    <w:bottom w:val="none" w:sz="0" w:space="0" w:color="auto"/>
                    <w:right w:val="none" w:sz="0" w:space="0" w:color="auto"/>
                  </w:divBdr>
                  <w:divsChild>
                    <w:div w:id="100688360">
                      <w:marLeft w:val="0"/>
                      <w:marRight w:val="0"/>
                      <w:marTop w:val="0"/>
                      <w:marBottom w:val="0"/>
                      <w:divBdr>
                        <w:top w:val="none" w:sz="0" w:space="0" w:color="auto"/>
                        <w:left w:val="none" w:sz="0" w:space="0" w:color="auto"/>
                        <w:bottom w:val="none" w:sz="0" w:space="0" w:color="auto"/>
                        <w:right w:val="none" w:sz="0" w:space="0" w:color="auto"/>
                      </w:divBdr>
                    </w:div>
                  </w:divsChild>
                </w:div>
                <w:div w:id="2131119663">
                  <w:marLeft w:val="0"/>
                  <w:marRight w:val="0"/>
                  <w:marTop w:val="0"/>
                  <w:marBottom w:val="0"/>
                  <w:divBdr>
                    <w:top w:val="none" w:sz="0" w:space="0" w:color="auto"/>
                    <w:left w:val="none" w:sz="0" w:space="0" w:color="auto"/>
                    <w:bottom w:val="none" w:sz="0" w:space="0" w:color="auto"/>
                    <w:right w:val="none" w:sz="0" w:space="0" w:color="auto"/>
                  </w:divBdr>
                  <w:divsChild>
                    <w:div w:id="849224393">
                      <w:marLeft w:val="0"/>
                      <w:marRight w:val="0"/>
                      <w:marTop w:val="0"/>
                      <w:marBottom w:val="0"/>
                      <w:divBdr>
                        <w:top w:val="none" w:sz="0" w:space="0" w:color="auto"/>
                        <w:left w:val="none" w:sz="0" w:space="0" w:color="auto"/>
                        <w:bottom w:val="none" w:sz="0" w:space="0" w:color="auto"/>
                        <w:right w:val="none" w:sz="0" w:space="0" w:color="auto"/>
                      </w:divBdr>
                    </w:div>
                  </w:divsChild>
                </w:div>
                <w:div w:id="37822747">
                  <w:marLeft w:val="0"/>
                  <w:marRight w:val="0"/>
                  <w:marTop w:val="0"/>
                  <w:marBottom w:val="0"/>
                  <w:divBdr>
                    <w:top w:val="none" w:sz="0" w:space="0" w:color="auto"/>
                    <w:left w:val="none" w:sz="0" w:space="0" w:color="auto"/>
                    <w:bottom w:val="none" w:sz="0" w:space="0" w:color="auto"/>
                    <w:right w:val="none" w:sz="0" w:space="0" w:color="auto"/>
                  </w:divBdr>
                  <w:divsChild>
                    <w:div w:id="2090880339">
                      <w:marLeft w:val="0"/>
                      <w:marRight w:val="0"/>
                      <w:marTop w:val="0"/>
                      <w:marBottom w:val="0"/>
                      <w:divBdr>
                        <w:top w:val="none" w:sz="0" w:space="0" w:color="auto"/>
                        <w:left w:val="none" w:sz="0" w:space="0" w:color="auto"/>
                        <w:bottom w:val="none" w:sz="0" w:space="0" w:color="auto"/>
                        <w:right w:val="none" w:sz="0" w:space="0" w:color="auto"/>
                      </w:divBdr>
                    </w:div>
                  </w:divsChild>
                </w:div>
                <w:div w:id="1381057046">
                  <w:marLeft w:val="0"/>
                  <w:marRight w:val="0"/>
                  <w:marTop w:val="0"/>
                  <w:marBottom w:val="0"/>
                  <w:divBdr>
                    <w:top w:val="none" w:sz="0" w:space="0" w:color="auto"/>
                    <w:left w:val="none" w:sz="0" w:space="0" w:color="auto"/>
                    <w:bottom w:val="none" w:sz="0" w:space="0" w:color="auto"/>
                    <w:right w:val="none" w:sz="0" w:space="0" w:color="auto"/>
                  </w:divBdr>
                  <w:divsChild>
                    <w:div w:id="752702745">
                      <w:marLeft w:val="0"/>
                      <w:marRight w:val="0"/>
                      <w:marTop w:val="0"/>
                      <w:marBottom w:val="0"/>
                      <w:divBdr>
                        <w:top w:val="none" w:sz="0" w:space="0" w:color="auto"/>
                        <w:left w:val="none" w:sz="0" w:space="0" w:color="auto"/>
                        <w:bottom w:val="none" w:sz="0" w:space="0" w:color="auto"/>
                        <w:right w:val="none" w:sz="0" w:space="0" w:color="auto"/>
                      </w:divBdr>
                    </w:div>
                  </w:divsChild>
                </w:div>
                <w:div w:id="1187987168">
                  <w:marLeft w:val="0"/>
                  <w:marRight w:val="0"/>
                  <w:marTop w:val="0"/>
                  <w:marBottom w:val="0"/>
                  <w:divBdr>
                    <w:top w:val="none" w:sz="0" w:space="0" w:color="auto"/>
                    <w:left w:val="none" w:sz="0" w:space="0" w:color="auto"/>
                    <w:bottom w:val="none" w:sz="0" w:space="0" w:color="auto"/>
                    <w:right w:val="none" w:sz="0" w:space="0" w:color="auto"/>
                  </w:divBdr>
                  <w:divsChild>
                    <w:div w:id="1540363194">
                      <w:marLeft w:val="0"/>
                      <w:marRight w:val="0"/>
                      <w:marTop w:val="0"/>
                      <w:marBottom w:val="0"/>
                      <w:divBdr>
                        <w:top w:val="none" w:sz="0" w:space="0" w:color="auto"/>
                        <w:left w:val="none" w:sz="0" w:space="0" w:color="auto"/>
                        <w:bottom w:val="none" w:sz="0" w:space="0" w:color="auto"/>
                        <w:right w:val="none" w:sz="0" w:space="0" w:color="auto"/>
                      </w:divBdr>
                    </w:div>
                  </w:divsChild>
                </w:div>
                <w:div w:id="2050254080">
                  <w:marLeft w:val="0"/>
                  <w:marRight w:val="0"/>
                  <w:marTop w:val="0"/>
                  <w:marBottom w:val="0"/>
                  <w:divBdr>
                    <w:top w:val="none" w:sz="0" w:space="0" w:color="auto"/>
                    <w:left w:val="none" w:sz="0" w:space="0" w:color="auto"/>
                    <w:bottom w:val="none" w:sz="0" w:space="0" w:color="auto"/>
                    <w:right w:val="none" w:sz="0" w:space="0" w:color="auto"/>
                  </w:divBdr>
                  <w:divsChild>
                    <w:div w:id="705719070">
                      <w:marLeft w:val="0"/>
                      <w:marRight w:val="0"/>
                      <w:marTop w:val="0"/>
                      <w:marBottom w:val="0"/>
                      <w:divBdr>
                        <w:top w:val="none" w:sz="0" w:space="0" w:color="auto"/>
                        <w:left w:val="none" w:sz="0" w:space="0" w:color="auto"/>
                        <w:bottom w:val="none" w:sz="0" w:space="0" w:color="auto"/>
                        <w:right w:val="none" w:sz="0" w:space="0" w:color="auto"/>
                      </w:divBdr>
                    </w:div>
                  </w:divsChild>
                </w:div>
                <w:div w:id="643702227">
                  <w:marLeft w:val="0"/>
                  <w:marRight w:val="0"/>
                  <w:marTop w:val="0"/>
                  <w:marBottom w:val="0"/>
                  <w:divBdr>
                    <w:top w:val="none" w:sz="0" w:space="0" w:color="auto"/>
                    <w:left w:val="none" w:sz="0" w:space="0" w:color="auto"/>
                    <w:bottom w:val="none" w:sz="0" w:space="0" w:color="auto"/>
                    <w:right w:val="none" w:sz="0" w:space="0" w:color="auto"/>
                  </w:divBdr>
                  <w:divsChild>
                    <w:div w:id="1383140474">
                      <w:marLeft w:val="0"/>
                      <w:marRight w:val="0"/>
                      <w:marTop w:val="0"/>
                      <w:marBottom w:val="0"/>
                      <w:divBdr>
                        <w:top w:val="none" w:sz="0" w:space="0" w:color="auto"/>
                        <w:left w:val="none" w:sz="0" w:space="0" w:color="auto"/>
                        <w:bottom w:val="none" w:sz="0" w:space="0" w:color="auto"/>
                        <w:right w:val="none" w:sz="0" w:space="0" w:color="auto"/>
                      </w:divBdr>
                    </w:div>
                  </w:divsChild>
                </w:div>
                <w:div w:id="202449175">
                  <w:marLeft w:val="0"/>
                  <w:marRight w:val="0"/>
                  <w:marTop w:val="0"/>
                  <w:marBottom w:val="0"/>
                  <w:divBdr>
                    <w:top w:val="none" w:sz="0" w:space="0" w:color="auto"/>
                    <w:left w:val="none" w:sz="0" w:space="0" w:color="auto"/>
                    <w:bottom w:val="none" w:sz="0" w:space="0" w:color="auto"/>
                    <w:right w:val="none" w:sz="0" w:space="0" w:color="auto"/>
                  </w:divBdr>
                  <w:divsChild>
                    <w:div w:id="1171216724">
                      <w:marLeft w:val="0"/>
                      <w:marRight w:val="0"/>
                      <w:marTop w:val="0"/>
                      <w:marBottom w:val="0"/>
                      <w:divBdr>
                        <w:top w:val="none" w:sz="0" w:space="0" w:color="auto"/>
                        <w:left w:val="none" w:sz="0" w:space="0" w:color="auto"/>
                        <w:bottom w:val="none" w:sz="0" w:space="0" w:color="auto"/>
                        <w:right w:val="none" w:sz="0" w:space="0" w:color="auto"/>
                      </w:divBdr>
                    </w:div>
                  </w:divsChild>
                </w:div>
                <w:div w:id="1050423891">
                  <w:marLeft w:val="0"/>
                  <w:marRight w:val="0"/>
                  <w:marTop w:val="0"/>
                  <w:marBottom w:val="0"/>
                  <w:divBdr>
                    <w:top w:val="none" w:sz="0" w:space="0" w:color="auto"/>
                    <w:left w:val="none" w:sz="0" w:space="0" w:color="auto"/>
                    <w:bottom w:val="none" w:sz="0" w:space="0" w:color="auto"/>
                    <w:right w:val="none" w:sz="0" w:space="0" w:color="auto"/>
                  </w:divBdr>
                  <w:divsChild>
                    <w:div w:id="1883055642">
                      <w:marLeft w:val="0"/>
                      <w:marRight w:val="0"/>
                      <w:marTop w:val="0"/>
                      <w:marBottom w:val="0"/>
                      <w:divBdr>
                        <w:top w:val="none" w:sz="0" w:space="0" w:color="auto"/>
                        <w:left w:val="none" w:sz="0" w:space="0" w:color="auto"/>
                        <w:bottom w:val="none" w:sz="0" w:space="0" w:color="auto"/>
                        <w:right w:val="none" w:sz="0" w:space="0" w:color="auto"/>
                      </w:divBdr>
                    </w:div>
                  </w:divsChild>
                </w:div>
                <w:div w:id="1787657326">
                  <w:marLeft w:val="0"/>
                  <w:marRight w:val="0"/>
                  <w:marTop w:val="0"/>
                  <w:marBottom w:val="0"/>
                  <w:divBdr>
                    <w:top w:val="none" w:sz="0" w:space="0" w:color="auto"/>
                    <w:left w:val="none" w:sz="0" w:space="0" w:color="auto"/>
                    <w:bottom w:val="none" w:sz="0" w:space="0" w:color="auto"/>
                    <w:right w:val="none" w:sz="0" w:space="0" w:color="auto"/>
                  </w:divBdr>
                  <w:divsChild>
                    <w:div w:id="602494684">
                      <w:marLeft w:val="0"/>
                      <w:marRight w:val="0"/>
                      <w:marTop w:val="0"/>
                      <w:marBottom w:val="0"/>
                      <w:divBdr>
                        <w:top w:val="none" w:sz="0" w:space="0" w:color="auto"/>
                        <w:left w:val="none" w:sz="0" w:space="0" w:color="auto"/>
                        <w:bottom w:val="none" w:sz="0" w:space="0" w:color="auto"/>
                        <w:right w:val="none" w:sz="0" w:space="0" w:color="auto"/>
                      </w:divBdr>
                    </w:div>
                  </w:divsChild>
                </w:div>
                <w:div w:id="612178709">
                  <w:marLeft w:val="0"/>
                  <w:marRight w:val="0"/>
                  <w:marTop w:val="0"/>
                  <w:marBottom w:val="0"/>
                  <w:divBdr>
                    <w:top w:val="none" w:sz="0" w:space="0" w:color="auto"/>
                    <w:left w:val="none" w:sz="0" w:space="0" w:color="auto"/>
                    <w:bottom w:val="none" w:sz="0" w:space="0" w:color="auto"/>
                    <w:right w:val="none" w:sz="0" w:space="0" w:color="auto"/>
                  </w:divBdr>
                  <w:divsChild>
                    <w:div w:id="586773406">
                      <w:marLeft w:val="0"/>
                      <w:marRight w:val="0"/>
                      <w:marTop w:val="0"/>
                      <w:marBottom w:val="0"/>
                      <w:divBdr>
                        <w:top w:val="none" w:sz="0" w:space="0" w:color="auto"/>
                        <w:left w:val="none" w:sz="0" w:space="0" w:color="auto"/>
                        <w:bottom w:val="none" w:sz="0" w:space="0" w:color="auto"/>
                        <w:right w:val="none" w:sz="0" w:space="0" w:color="auto"/>
                      </w:divBdr>
                    </w:div>
                  </w:divsChild>
                </w:div>
                <w:div w:id="2079597712">
                  <w:marLeft w:val="0"/>
                  <w:marRight w:val="0"/>
                  <w:marTop w:val="0"/>
                  <w:marBottom w:val="0"/>
                  <w:divBdr>
                    <w:top w:val="none" w:sz="0" w:space="0" w:color="auto"/>
                    <w:left w:val="none" w:sz="0" w:space="0" w:color="auto"/>
                    <w:bottom w:val="none" w:sz="0" w:space="0" w:color="auto"/>
                    <w:right w:val="none" w:sz="0" w:space="0" w:color="auto"/>
                  </w:divBdr>
                  <w:divsChild>
                    <w:div w:id="320667838">
                      <w:marLeft w:val="0"/>
                      <w:marRight w:val="0"/>
                      <w:marTop w:val="0"/>
                      <w:marBottom w:val="0"/>
                      <w:divBdr>
                        <w:top w:val="none" w:sz="0" w:space="0" w:color="auto"/>
                        <w:left w:val="none" w:sz="0" w:space="0" w:color="auto"/>
                        <w:bottom w:val="none" w:sz="0" w:space="0" w:color="auto"/>
                        <w:right w:val="none" w:sz="0" w:space="0" w:color="auto"/>
                      </w:divBdr>
                    </w:div>
                  </w:divsChild>
                </w:div>
                <w:div w:id="1974366171">
                  <w:marLeft w:val="0"/>
                  <w:marRight w:val="0"/>
                  <w:marTop w:val="0"/>
                  <w:marBottom w:val="0"/>
                  <w:divBdr>
                    <w:top w:val="none" w:sz="0" w:space="0" w:color="auto"/>
                    <w:left w:val="none" w:sz="0" w:space="0" w:color="auto"/>
                    <w:bottom w:val="none" w:sz="0" w:space="0" w:color="auto"/>
                    <w:right w:val="none" w:sz="0" w:space="0" w:color="auto"/>
                  </w:divBdr>
                  <w:divsChild>
                    <w:div w:id="927664422">
                      <w:marLeft w:val="0"/>
                      <w:marRight w:val="0"/>
                      <w:marTop w:val="0"/>
                      <w:marBottom w:val="0"/>
                      <w:divBdr>
                        <w:top w:val="none" w:sz="0" w:space="0" w:color="auto"/>
                        <w:left w:val="none" w:sz="0" w:space="0" w:color="auto"/>
                        <w:bottom w:val="none" w:sz="0" w:space="0" w:color="auto"/>
                        <w:right w:val="none" w:sz="0" w:space="0" w:color="auto"/>
                      </w:divBdr>
                    </w:div>
                  </w:divsChild>
                </w:div>
                <w:div w:id="184949257">
                  <w:marLeft w:val="0"/>
                  <w:marRight w:val="0"/>
                  <w:marTop w:val="0"/>
                  <w:marBottom w:val="0"/>
                  <w:divBdr>
                    <w:top w:val="none" w:sz="0" w:space="0" w:color="auto"/>
                    <w:left w:val="none" w:sz="0" w:space="0" w:color="auto"/>
                    <w:bottom w:val="none" w:sz="0" w:space="0" w:color="auto"/>
                    <w:right w:val="none" w:sz="0" w:space="0" w:color="auto"/>
                  </w:divBdr>
                  <w:divsChild>
                    <w:div w:id="1589000266">
                      <w:marLeft w:val="0"/>
                      <w:marRight w:val="0"/>
                      <w:marTop w:val="0"/>
                      <w:marBottom w:val="0"/>
                      <w:divBdr>
                        <w:top w:val="none" w:sz="0" w:space="0" w:color="auto"/>
                        <w:left w:val="none" w:sz="0" w:space="0" w:color="auto"/>
                        <w:bottom w:val="none" w:sz="0" w:space="0" w:color="auto"/>
                        <w:right w:val="none" w:sz="0" w:space="0" w:color="auto"/>
                      </w:divBdr>
                    </w:div>
                  </w:divsChild>
                </w:div>
                <w:div w:id="679895145">
                  <w:marLeft w:val="0"/>
                  <w:marRight w:val="0"/>
                  <w:marTop w:val="0"/>
                  <w:marBottom w:val="0"/>
                  <w:divBdr>
                    <w:top w:val="none" w:sz="0" w:space="0" w:color="auto"/>
                    <w:left w:val="none" w:sz="0" w:space="0" w:color="auto"/>
                    <w:bottom w:val="none" w:sz="0" w:space="0" w:color="auto"/>
                    <w:right w:val="none" w:sz="0" w:space="0" w:color="auto"/>
                  </w:divBdr>
                  <w:divsChild>
                    <w:div w:id="1732188496">
                      <w:marLeft w:val="0"/>
                      <w:marRight w:val="0"/>
                      <w:marTop w:val="0"/>
                      <w:marBottom w:val="0"/>
                      <w:divBdr>
                        <w:top w:val="none" w:sz="0" w:space="0" w:color="auto"/>
                        <w:left w:val="none" w:sz="0" w:space="0" w:color="auto"/>
                        <w:bottom w:val="none" w:sz="0" w:space="0" w:color="auto"/>
                        <w:right w:val="none" w:sz="0" w:space="0" w:color="auto"/>
                      </w:divBdr>
                    </w:div>
                  </w:divsChild>
                </w:div>
                <w:div w:id="1385912051">
                  <w:marLeft w:val="0"/>
                  <w:marRight w:val="0"/>
                  <w:marTop w:val="0"/>
                  <w:marBottom w:val="0"/>
                  <w:divBdr>
                    <w:top w:val="none" w:sz="0" w:space="0" w:color="auto"/>
                    <w:left w:val="none" w:sz="0" w:space="0" w:color="auto"/>
                    <w:bottom w:val="none" w:sz="0" w:space="0" w:color="auto"/>
                    <w:right w:val="none" w:sz="0" w:space="0" w:color="auto"/>
                  </w:divBdr>
                  <w:divsChild>
                    <w:div w:id="1216967620">
                      <w:marLeft w:val="0"/>
                      <w:marRight w:val="0"/>
                      <w:marTop w:val="0"/>
                      <w:marBottom w:val="0"/>
                      <w:divBdr>
                        <w:top w:val="none" w:sz="0" w:space="0" w:color="auto"/>
                        <w:left w:val="none" w:sz="0" w:space="0" w:color="auto"/>
                        <w:bottom w:val="none" w:sz="0" w:space="0" w:color="auto"/>
                        <w:right w:val="none" w:sz="0" w:space="0" w:color="auto"/>
                      </w:divBdr>
                    </w:div>
                  </w:divsChild>
                </w:div>
                <w:div w:id="1047073783">
                  <w:marLeft w:val="0"/>
                  <w:marRight w:val="0"/>
                  <w:marTop w:val="0"/>
                  <w:marBottom w:val="0"/>
                  <w:divBdr>
                    <w:top w:val="none" w:sz="0" w:space="0" w:color="auto"/>
                    <w:left w:val="none" w:sz="0" w:space="0" w:color="auto"/>
                    <w:bottom w:val="none" w:sz="0" w:space="0" w:color="auto"/>
                    <w:right w:val="none" w:sz="0" w:space="0" w:color="auto"/>
                  </w:divBdr>
                  <w:divsChild>
                    <w:div w:id="1365211143">
                      <w:marLeft w:val="0"/>
                      <w:marRight w:val="0"/>
                      <w:marTop w:val="0"/>
                      <w:marBottom w:val="0"/>
                      <w:divBdr>
                        <w:top w:val="none" w:sz="0" w:space="0" w:color="auto"/>
                        <w:left w:val="none" w:sz="0" w:space="0" w:color="auto"/>
                        <w:bottom w:val="none" w:sz="0" w:space="0" w:color="auto"/>
                        <w:right w:val="none" w:sz="0" w:space="0" w:color="auto"/>
                      </w:divBdr>
                    </w:div>
                  </w:divsChild>
                </w:div>
                <w:div w:id="68885661">
                  <w:marLeft w:val="0"/>
                  <w:marRight w:val="0"/>
                  <w:marTop w:val="0"/>
                  <w:marBottom w:val="0"/>
                  <w:divBdr>
                    <w:top w:val="none" w:sz="0" w:space="0" w:color="auto"/>
                    <w:left w:val="none" w:sz="0" w:space="0" w:color="auto"/>
                    <w:bottom w:val="none" w:sz="0" w:space="0" w:color="auto"/>
                    <w:right w:val="none" w:sz="0" w:space="0" w:color="auto"/>
                  </w:divBdr>
                  <w:divsChild>
                    <w:div w:id="1922837140">
                      <w:marLeft w:val="0"/>
                      <w:marRight w:val="0"/>
                      <w:marTop w:val="0"/>
                      <w:marBottom w:val="0"/>
                      <w:divBdr>
                        <w:top w:val="none" w:sz="0" w:space="0" w:color="auto"/>
                        <w:left w:val="none" w:sz="0" w:space="0" w:color="auto"/>
                        <w:bottom w:val="none" w:sz="0" w:space="0" w:color="auto"/>
                        <w:right w:val="none" w:sz="0" w:space="0" w:color="auto"/>
                      </w:divBdr>
                    </w:div>
                  </w:divsChild>
                </w:div>
                <w:div w:id="1087339733">
                  <w:marLeft w:val="0"/>
                  <w:marRight w:val="0"/>
                  <w:marTop w:val="0"/>
                  <w:marBottom w:val="0"/>
                  <w:divBdr>
                    <w:top w:val="none" w:sz="0" w:space="0" w:color="auto"/>
                    <w:left w:val="none" w:sz="0" w:space="0" w:color="auto"/>
                    <w:bottom w:val="none" w:sz="0" w:space="0" w:color="auto"/>
                    <w:right w:val="none" w:sz="0" w:space="0" w:color="auto"/>
                  </w:divBdr>
                  <w:divsChild>
                    <w:div w:id="1016538807">
                      <w:marLeft w:val="0"/>
                      <w:marRight w:val="0"/>
                      <w:marTop w:val="0"/>
                      <w:marBottom w:val="0"/>
                      <w:divBdr>
                        <w:top w:val="none" w:sz="0" w:space="0" w:color="auto"/>
                        <w:left w:val="none" w:sz="0" w:space="0" w:color="auto"/>
                        <w:bottom w:val="none" w:sz="0" w:space="0" w:color="auto"/>
                        <w:right w:val="none" w:sz="0" w:space="0" w:color="auto"/>
                      </w:divBdr>
                    </w:div>
                  </w:divsChild>
                </w:div>
                <w:div w:id="2100447280">
                  <w:marLeft w:val="0"/>
                  <w:marRight w:val="0"/>
                  <w:marTop w:val="0"/>
                  <w:marBottom w:val="0"/>
                  <w:divBdr>
                    <w:top w:val="none" w:sz="0" w:space="0" w:color="auto"/>
                    <w:left w:val="none" w:sz="0" w:space="0" w:color="auto"/>
                    <w:bottom w:val="none" w:sz="0" w:space="0" w:color="auto"/>
                    <w:right w:val="none" w:sz="0" w:space="0" w:color="auto"/>
                  </w:divBdr>
                  <w:divsChild>
                    <w:div w:id="297685208">
                      <w:marLeft w:val="0"/>
                      <w:marRight w:val="0"/>
                      <w:marTop w:val="0"/>
                      <w:marBottom w:val="0"/>
                      <w:divBdr>
                        <w:top w:val="none" w:sz="0" w:space="0" w:color="auto"/>
                        <w:left w:val="none" w:sz="0" w:space="0" w:color="auto"/>
                        <w:bottom w:val="none" w:sz="0" w:space="0" w:color="auto"/>
                        <w:right w:val="none" w:sz="0" w:space="0" w:color="auto"/>
                      </w:divBdr>
                    </w:div>
                  </w:divsChild>
                </w:div>
                <w:div w:id="1454206180">
                  <w:marLeft w:val="0"/>
                  <w:marRight w:val="0"/>
                  <w:marTop w:val="0"/>
                  <w:marBottom w:val="0"/>
                  <w:divBdr>
                    <w:top w:val="none" w:sz="0" w:space="0" w:color="auto"/>
                    <w:left w:val="none" w:sz="0" w:space="0" w:color="auto"/>
                    <w:bottom w:val="none" w:sz="0" w:space="0" w:color="auto"/>
                    <w:right w:val="none" w:sz="0" w:space="0" w:color="auto"/>
                  </w:divBdr>
                  <w:divsChild>
                    <w:div w:id="2021816381">
                      <w:marLeft w:val="0"/>
                      <w:marRight w:val="0"/>
                      <w:marTop w:val="0"/>
                      <w:marBottom w:val="0"/>
                      <w:divBdr>
                        <w:top w:val="none" w:sz="0" w:space="0" w:color="auto"/>
                        <w:left w:val="none" w:sz="0" w:space="0" w:color="auto"/>
                        <w:bottom w:val="none" w:sz="0" w:space="0" w:color="auto"/>
                        <w:right w:val="none" w:sz="0" w:space="0" w:color="auto"/>
                      </w:divBdr>
                    </w:div>
                  </w:divsChild>
                </w:div>
                <w:div w:id="687875852">
                  <w:marLeft w:val="0"/>
                  <w:marRight w:val="0"/>
                  <w:marTop w:val="0"/>
                  <w:marBottom w:val="0"/>
                  <w:divBdr>
                    <w:top w:val="none" w:sz="0" w:space="0" w:color="auto"/>
                    <w:left w:val="none" w:sz="0" w:space="0" w:color="auto"/>
                    <w:bottom w:val="none" w:sz="0" w:space="0" w:color="auto"/>
                    <w:right w:val="none" w:sz="0" w:space="0" w:color="auto"/>
                  </w:divBdr>
                  <w:divsChild>
                    <w:div w:id="559361442">
                      <w:marLeft w:val="0"/>
                      <w:marRight w:val="0"/>
                      <w:marTop w:val="0"/>
                      <w:marBottom w:val="0"/>
                      <w:divBdr>
                        <w:top w:val="none" w:sz="0" w:space="0" w:color="auto"/>
                        <w:left w:val="none" w:sz="0" w:space="0" w:color="auto"/>
                        <w:bottom w:val="none" w:sz="0" w:space="0" w:color="auto"/>
                        <w:right w:val="none" w:sz="0" w:space="0" w:color="auto"/>
                      </w:divBdr>
                    </w:div>
                  </w:divsChild>
                </w:div>
                <w:div w:id="1559319443">
                  <w:marLeft w:val="0"/>
                  <w:marRight w:val="0"/>
                  <w:marTop w:val="0"/>
                  <w:marBottom w:val="0"/>
                  <w:divBdr>
                    <w:top w:val="none" w:sz="0" w:space="0" w:color="auto"/>
                    <w:left w:val="none" w:sz="0" w:space="0" w:color="auto"/>
                    <w:bottom w:val="none" w:sz="0" w:space="0" w:color="auto"/>
                    <w:right w:val="none" w:sz="0" w:space="0" w:color="auto"/>
                  </w:divBdr>
                  <w:divsChild>
                    <w:div w:id="450366714">
                      <w:marLeft w:val="0"/>
                      <w:marRight w:val="0"/>
                      <w:marTop w:val="0"/>
                      <w:marBottom w:val="0"/>
                      <w:divBdr>
                        <w:top w:val="none" w:sz="0" w:space="0" w:color="auto"/>
                        <w:left w:val="none" w:sz="0" w:space="0" w:color="auto"/>
                        <w:bottom w:val="none" w:sz="0" w:space="0" w:color="auto"/>
                        <w:right w:val="none" w:sz="0" w:space="0" w:color="auto"/>
                      </w:divBdr>
                    </w:div>
                  </w:divsChild>
                </w:div>
                <w:div w:id="536696739">
                  <w:marLeft w:val="0"/>
                  <w:marRight w:val="0"/>
                  <w:marTop w:val="0"/>
                  <w:marBottom w:val="0"/>
                  <w:divBdr>
                    <w:top w:val="none" w:sz="0" w:space="0" w:color="auto"/>
                    <w:left w:val="none" w:sz="0" w:space="0" w:color="auto"/>
                    <w:bottom w:val="none" w:sz="0" w:space="0" w:color="auto"/>
                    <w:right w:val="none" w:sz="0" w:space="0" w:color="auto"/>
                  </w:divBdr>
                  <w:divsChild>
                    <w:div w:id="16108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3838">
          <w:marLeft w:val="0"/>
          <w:marRight w:val="0"/>
          <w:marTop w:val="0"/>
          <w:marBottom w:val="0"/>
          <w:divBdr>
            <w:top w:val="none" w:sz="0" w:space="0" w:color="auto"/>
            <w:left w:val="none" w:sz="0" w:space="0" w:color="auto"/>
            <w:bottom w:val="none" w:sz="0" w:space="0" w:color="auto"/>
            <w:right w:val="none" w:sz="0" w:space="0" w:color="auto"/>
          </w:divBdr>
          <w:divsChild>
            <w:div w:id="177428219">
              <w:marLeft w:val="0"/>
              <w:marRight w:val="0"/>
              <w:marTop w:val="0"/>
              <w:marBottom w:val="0"/>
              <w:divBdr>
                <w:top w:val="none" w:sz="0" w:space="0" w:color="auto"/>
                <w:left w:val="none" w:sz="0" w:space="0" w:color="auto"/>
                <w:bottom w:val="none" w:sz="0" w:space="0" w:color="auto"/>
                <w:right w:val="none" w:sz="0" w:space="0" w:color="auto"/>
              </w:divBdr>
            </w:div>
            <w:div w:id="1870951699">
              <w:marLeft w:val="0"/>
              <w:marRight w:val="0"/>
              <w:marTop w:val="0"/>
              <w:marBottom w:val="0"/>
              <w:divBdr>
                <w:top w:val="none" w:sz="0" w:space="0" w:color="auto"/>
                <w:left w:val="none" w:sz="0" w:space="0" w:color="auto"/>
                <w:bottom w:val="none" w:sz="0" w:space="0" w:color="auto"/>
                <w:right w:val="none" w:sz="0" w:space="0" w:color="auto"/>
              </w:divBdr>
            </w:div>
            <w:div w:id="2018120661">
              <w:marLeft w:val="0"/>
              <w:marRight w:val="0"/>
              <w:marTop w:val="0"/>
              <w:marBottom w:val="0"/>
              <w:divBdr>
                <w:top w:val="none" w:sz="0" w:space="0" w:color="auto"/>
                <w:left w:val="none" w:sz="0" w:space="0" w:color="auto"/>
                <w:bottom w:val="none" w:sz="0" w:space="0" w:color="auto"/>
                <w:right w:val="none" w:sz="0" w:space="0" w:color="auto"/>
              </w:divBdr>
            </w:div>
            <w:div w:id="1390767360">
              <w:marLeft w:val="0"/>
              <w:marRight w:val="0"/>
              <w:marTop w:val="0"/>
              <w:marBottom w:val="0"/>
              <w:divBdr>
                <w:top w:val="none" w:sz="0" w:space="0" w:color="auto"/>
                <w:left w:val="none" w:sz="0" w:space="0" w:color="auto"/>
                <w:bottom w:val="none" w:sz="0" w:space="0" w:color="auto"/>
                <w:right w:val="none" w:sz="0" w:space="0" w:color="auto"/>
              </w:divBdr>
            </w:div>
            <w:div w:id="1089083502">
              <w:marLeft w:val="0"/>
              <w:marRight w:val="0"/>
              <w:marTop w:val="0"/>
              <w:marBottom w:val="0"/>
              <w:divBdr>
                <w:top w:val="none" w:sz="0" w:space="0" w:color="auto"/>
                <w:left w:val="none" w:sz="0" w:space="0" w:color="auto"/>
                <w:bottom w:val="none" w:sz="0" w:space="0" w:color="auto"/>
                <w:right w:val="none" w:sz="0" w:space="0" w:color="auto"/>
              </w:divBdr>
            </w:div>
          </w:divsChild>
        </w:div>
        <w:div w:id="586693480">
          <w:marLeft w:val="0"/>
          <w:marRight w:val="0"/>
          <w:marTop w:val="0"/>
          <w:marBottom w:val="0"/>
          <w:divBdr>
            <w:top w:val="none" w:sz="0" w:space="0" w:color="auto"/>
            <w:left w:val="none" w:sz="0" w:space="0" w:color="auto"/>
            <w:bottom w:val="none" w:sz="0" w:space="0" w:color="auto"/>
            <w:right w:val="none" w:sz="0" w:space="0" w:color="auto"/>
          </w:divBdr>
          <w:divsChild>
            <w:div w:id="211691690">
              <w:marLeft w:val="0"/>
              <w:marRight w:val="0"/>
              <w:marTop w:val="30"/>
              <w:marBottom w:val="30"/>
              <w:divBdr>
                <w:top w:val="none" w:sz="0" w:space="0" w:color="auto"/>
                <w:left w:val="none" w:sz="0" w:space="0" w:color="auto"/>
                <w:bottom w:val="none" w:sz="0" w:space="0" w:color="auto"/>
                <w:right w:val="none" w:sz="0" w:space="0" w:color="auto"/>
              </w:divBdr>
              <w:divsChild>
                <w:div w:id="681663443">
                  <w:marLeft w:val="0"/>
                  <w:marRight w:val="0"/>
                  <w:marTop w:val="0"/>
                  <w:marBottom w:val="0"/>
                  <w:divBdr>
                    <w:top w:val="none" w:sz="0" w:space="0" w:color="auto"/>
                    <w:left w:val="none" w:sz="0" w:space="0" w:color="auto"/>
                    <w:bottom w:val="none" w:sz="0" w:space="0" w:color="auto"/>
                    <w:right w:val="none" w:sz="0" w:space="0" w:color="auto"/>
                  </w:divBdr>
                  <w:divsChild>
                    <w:div w:id="518929827">
                      <w:marLeft w:val="0"/>
                      <w:marRight w:val="0"/>
                      <w:marTop w:val="0"/>
                      <w:marBottom w:val="0"/>
                      <w:divBdr>
                        <w:top w:val="none" w:sz="0" w:space="0" w:color="auto"/>
                        <w:left w:val="none" w:sz="0" w:space="0" w:color="auto"/>
                        <w:bottom w:val="none" w:sz="0" w:space="0" w:color="auto"/>
                        <w:right w:val="none" w:sz="0" w:space="0" w:color="auto"/>
                      </w:divBdr>
                    </w:div>
                  </w:divsChild>
                </w:div>
                <w:div w:id="1028872615">
                  <w:marLeft w:val="0"/>
                  <w:marRight w:val="0"/>
                  <w:marTop w:val="0"/>
                  <w:marBottom w:val="0"/>
                  <w:divBdr>
                    <w:top w:val="none" w:sz="0" w:space="0" w:color="auto"/>
                    <w:left w:val="none" w:sz="0" w:space="0" w:color="auto"/>
                    <w:bottom w:val="none" w:sz="0" w:space="0" w:color="auto"/>
                    <w:right w:val="none" w:sz="0" w:space="0" w:color="auto"/>
                  </w:divBdr>
                  <w:divsChild>
                    <w:div w:id="1587108198">
                      <w:marLeft w:val="0"/>
                      <w:marRight w:val="0"/>
                      <w:marTop w:val="0"/>
                      <w:marBottom w:val="0"/>
                      <w:divBdr>
                        <w:top w:val="none" w:sz="0" w:space="0" w:color="auto"/>
                        <w:left w:val="none" w:sz="0" w:space="0" w:color="auto"/>
                        <w:bottom w:val="none" w:sz="0" w:space="0" w:color="auto"/>
                        <w:right w:val="none" w:sz="0" w:space="0" w:color="auto"/>
                      </w:divBdr>
                    </w:div>
                  </w:divsChild>
                </w:div>
                <w:div w:id="337737480">
                  <w:marLeft w:val="0"/>
                  <w:marRight w:val="0"/>
                  <w:marTop w:val="0"/>
                  <w:marBottom w:val="0"/>
                  <w:divBdr>
                    <w:top w:val="none" w:sz="0" w:space="0" w:color="auto"/>
                    <w:left w:val="none" w:sz="0" w:space="0" w:color="auto"/>
                    <w:bottom w:val="none" w:sz="0" w:space="0" w:color="auto"/>
                    <w:right w:val="none" w:sz="0" w:space="0" w:color="auto"/>
                  </w:divBdr>
                  <w:divsChild>
                    <w:div w:id="2138450530">
                      <w:marLeft w:val="0"/>
                      <w:marRight w:val="0"/>
                      <w:marTop w:val="0"/>
                      <w:marBottom w:val="0"/>
                      <w:divBdr>
                        <w:top w:val="none" w:sz="0" w:space="0" w:color="auto"/>
                        <w:left w:val="none" w:sz="0" w:space="0" w:color="auto"/>
                        <w:bottom w:val="none" w:sz="0" w:space="0" w:color="auto"/>
                        <w:right w:val="none" w:sz="0" w:space="0" w:color="auto"/>
                      </w:divBdr>
                    </w:div>
                  </w:divsChild>
                </w:div>
                <w:div w:id="485051270">
                  <w:marLeft w:val="0"/>
                  <w:marRight w:val="0"/>
                  <w:marTop w:val="0"/>
                  <w:marBottom w:val="0"/>
                  <w:divBdr>
                    <w:top w:val="none" w:sz="0" w:space="0" w:color="auto"/>
                    <w:left w:val="none" w:sz="0" w:space="0" w:color="auto"/>
                    <w:bottom w:val="none" w:sz="0" w:space="0" w:color="auto"/>
                    <w:right w:val="none" w:sz="0" w:space="0" w:color="auto"/>
                  </w:divBdr>
                  <w:divsChild>
                    <w:div w:id="213664142">
                      <w:marLeft w:val="0"/>
                      <w:marRight w:val="0"/>
                      <w:marTop w:val="0"/>
                      <w:marBottom w:val="0"/>
                      <w:divBdr>
                        <w:top w:val="none" w:sz="0" w:space="0" w:color="auto"/>
                        <w:left w:val="none" w:sz="0" w:space="0" w:color="auto"/>
                        <w:bottom w:val="none" w:sz="0" w:space="0" w:color="auto"/>
                        <w:right w:val="none" w:sz="0" w:space="0" w:color="auto"/>
                      </w:divBdr>
                    </w:div>
                    <w:div w:id="1959019482">
                      <w:marLeft w:val="0"/>
                      <w:marRight w:val="0"/>
                      <w:marTop w:val="0"/>
                      <w:marBottom w:val="0"/>
                      <w:divBdr>
                        <w:top w:val="none" w:sz="0" w:space="0" w:color="auto"/>
                        <w:left w:val="none" w:sz="0" w:space="0" w:color="auto"/>
                        <w:bottom w:val="none" w:sz="0" w:space="0" w:color="auto"/>
                        <w:right w:val="none" w:sz="0" w:space="0" w:color="auto"/>
                      </w:divBdr>
                    </w:div>
                  </w:divsChild>
                </w:div>
                <w:div w:id="571233815">
                  <w:marLeft w:val="0"/>
                  <w:marRight w:val="0"/>
                  <w:marTop w:val="0"/>
                  <w:marBottom w:val="0"/>
                  <w:divBdr>
                    <w:top w:val="none" w:sz="0" w:space="0" w:color="auto"/>
                    <w:left w:val="none" w:sz="0" w:space="0" w:color="auto"/>
                    <w:bottom w:val="none" w:sz="0" w:space="0" w:color="auto"/>
                    <w:right w:val="none" w:sz="0" w:space="0" w:color="auto"/>
                  </w:divBdr>
                  <w:divsChild>
                    <w:div w:id="1945527471">
                      <w:marLeft w:val="0"/>
                      <w:marRight w:val="0"/>
                      <w:marTop w:val="0"/>
                      <w:marBottom w:val="0"/>
                      <w:divBdr>
                        <w:top w:val="none" w:sz="0" w:space="0" w:color="auto"/>
                        <w:left w:val="none" w:sz="0" w:space="0" w:color="auto"/>
                        <w:bottom w:val="none" w:sz="0" w:space="0" w:color="auto"/>
                        <w:right w:val="none" w:sz="0" w:space="0" w:color="auto"/>
                      </w:divBdr>
                    </w:div>
                  </w:divsChild>
                </w:div>
                <w:div w:id="928468388">
                  <w:marLeft w:val="0"/>
                  <w:marRight w:val="0"/>
                  <w:marTop w:val="0"/>
                  <w:marBottom w:val="0"/>
                  <w:divBdr>
                    <w:top w:val="none" w:sz="0" w:space="0" w:color="auto"/>
                    <w:left w:val="none" w:sz="0" w:space="0" w:color="auto"/>
                    <w:bottom w:val="none" w:sz="0" w:space="0" w:color="auto"/>
                    <w:right w:val="none" w:sz="0" w:space="0" w:color="auto"/>
                  </w:divBdr>
                  <w:divsChild>
                    <w:div w:id="1109736627">
                      <w:marLeft w:val="0"/>
                      <w:marRight w:val="0"/>
                      <w:marTop w:val="0"/>
                      <w:marBottom w:val="0"/>
                      <w:divBdr>
                        <w:top w:val="none" w:sz="0" w:space="0" w:color="auto"/>
                        <w:left w:val="none" w:sz="0" w:space="0" w:color="auto"/>
                        <w:bottom w:val="none" w:sz="0" w:space="0" w:color="auto"/>
                        <w:right w:val="none" w:sz="0" w:space="0" w:color="auto"/>
                      </w:divBdr>
                    </w:div>
                  </w:divsChild>
                </w:div>
                <w:div w:id="1643273901">
                  <w:marLeft w:val="0"/>
                  <w:marRight w:val="0"/>
                  <w:marTop w:val="0"/>
                  <w:marBottom w:val="0"/>
                  <w:divBdr>
                    <w:top w:val="none" w:sz="0" w:space="0" w:color="auto"/>
                    <w:left w:val="none" w:sz="0" w:space="0" w:color="auto"/>
                    <w:bottom w:val="none" w:sz="0" w:space="0" w:color="auto"/>
                    <w:right w:val="none" w:sz="0" w:space="0" w:color="auto"/>
                  </w:divBdr>
                  <w:divsChild>
                    <w:div w:id="965161486">
                      <w:marLeft w:val="0"/>
                      <w:marRight w:val="0"/>
                      <w:marTop w:val="0"/>
                      <w:marBottom w:val="0"/>
                      <w:divBdr>
                        <w:top w:val="none" w:sz="0" w:space="0" w:color="auto"/>
                        <w:left w:val="none" w:sz="0" w:space="0" w:color="auto"/>
                        <w:bottom w:val="none" w:sz="0" w:space="0" w:color="auto"/>
                        <w:right w:val="none" w:sz="0" w:space="0" w:color="auto"/>
                      </w:divBdr>
                    </w:div>
                  </w:divsChild>
                </w:div>
                <w:div w:id="95248769">
                  <w:marLeft w:val="0"/>
                  <w:marRight w:val="0"/>
                  <w:marTop w:val="0"/>
                  <w:marBottom w:val="0"/>
                  <w:divBdr>
                    <w:top w:val="none" w:sz="0" w:space="0" w:color="auto"/>
                    <w:left w:val="none" w:sz="0" w:space="0" w:color="auto"/>
                    <w:bottom w:val="none" w:sz="0" w:space="0" w:color="auto"/>
                    <w:right w:val="none" w:sz="0" w:space="0" w:color="auto"/>
                  </w:divBdr>
                  <w:divsChild>
                    <w:div w:id="941257863">
                      <w:marLeft w:val="0"/>
                      <w:marRight w:val="0"/>
                      <w:marTop w:val="0"/>
                      <w:marBottom w:val="0"/>
                      <w:divBdr>
                        <w:top w:val="none" w:sz="0" w:space="0" w:color="auto"/>
                        <w:left w:val="none" w:sz="0" w:space="0" w:color="auto"/>
                        <w:bottom w:val="none" w:sz="0" w:space="0" w:color="auto"/>
                        <w:right w:val="none" w:sz="0" w:space="0" w:color="auto"/>
                      </w:divBdr>
                    </w:div>
                  </w:divsChild>
                </w:div>
                <w:div w:id="1734156027">
                  <w:marLeft w:val="0"/>
                  <w:marRight w:val="0"/>
                  <w:marTop w:val="0"/>
                  <w:marBottom w:val="0"/>
                  <w:divBdr>
                    <w:top w:val="none" w:sz="0" w:space="0" w:color="auto"/>
                    <w:left w:val="none" w:sz="0" w:space="0" w:color="auto"/>
                    <w:bottom w:val="none" w:sz="0" w:space="0" w:color="auto"/>
                    <w:right w:val="none" w:sz="0" w:space="0" w:color="auto"/>
                  </w:divBdr>
                  <w:divsChild>
                    <w:div w:id="1171749909">
                      <w:marLeft w:val="0"/>
                      <w:marRight w:val="0"/>
                      <w:marTop w:val="0"/>
                      <w:marBottom w:val="0"/>
                      <w:divBdr>
                        <w:top w:val="none" w:sz="0" w:space="0" w:color="auto"/>
                        <w:left w:val="none" w:sz="0" w:space="0" w:color="auto"/>
                        <w:bottom w:val="none" w:sz="0" w:space="0" w:color="auto"/>
                        <w:right w:val="none" w:sz="0" w:space="0" w:color="auto"/>
                      </w:divBdr>
                    </w:div>
                    <w:div w:id="1341349497">
                      <w:marLeft w:val="0"/>
                      <w:marRight w:val="0"/>
                      <w:marTop w:val="0"/>
                      <w:marBottom w:val="0"/>
                      <w:divBdr>
                        <w:top w:val="none" w:sz="0" w:space="0" w:color="auto"/>
                        <w:left w:val="none" w:sz="0" w:space="0" w:color="auto"/>
                        <w:bottom w:val="none" w:sz="0" w:space="0" w:color="auto"/>
                        <w:right w:val="none" w:sz="0" w:space="0" w:color="auto"/>
                      </w:divBdr>
                    </w:div>
                  </w:divsChild>
                </w:div>
                <w:div w:id="1753624815">
                  <w:marLeft w:val="0"/>
                  <w:marRight w:val="0"/>
                  <w:marTop w:val="0"/>
                  <w:marBottom w:val="0"/>
                  <w:divBdr>
                    <w:top w:val="none" w:sz="0" w:space="0" w:color="auto"/>
                    <w:left w:val="none" w:sz="0" w:space="0" w:color="auto"/>
                    <w:bottom w:val="none" w:sz="0" w:space="0" w:color="auto"/>
                    <w:right w:val="none" w:sz="0" w:space="0" w:color="auto"/>
                  </w:divBdr>
                  <w:divsChild>
                    <w:div w:id="444155628">
                      <w:marLeft w:val="0"/>
                      <w:marRight w:val="0"/>
                      <w:marTop w:val="0"/>
                      <w:marBottom w:val="0"/>
                      <w:divBdr>
                        <w:top w:val="none" w:sz="0" w:space="0" w:color="auto"/>
                        <w:left w:val="none" w:sz="0" w:space="0" w:color="auto"/>
                        <w:bottom w:val="none" w:sz="0" w:space="0" w:color="auto"/>
                        <w:right w:val="none" w:sz="0" w:space="0" w:color="auto"/>
                      </w:divBdr>
                    </w:div>
                  </w:divsChild>
                </w:div>
                <w:div w:id="964970074">
                  <w:marLeft w:val="0"/>
                  <w:marRight w:val="0"/>
                  <w:marTop w:val="0"/>
                  <w:marBottom w:val="0"/>
                  <w:divBdr>
                    <w:top w:val="none" w:sz="0" w:space="0" w:color="auto"/>
                    <w:left w:val="none" w:sz="0" w:space="0" w:color="auto"/>
                    <w:bottom w:val="none" w:sz="0" w:space="0" w:color="auto"/>
                    <w:right w:val="none" w:sz="0" w:space="0" w:color="auto"/>
                  </w:divBdr>
                  <w:divsChild>
                    <w:div w:id="1603340180">
                      <w:marLeft w:val="0"/>
                      <w:marRight w:val="0"/>
                      <w:marTop w:val="0"/>
                      <w:marBottom w:val="0"/>
                      <w:divBdr>
                        <w:top w:val="none" w:sz="0" w:space="0" w:color="auto"/>
                        <w:left w:val="none" w:sz="0" w:space="0" w:color="auto"/>
                        <w:bottom w:val="none" w:sz="0" w:space="0" w:color="auto"/>
                        <w:right w:val="none" w:sz="0" w:space="0" w:color="auto"/>
                      </w:divBdr>
                    </w:div>
                  </w:divsChild>
                </w:div>
                <w:div w:id="280381388">
                  <w:marLeft w:val="0"/>
                  <w:marRight w:val="0"/>
                  <w:marTop w:val="0"/>
                  <w:marBottom w:val="0"/>
                  <w:divBdr>
                    <w:top w:val="none" w:sz="0" w:space="0" w:color="auto"/>
                    <w:left w:val="none" w:sz="0" w:space="0" w:color="auto"/>
                    <w:bottom w:val="none" w:sz="0" w:space="0" w:color="auto"/>
                    <w:right w:val="none" w:sz="0" w:space="0" w:color="auto"/>
                  </w:divBdr>
                  <w:divsChild>
                    <w:div w:id="275991334">
                      <w:marLeft w:val="0"/>
                      <w:marRight w:val="0"/>
                      <w:marTop w:val="0"/>
                      <w:marBottom w:val="0"/>
                      <w:divBdr>
                        <w:top w:val="none" w:sz="0" w:space="0" w:color="auto"/>
                        <w:left w:val="none" w:sz="0" w:space="0" w:color="auto"/>
                        <w:bottom w:val="none" w:sz="0" w:space="0" w:color="auto"/>
                        <w:right w:val="none" w:sz="0" w:space="0" w:color="auto"/>
                      </w:divBdr>
                    </w:div>
                  </w:divsChild>
                </w:div>
                <w:div w:id="2045710406">
                  <w:marLeft w:val="0"/>
                  <w:marRight w:val="0"/>
                  <w:marTop w:val="0"/>
                  <w:marBottom w:val="0"/>
                  <w:divBdr>
                    <w:top w:val="none" w:sz="0" w:space="0" w:color="auto"/>
                    <w:left w:val="none" w:sz="0" w:space="0" w:color="auto"/>
                    <w:bottom w:val="none" w:sz="0" w:space="0" w:color="auto"/>
                    <w:right w:val="none" w:sz="0" w:space="0" w:color="auto"/>
                  </w:divBdr>
                  <w:divsChild>
                    <w:div w:id="66388391">
                      <w:marLeft w:val="0"/>
                      <w:marRight w:val="0"/>
                      <w:marTop w:val="0"/>
                      <w:marBottom w:val="0"/>
                      <w:divBdr>
                        <w:top w:val="none" w:sz="0" w:space="0" w:color="auto"/>
                        <w:left w:val="none" w:sz="0" w:space="0" w:color="auto"/>
                        <w:bottom w:val="none" w:sz="0" w:space="0" w:color="auto"/>
                        <w:right w:val="none" w:sz="0" w:space="0" w:color="auto"/>
                      </w:divBdr>
                    </w:div>
                  </w:divsChild>
                </w:div>
                <w:div w:id="777918568">
                  <w:marLeft w:val="0"/>
                  <w:marRight w:val="0"/>
                  <w:marTop w:val="0"/>
                  <w:marBottom w:val="0"/>
                  <w:divBdr>
                    <w:top w:val="none" w:sz="0" w:space="0" w:color="auto"/>
                    <w:left w:val="none" w:sz="0" w:space="0" w:color="auto"/>
                    <w:bottom w:val="none" w:sz="0" w:space="0" w:color="auto"/>
                    <w:right w:val="none" w:sz="0" w:space="0" w:color="auto"/>
                  </w:divBdr>
                  <w:divsChild>
                    <w:div w:id="1398670229">
                      <w:marLeft w:val="0"/>
                      <w:marRight w:val="0"/>
                      <w:marTop w:val="0"/>
                      <w:marBottom w:val="0"/>
                      <w:divBdr>
                        <w:top w:val="none" w:sz="0" w:space="0" w:color="auto"/>
                        <w:left w:val="none" w:sz="0" w:space="0" w:color="auto"/>
                        <w:bottom w:val="none" w:sz="0" w:space="0" w:color="auto"/>
                        <w:right w:val="none" w:sz="0" w:space="0" w:color="auto"/>
                      </w:divBdr>
                    </w:div>
                    <w:div w:id="2035963404">
                      <w:marLeft w:val="0"/>
                      <w:marRight w:val="0"/>
                      <w:marTop w:val="0"/>
                      <w:marBottom w:val="0"/>
                      <w:divBdr>
                        <w:top w:val="none" w:sz="0" w:space="0" w:color="auto"/>
                        <w:left w:val="none" w:sz="0" w:space="0" w:color="auto"/>
                        <w:bottom w:val="none" w:sz="0" w:space="0" w:color="auto"/>
                        <w:right w:val="none" w:sz="0" w:space="0" w:color="auto"/>
                      </w:divBdr>
                    </w:div>
                  </w:divsChild>
                </w:div>
                <w:div w:id="319315798">
                  <w:marLeft w:val="0"/>
                  <w:marRight w:val="0"/>
                  <w:marTop w:val="0"/>
                  <w:marBottom w:val="0"/>
                  <w:divBdr>
                    <w:top w:val="none" w:sz="0" w:space="0" w:color="auto"/>
                    <w:left w:val="none" w:sz="0" w:space="0" w:color="auto"/>
                    <w:bottom w:val="none" w:sz="0" w:space="0" w:color="auto"/>
                    <w:right w:val="none" w:sz="0" w:space="0" w:color="auto"/>
                  </w:divBdr>
                  <w:divsChild>
                    <w:div w:id="1238631064">
                      <w:marLeft w:val="0"/>
                      <w:marRight w:val="0"/>
                      <w:marTop w:val="0"/>
                      <w:marBottom w:val="0"/>
                      <w:divBdr>
                        <w:top w:val="none" w:sz="0" w:space="0" w:color="auto"/>
                        <w:left w:val="none" w:sz="0" w:space="0" w:color="auto"/>
                        <w:bottom w:val="none" w:sz="0" w:space="0" w:color="auto"/>
                        <w:right w:val="none" w:sz="0" w:space="0" w:color="auto"/>
                      </w:divBdr>
                    </w:div>
                  </w:divsChild>
                </w:div>
                <w:div w:id="1546212399">
                  <w:marLeft w:val="0"/>
                  <w:marRight w:val="0"/>
                  <w:marTop w:val="0"/>
                  <w:marBottom w:val="0"/>
                  <w:divBdr>
                    <w:top w:val="none" w:sz="0" w:space="0" w:color="auto"/>
                    <w:left w:val="none" w:sz="0" w:space="0" w:color="auto"/>
                    <w:bottom w:val="none" w:sz="0" w:space="0" w:color="auto"/>
                    <w:right w:val="none" w:sz="0" w:space="0" w:color="auto"/>
                  </w:divBdr>
                  <w:divsChild>
                    <w:div w:id="462580385">
                      <w:marLeft w:val="0"/>
                      <w:marRight w:val="0"/>
                      <w:marTop w:val="0"/>
                      <w:marBottom w:val="0"/>
                      <w:divBdr>
                        <w:top w:val="none" w:sz="0" w:space="0" w:color="auto"/>
                        <w:left w:val="none" w:sz="0" w:space="0" w:color="auto"/>
                        <w:bottom w:val="none" w:sz="0" w:space="0" w:color="auto"/>
                        <w:right w:val="none" w:sz="0" w:space="0" w:color="auto"/>
                      </w:divBdr>
                    </w:div>
                  </w:divsChild>
                </w:div>
                <w:div w:id="771780312">
                  <w:marLeft w:val="0"/>
                  <w:marRight w:val="0"/>
                  <w:marTop w:val="0"/>
                  <w:marBottom w:val="0"/>
                  <w:divBdr>
                    <w:top w:val="none" w:sz="0" w:space="0" w:color="auto"/>
                    <w:left w:val="none" w:sz="0" w:space="0" w:color="auto"/>
                    <w:bottom w:val="none" w:sz="0" w:space="0" w:color="auto"/>
                    <w:right w:val="none" w:sz="0" w:space="0" w:color="auto"/>
                  </w:divBdr>
                  <w:divsChild>
                    <w:div w:id="610357498">
                      <w:marLeft w:val="0"/>
                      <w:marRight w:val="0"/>
                      <w:marTop w:val="0"/>
                      <w:marBottom w:val="0"/>
                      <w:divBdr>
                        <w:top w:val="none" w:sz="0" w:space="0" w:color="auto"/>
                        <w:left w:val="none" w:sz="0" w:space="0" w:color="auto"/>
                        <w:bottom w:val="none" w:sz="0" w:space="0" w:color="auto"/>
                        <w:right w:val="none" w:sz="0" w:space="0" w:color="auto"/>
                      </w:divBdr>
                    </w:div>
                  </w:divsChild>
                </w:div>
                <w:div w:id="1461221222">
                  <w:marLeft w:val="0"/>
                  <w:marRight w:val="0"/>
                  <w:marTop w:val="0"/>
                  <w:marBottom w:val="0"/>
                  <w:divBdr>
                    <w:top w:val="none" w:sz="0" w:space="0" w:color="auto"/>
                    <w:left w:val="none" w:sz="0" w:space="0" w:color="auto"/>
                    <w:bottom w:val="none" w:sz="0" w:space="0" w:color="auto"/>
                    <w:right w:val="none" w:sz="0" w:space="0" w:color="auto"/>
                  </w:divBdr>
                  <w:divsChild>
                    <w:div w:id="162362372">
                      <w:marLeft w:val="0"/>
                      <w:marRight w:val="0"/>
                      <w:marTop w:val="0"/>
                      <w:marBottom w:val="0"/>
                      <w:divBdr>
                        <w:top w:val="none" w:sz="0" w:space="0" w:color="auto"/>
                        <w:left w:val="none" w:sz="0" w:space="0" w:color="auto"/>
                        <w:bottom w:val="none" w:sz="0" w:space="0" w:color="auto"/>
                        <w:right w:val="none" w:sz="0" w:space="0" w:color="auto"/>
                      </w:divBdr>
                    </w:div>
                  </w:divsChild>
                </w:div>
                <w:div w:id="1978104798">
                  <w:marLeft w:val="0"/>
                  <w:marRight w:val="0"/>
                  <w:marTop w:val="0"/>
                  <w:marBottom w:val="0"/>
                  <w:divBdr>
                    <w:top w:val="none" w:sz="0" w:space="0" w:color="auto"/>
                    <w:left w:val="none" w:sz="0" w:space="0" w:color="auto"/>
                    <w:bottom w:val="none" w:sz="0" w:space="0" w:color="auto"/>
                    <w:right w:val="none" w:sz="0" w:space="0" w:color="auto"/>
                  </w:divBdr>
                  <w:divsChild>
                    <w:div w:id="518543928">
                      <w:marLeft w:val="0"/>
                      <w:marRight w:val="0"/>
                      <w:marTop w:val="0"/>
                      <w:marBottom w:val="0"/>
                      <w:divBdr>
                        <w:top w:val="none" w:sz="0" w:space="0" w:color="auto"/>
                        <w:left w:val="none" w:sz="0" w:space="0" w:color="auto"/>
                        <w:bottom w:val="none" w:sz="0" w:space="0" w:color="auto"/>
                        <w:right w:val="none" w:sz="0" w:space="0" w:color="auto"/>
                      </w:divBdr>
                    </w:div>
                    <w:div w:id="1037505874">
                      <w:marLeft w:val="0"/>
                      <w:marRight w:val="0"/>
                      <w:marTop w:val="0"/>
                      <w:marBottom w:val="0"/>
                      <w:divBdr>
                        <w:top w:val="none" w:sz="0" w:space="0" w:color="auto"/>
                        <w:left w:val="none" w:sz="0" w:space="0" w:color="auto"/>
                        <w:bottom w:val="none" w:sz="0" w:space="0" w:color="auto"/>
                        <w:right w:val="none" w:sz="0" w:space="0" w:color="auto"/>
                      </w:divBdr>
                    </w:div>
                  </w:divsChild>
                </w:div>
                <w:div w:id="1407798193">
                  <w:marLeft w:val="0"/>
                  <w:marRight w:val="0"/>
                  <w:marTop w:val="0"/>
                  <w:marBottom w:val="0"/>
                  <w:divBdr>
                    <w:top w:val="none" w:sz="0" w:space="0" w:color="auto"/>
                    <w:left w:val="none" w:sz="0" w:space="0" w:color="auto"/>
                    <w:bottom w:val="none" w:sz="0" w:space="0" w:color="auto"/>
                    <w:right w:val="none" w:sz="0" w:space="0" w:color="auto"/>
                  </w:divBdr>
                  <w:divsChild>
                    <w:div w:id="622349723">
                      <w:marLeft w:val="0"/>
                      <w:marRight w:val="0"/>
                      <w:marTop w:val="0"/>
                      <w:marBottom w:val="0"/>
                      <w:divBdr>
                        <w:top w:val="none" w:sz="0" w:space="0" w:color="auto"/>
                        <w:left w:val="none" w:sz="0" w:space="0" w:color="auto"/>
                        <w:bottom w:val="none" w:sz="0" w:space="0" w:color="auto"/>
                        <w:right w:val="none" w:sz="0" w:space="0" w:color="auto"/>
                      </w:divBdr>
                    </w:div>
                  </w:divsChild>
                </w:div>
                <w:div w:id="667098093">
                  <w:marLeft w:val="0"/>
                  <w:marRight w:val="0"/>
                  <w:marTop w:val="0"/>
                  <w:marBottom w:val="0"/>
                  <w:divBdr>
                    <w:top w:val="none" w:sz="0" w:space="0" w:color="auto"/>
                    <w:left w:val="none" w:sz="0" w:space="0" w:color="auto"/>
                    <w:bottom w:val="none" w:sz="0" w:space="0" w:color="auto"/>
                    <w:right w:val="none" w:sz="0" w:space="0" w:color="auto"/>
                  </w:divBdr>
                  <w:divsChild>
                    <w:div w:id="1747724936">
                      <w:marLeft w:val="0"/>
                      <w:marRight w:val="0"/>
                      <w:marTop w:val="0"/>
                      <w:marBottom w:val="0"/>
                      <w:divBdr>
                        <w:top w:val="none" w:sz="0" w:space="0" w:color="auto"/>
                        <w:left w:val="none" w:sz="0" w:space="0" w:color="auto"/>
                        <w:bottom w:val="none" w:sz="0" w:space="0" w:color="auto"/>
                        <w:right w:val="none" w:sz="0" w:space="0" w:color="auto"/>
                      </w:divBdr>
                    </w:div>
                  </w:divsChild>
                </w:div>
                <w:div w:id="1583029901">
                  <w:marLeft w:val="0"/>
                  <w:marRight w:val="0"/>
                  <w:marTop w:val="0"/>
                  <w:marBottom w:val="0"/>
                  <w:divBdr>
                    <w:top w:val="none" w:sz="0" w:space="0" w:color="auto"/>
                    <w:left w:val="none" w:sz="0" w:space="0" w:color="auto"/>
                    <w:bottom w:val="none" w:sz="0" w:space="0" w:color="auto"/>
                    <w:right w:val="none" w:sz="0" w:space="0" w:color="auto"/>
                  </w:divBdr>
                  <w:divsChild>
                    <w:div w:id="1503204813">
                      <w:marLeft w:val="0"/>
                      <w:marRight w:val="0"/>
                      <w:marTop w:val="0"/>
                      <w:marBottom w:val="0"/>
                      <w:divBdr>
                        <w:top w:val="none" w:sz="0" w:space="0" w:color="auto"/>
                        <w:left w:val="none" w:sz="0" w:space="0" w:color="auto"/>
                        <w:bottom w:val="none" w:sz="0" w:space="0" w:color="auto"/>
                        <w:right w:val="none" w:sz="0" w:space="0" w:color="auto"/>
                      </w:divBdr>
                    </w:div>
                  </w:divsChild>
                </w:div>
                <w:div w:id="2115704081">
                  <w:marLeft w:val="0"/>
                  <w:marRight w:val="0"/>
                  <w:marTop w:val="0"/>
                  <w:marBottom w:val="0"/>
                  <w:divBdr>
                    <w:top w:val="none" w:sz="0" w:space="0" w:color="auto"/>
                    <w:left w:val="none" w:sz="0" w:space="0" w:color="auto"/>
                    <w:bottom w:val="none" w:sz="0" w:space="0" w:color="auto"/>
                    <w:right w:val="none" w:sz="0" w:space="0" w:color="auto"/>
                  </w:divBdr>
                  <w:divsChild>
                    <w:div w:id="338193469">
                      <w:marLeft w:val="0"/>
                      <w:marRight w:val="0"/>
                      <w:marTop w:val="0"/>
                      <w:marBottom w:val="0"/>
                      <w:divBdr>
                        <w:top w:val="none" w:sz="0" w:space="0" w:color="auto"/>
                        <w:left w:val="none" w:sz="0" w:space="0" w:color="auto"/>
                        <w:bottom w:val="none" w:sz="0" w:space="0" w:color="auto"/>
                        <w:right w:val="none" w:sz="0" w:space="0" w:color="auto"/>
                      </w:divBdr>
                    </w:div>
                  </w:divsChild>
                </w:div>
                <w:div w:id="405030854">
                  <w:marLeft w:val="0"/>
                  <w:marRight w:val="0"/>
                  <w:marTop w:val="0"/>
                  <w:marBottom w:val="0"/>
                  <w:divBdr>
                    <w:top w:val="none" w:sz="0" w:space="0" w:color="auto"/>
                    <w:left w:val="none" w:sz="0" w:space="0" w:color="auto"/>
                    <w:bottom w:val="none" w:sz="0" w:space="0" w:color="auto"/>
                    <w:right w:val="none" w:sz="0" w:space="0" w:color="auto"/>
                  </w:divBdr>
                  <w:divsChild>
                    <w:div w:id="1190487662">
                      <w:marLeft w:val="0"/>
                      <w:marRight w:val="0"/>
                      <w:marTop w:val="0"/>
                      <w:marBottom w:val="0"/>
                      <w:divBdr>
                        <w:top w:val="none" w:sz="0" w:space="0" w:color="auto"/>
                        <w:left w:val="none" w:sz="0" w:space="0" w:color="auto"/>
                        <w:bottom w:val="none" w:sz="0" w:space="0" w:color="auto"/>
                        <w:right w:val="none" w:sz="0" w:space="0" w:color="auto"/>
                      </w:divBdr>
                    </w:div>
                    <w:div w:id="836385004">
                      <w:marLeft w:val="0"/>
                      <w:marRight w:val="0"/>
                      <w:marTop w:val="0"/>
                      <w:marBottom w:val="0"/>
                      <w:divBdr>
                        <w:top w:val="none" w:sz="0" w:space="0" w:color="auto"/>
                        <w:left w:val="none" w:sz="0" w:space="0" w:color="auto"/>
                        <w:bottom w:val="none" w:sz="0" w:space="0" w:color="auto"/>
                        <w:right w:val="none" w:sz="0" w:space="0" w:color="auto"/>
                      </w:divBdr>
                    </w:div>
                    <w:div w:id="1240218132">
                      <w:marLeft w:val="0"/>
                      <w:marRight w:val="0"/>
                      <w:marTop w:val="0"/>
                      <w:marBottom w:val="0"/>
                      <w:divBdr>
                        <w:top w:val="none" w:sz="0" w:space="0" w:color="auto"/>
                        <w:left w:val="none" w:sz="0" w:space="0" w:color="auto"/>
                        <w:bottom w:val="none" w:sz="0" w:space="0" w:color="auto"/>
                        <w:right w:val="none" w:sz="0" w:space="0" w:color="auto"/>
                      </w:divBdr>
                    </w:div>
                  </w:divsChild>
                </w:div>
                <w:div w:id="115802206">
                  <w:marLeft w:val="0"/>
                  <w:marRight w:val="0"/>
                  <w:marTop w:val="0"/>
                  <w:marBottom w:val="0"/>
                  <w:divBdr>
                    <w:top w:val="none" w:sz="0" w:space="0" w:color="auto"/>
                    <w:left w:val="none" w:sz="0" w:space="0" w:color="auto"/>
                    <w:bottom w:val="none" w:sz="0" w:space="0" w:color="auto"/>
                    <w:right w:val="none" w:sz="0" w:space="0" w:color="auto"/>
                  </w:divBdr>
                  <w:divsChild>
                    <w:div w:id="575015723">
                      <w:marLeft w:val="0"/>
                      <w:marRight w:val="0"/>
                      <w:marTop w:val="0"/>
                      <w:marBottom w:val="0"/>
                      <w:divBdr>
                        <w:top w:val="none" w:sz="0" w:space="0" w:color="auto"/>
                        <w:left w:val="none" w:sz="0" w:space="0" w:color="auto"/>
                        <w:bottom w:val="none" w:sz="0" w:space="0" w:color="auto"/>
                        <w:right w:val="none" w:sz="0" w:space="0" w:color="auto"/>
                      </w:divBdr>
                    </w:div>
                  </w:divsChild>
                </w:div>
                <w:div w:id="289825624">
                  <w:marLeft w:val="0"/>
                  <w:marRight w:val="0"/>
                  <w:marTop w:val="0"/>
                  <w:marBottom w:val="0"/>
                  <w:divBdr>
                    <w:top w:val="none" w:sz="0" w:space="0" w:color="auto"/>
                    <w:left w:val="none" w:sz="0" w:space="0" w:color="auto"/>
                    <w:bottom w:val="none" w:sz="0" w:space="0" w:color="auto"/>
                    <w:right w:val="none" w:sz="0" w:space="0" w:color="auto"/>
                  </w:divBdr>
                  <w:divsChild>
                    <w:div w:id="285160819">
                      <w:marLeft w:val="0"/>
                      <w:marRight w:val="0"/>
                      <w:marTop w:val="0"/>
                      <w:marBottom w:val="0"/>
                      <w:divBdr>
                        <w:top w:val="none" w:sz="0" w:space="0" w:color="auto"/>
                        <w:left w:val="none" w:sz="0" w:space="0" w:color="auto"/>
                        <w:bottom w:val="none" w:sz="0" w:space="0" w:color="auto"/>
                        <w:right w:val="none" w:sz="0" w:space="0" w:color="auto"/>
                      </w:divBdr>
                    </w:div>
                  </w:divsChild>
                </w:div>
                <w:div w:id="1103451134">
                  <w:marLeft w:val="0"/>
                  <w:marRight w:val="0"/>
                  <w:marTop w:val="0"/>
                  <w:marBottom w:val="0"/>
                  <w:divBdr>
                    <w:top w:val="none" w:sz="0" w:space="0" w:color="auto"/>
                    <w:left w:val="none" w:sz="0" w:space="0" w:color="auto"/>
                    <w:bottom w:val="none" w:sz="0" w:space="0" w:color="auto"/>
                    <w:right w:val="none" w:sz="0" w:space="0" w:color="auto"/>
                  </w:divBdr>
                  <w:divsChild>
                    <w:div w:id="1442719828">
                      <w:marLeft w:val="0"/>
                      <w:marRight w:val="0"/>
                      <w:marTop w:val="0"/>
                      <w:marBottom w:val="0"/>
                      <w:divBdr>
                        <w:top w:val="none" w:sz="0" w:space="0" w:color="auto"/>
                        <w:left w:val="none" w:sz="0" w:space="0" w:color="auto"/>
                        <w:bottom w:val="none" w:sz="0" w:space="0" w:color="auto"/>
                        <w:right w:val="none" w:sz="0" w:space="0" w:color="auto"/>
                      </w:divBdr>
                    </w:div>
                  </w:divsChild>
                </w:div>
                <w:div w:id="641497497">
                  <w:marLeft w:val="0"/>
                  <w:marRight w:val="0"/>
                  <w:marTop w:val="0"/>
                  <w:marBottom w:val="0"/>
                  <w:divBdr>
                    <w:top w:val="none" w:sz="0" w:space="0" w:color="auto"/>
                    <w:left w:val="none" w:sz="0" w:space="0" w:color="auto"/>
                    <w:bottom w:val="none" w:sz="0" w:space="0" w:color="auto"/>
                    <w:right w:val="none" w:sz="0" w:space="0" w:color="auto"/>
                  </w:divBdr>
                  <w:divsChild>
                    <w:div w:id="1793598637">
                      <w:marLeft w:val="0"/>
                      <w:marRight w:val="0"/>
                      <w:marTop w:val="0"/>
                      <w:marBottom w:val="0"/>
                      <w:divBdr>
                        <w:top w:val="none" w:sz="0" w:space="0" w:color="auto"/>
                        <w:left w:val="none" w:sz="0" w:space="0" w:color="auto"/>
                        <w:bottom w:val="none" w:sz="0" w:space="0" w:color="auto"/>
                        <w:right w:val="none" w:sz="0" w:space="0" w:color="auto"/>
                      </w:divBdr>
                    </w:div>
                  </w:divsChild>
                </w:div>
                <w:div w:id="1625843939">
                  <w:marLeft w:val="0"/>
                  <w:marRight w:val="0"/>
                  <w:marTop w:val="0"/>
                  <w:marBottom w:val="0"/>
                  <w:divBdr>
                    <w:top w:val="none" w:sz="0" w:space="0" w:color="auto"/>
                    <w:left w:val="none" w:sz="0" w:space="0" w:color="auto"/>
                    <w:bottom w:val="none" w:sz="0" w:space="0" w:color="auto"/>
                    <w:right w:val="none" w:sz="0" w:space="0" w:color="auto"/>
                  </w:divBdr>
                  <w:divsChild>
                    <w:div w:id="465859488">
                      <w:marLeft w:val="0"/>
                      <w:marRight w:val="0"/>
                      <w:marTop w:val="0"/>
                      <w:marBottom w:val="0"/>
                      <w:divBdr>
                        <w:top w:val="none" w:sz="0" w:space="0" w:color="auto"/>
                        <w:left w:val="none" w:sz="0" w:space="0" w:color="auto"/>
                        <w:bottom w:val="none" w:sz="0" w:space="0" w:color="auto"/>
                        <w:right w:val="none" w:sz="0" w:space="0" w:color="auto"/>
                      </w:divBdr>
                    </w:div>
                    <w:div w:id="1629428433">
                      <w:marLeft w:val="0"/>
                      <w:marRight w:val="0"/>
                      <w:marTop w:val="0"/>
                      <w:marBottom w:val="0"/>
                      <w:divBdr>
                        <w:top w:val="none" w:sz="0" w:space="0" w:color="auto"/>
                        <w:left w:val="none" w:sz="0" w:space="0" w:color="auto"/>
                        <w:bottom w:val="none" w:sz="0" w:space="0" w:color="auto"/>
                        <w:right w:val="none" w:sz="0" w:space="0" w:color="auto"/>
                      </w:divBdr>
                    </w:div>
                  </w:divsChild>
                </w:div>
                <w:div w:id="479999437">
                  <w:marLeft w:val="0"/>
                  <w:marRight w:val="0"/>
                  <w:marTop w:val="0"/>
                  <w:marBottom w:val="0"/>
                  <w:divBdr>
                    <w:top w:val="none" w:sz="0" w:space="0" w:color="auto"/>
                    <w:left w:val="none" w:sz="0" w:space="0" w:color="auto"/>
                    <w:bottom w:val="none" w:sz="0" w:space="0" w:color="auto"/>
                    <w:right w:val="none" w:sz="0" w:space="0" w:color="auto"/>
                  </w:divBdr>
                  <w:divsChild>
                    <w:div w:id="56755942">
                      <w:marLeft w:val="0"/>
                      <w:marRight w:val="0"/>
                      <w:marTop w:val="0"/>
                      <w:marBottom w:val="0"/>
                      <w:divBdr>
                        <w:top w:val="none" w:sz="0" w:space="0" w:color="auto"/>
                        <w:left w:val="none" w:sz="0" w:space="0" w:color="auto"/>
                        <w:bottom w:val="none" w:sz="0" w:space="0" w:color="auto"/>
                        <w:right w:val="none" w:sz="0" w:space="0" w:color="auto"/>
                      </w:divBdr>
                    </w:div>
                  </w:divsChild>
                </w:div>
                <w:div w:id="890923682">
                  <w:marLeft w:val="0"/>
                  <w:marRight w:val="0"/>
                  <w:marTop w:val="0"/>
                  <w:marBottom w:val="0"/>
                  <w:divBdr>
                    <w:top w:val="none" w:sz="0" w:space="0" w:color="auto"/>
                    <w:left w:val="none" w:sz="0" w:space="0" w:color="auto"/>
                    <w:bottom w:val="none" w:sz="0" w:space="0" w:color="auto"/>
                    <w:right w:val="none" w:sz="0" w:space="0" w:color="auto"/>
                  </w:divBdr>
                  <w:divsChild>
                    <w:div w:id="441657335">
                      <w:marLeft w:val="0"/>
                      <w:marRight w:val="0"/>
                      <w:marTop w:val="0"/>
                      <w:marBottom w:val="0"/>
                      <w:divBdr>
                        <w:top w:val="none" w:sz="0" w:space="0" w:color="auto"/>
                        <w:left w:val="none" w:sz="0" w:space="0" w:color="auto"/>
                        <w:bottom w:val="none" w:sz="0" w:space="0" w:color="auto"/>
                        <w:right w:val="none" w:sz="0" w:space="0" w:color="auto"/>
                      </w:divBdr>
                    </w:div>
                  </w:divsChild>
                </w:div>
                <w:div w:id="784270491">
                  <w:marLeft w:val="0"/>
                  <w:marRight w:val="0"/>
                  <w:marTop w:val="0"/>
                  <w:marBottom w:val="0"/>
                  <w:divBdr>
                    <w:top w:val="none" w:sz="0" w:space="0" w:color="auto"/>
                    <w:left w:val="none" w:sz="0" w:space="0" w:color="auto"/>
                    <w:bottom w:val="none" w:sz="0" w:space="0" w:color="auto"/>
                    <w:right w:val="none" w:sz="0" w:space="0" w:color="auto"/>
                  </w:divBdr>
                  <w:divsChild>
                    <w:div w:id="47459793">
                      <w:marLeft w:val="0"/>
                      <w:marRight w:val="0"/>
                      <w:marTop w:val="0"/>
                      <w:marBottom w:val="0"/>
                      <w:divBdr>
                        <w:top w:val="none" w:sz="0" w:space="0" w:color="auto"/>
                        <w:left w:val="none" w:sz="0" w:space="0" w:color="auto"/>
                        <w:bottom w:val="none" w:sz="0" w:space="0" w:color="auto"/>
                        <w:right w:val="none" w:sz="0" w:space="0" w:color="auto"/>
                      </w:divBdr>
                    </w:div>
                  </w:divsChild>
                </w:div>
                <w:div w:id="1151604709">
                  <w:marLeft w:val="0"/>
                  <w:marRight w:val="0"/>
                  <w:marTop w:val="0"/>
                  <w:marBottom w:val="0"/>
                  <w:divBdr>
                    <w:top w:val="none" w:sz="0" w:space="0" w:color="auto"/>
                    <w:left w:val="none" w:sz="0" w:space="0" w:color="auto"/>
                    <w:bottom w:val="none" w:sz="0" w:space="0" w:color="auto"/>
                    <w:right w:val="none" w:sz="0" w:space="0" w:color="auto"/>
                  </w:divBdr>
                  <w:divsChild>
                    <w:div w:id="853961227">
                      <w:marLeft w:val="0"/>
                      <w:marRight w:val="0"/>
                      <w:marTop w:val="0"/>
                      <w:marBottom w:val="0"/>
                      <w:divBdr>
                        <w:top w:val="none" w:sz="0" w:space="0" w:color="auto"/>
                        <w:left w:val="none" w:sz="0" w:space="0" w:color="auto"/>
                        <w:bottom w:val="none" w:sz="0" w:space="0" w:color="auto"/>
                        <w:right w:val="none" w:sz="0" w:space="0" w:color="auto"/>
                      </w:divBdr>
                    </w:div>
                  </w:divsChild>
                </w:div>
                <w:div w:id="1087113351">
                  <w:marLeft w:val="0"/>
                  <w:marRight w:val="0"/>
                  <w:marTop w:val="0"/>
                  <w:marBottom w:val="0"/>
                  <w:divBdr>
                    <w:top w:val="none" w:sz="0" w:space="0" w:color="auto"/>
                    <w:left w:val="none" w:sz="0" w:space="0" w:color="auto"/>
                    <w:bottom w:val="none" w:sz="0" w:space="0" w:color="auto"/>
                    <w:right w:val="none" w:sz="0" w:space="0" w:color="auto"/>
                  </w:divBdr>
                  <w:divsChild>
                    <w:div w:id="1040976228">
                      <w:marLeft w:val="0"/>
                      <w:marRight w:val="0"/>
                      <w:marTop w:val="0"/>
                      <w:marBottom w:val="0"/>
                      <w:divBdr>
                        <w:top w:val="none" w:sz="0" w:space="0" w:color="auto"/>
                        <w:left w:val="none" w:sz="0" w:space="0" w:color="auto"/>
                        <w:bottom w:val="none" w:sz="0" w:space="0" w:color="auto"/>
                        <w:right w:val="none" w:sz="0" w:space="0" w:color="auto"/>
                      </w:divBdr>
                    </w:div>
                    <w:div w:id="1451388680">
                      <w:marLeft w:val="0"/>
                      <w:marRight w:val="0"/>
                      <w:marTop w:val="0"/>
                      <w:marBottom w:val="0"/>
                      <w:divBdr>
                        <w:top w:val="none" w:sz="0" w:space="0" w:color="auto"/>
                        <w:left w:val="none" w:sz="0" w:space="0" w:color="auto"/>
                        <w:bottom w:val="none" w:sz="0" w:space="0" w:color="auto"/>
                        <w:right w:val="none" w:sz="0" w:space="0" w:color="auto"/>
                      </w:divBdr>
                    </w:div>
                  </w:divsChild>
                </w:div>
                <w:div w:id="1251698696">
                  <w:marLeft w:val="0"/>
                  <w:marRight w:val="0"/>
                  <w:marTop w:val="0"/>
                  <w:marBottom w:val="0"/>
                  <w:divBdr>
                    <w:top w:val="none" w:sz="0" w:space="0" w:color="auto"/>
                    <w:left w:val="none" w:sz="0" w:space="0" w:color="auto"/>
                    <w:bottom w:val="none" w:sz="0" w:space="0" w:color="auto"/>
                    <w:right w:val="none" w:sz="0" w:space="0" w:color="auto"/>
                  </w:divBdr>
                  <w:divsChild>
                    <w:div w:id="909196487">
                      <w:marLeft w:val="0"/>
                      <w:marRight w:val="0"/>
                      <w:marTop w:val="0"/>
                      <w:marBottom w:val="0"/>
                      <w:divBdr>
                        <w:top w:val="none" w:sz="0" w:space="0" w:color="auto"/>
                        <w:left w:val="none" w:sz="0" w:space="0" w:color="auto"/>
                        <w:bottom w:val="none" w:sz="0" w:space="0" w:color="auto"/>
                        <w:right w:val="none" w:sz="0" w:space="0" w:color="auto"/>
                      </w:divBdr>
                    </w:div>
                  </w:divsChild>
                </w:div>
                <w:div w:id="1888687026">
                  <w:marLeft w:val="0"/>
                  <w:marRight w:val="0"/>
                  <w:marTop w:val="0"/>
                  <w:marBottom w:val="0"/>
                  <w:divBdr>
                    <w:top w:val="none" w:sz="0" w:space="0" w:color="auto"/>
                    <w:left w:val="none" w:sz="0" w:space="0" w:color="auto"/>
                    <w:bottom w:val="none" w:sz="0" w:space="0" w:color="auto"/>
                    <w:right w:val="none" w:sz="0" w:space="0" w:color="auto"/>
                  </w:divBdr>
                  <w:divsChild>
                    <w:div w:id="448665881">
                      <w:marLeft w:val="0"/>
                      <w:marRight w:val="0"/>
                      <w:marTop w:val="0"/>
                      <w:marBottom w:val="0"/>
                      <w:divBdr>
                        <w:top w:val="none" w:sz="0" w:space="0" w:color="auto"/>
                        <w:left w:val="none" w:sz="0" w:space="0" w:color="auto"/>
                        <w:bottom w:val="none" w:sz="0" w:space="0" w:color="auto"/>
                        <w:right w:val="none" w:sz="0" w:space="0" w:color="auto"/>
                      </w:divBdr>
                    </w:div>
                  </w:divsChild>
                </w:div>
                <w:div w:id="926695907">
                  <w:marLeft w:val="0"/>
                  <w:marRight w:val="0"/>
                  <w:marTop w:val="0"/>
                  <w:marBottom w:val="0"/>
                  <w:divBdr>
                    <w:top w:val="none" w:sz="0" w:space="0" w:color="auto"/>
                    <w:left w:val="none" w:sz="0" w:space="0" w:color="auto"/>
                    <w:bottom w:val="none" w:sz="0" w:space="0" w:color="auto"/>
                    <w:right w:val="none" w:sz="0" w:space="0" w:color="auto"/>
                  </w:divBdr>
                  <w:divsChild>
                    <w:div w:id="243346390">
                      <w:marLeft w:val="0"/>
                      <w:marRight w:val="0"/>
                      <w:marTop w:val="0"/>
                      <w:marBottom w:val="0"/>
                      <w:divBdr>
                        <w:top w:val="none" w:sz="0" w:space="0" w:color="auto"/>
                        <w:left w:val="none" w:sz="0" w:space="0" w:color="auto"/>
                        <w:bottom w:val="none" w:sz="0" w:space="0" w:color="auto"/>
                        <w:right w:val="none" w:sz="0" w:space="0" w:color="auto"/>
                      </w:divBdr>
                    </w:div>
                  </w:divsChild>
                </w:div>
                <w:div w:id="621887535">
                  <w:marLeft w:val="0"/>
                  <w:marRight w:val="0"/>
                  <w:marTop w:val="0"/>
                  <w:marBottom w:val="0"/>
                  <w:divBdr>
                    <w:top w:val="none" w:sz="0" w:space="0" w:color="auto"/>
                    <w:left w:val="none" w:sz="0" w:space="0" w:color="auto"/>
                    <w:bottom w:val="none" w:sz="0" w:space="0" w:color="auto"/>
                    <w:right w:val="none" w:sz="0" w:space="0" w:color="auto"/>
                  </w:divBdr>
                  <w:divsChild>
                    <w:div w:id="11470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00280">
          <w:marLeft w:val="0"/>
          <w:marRight w:val="0"/>
          <w:marTop w:val="0"/>
          <w:marBottom w:val="0"/>
          <w:divBdr>
            <w:top w:val="none" w:sz="0" w:space="0" w:color="auto"/>
            <w:left w:val="none" w:sz="0" w:space="0" w:color="auto"/>
            <w:bottom w:val="none" w:sz="0" w:space="0" w:color="auto"/>
            <w:right w:val="none" w:sz="0" w:space="0" w:color="auto"/>
          </w:divBdr>
        </w:div>
        <w:div w:id="2143493983">
          <w:marLeft w:val="0"/>
          <w:marRight w:val="0"/>
          <w:marTop w:val="0"/>
          <w:marBottom w:val="0"/>
          <w:divBdr>
            <w:top w:val="none" w:sz="0" w:space="0" w:color="auto"/>
            <w:left w:val="none" w:sz="0" w:space="0" w:color="auto"/>
            <w:bottom w:val="none" w:sz="0" w:space="0" w:color="auto"/>
            <w:right w:val="none" w:sz="0" w:space="0" w:color="auto"/>
          </w:divBdr>
          <w:divsChild>
            <w:div w:id="1925146464">
              <w:marLeft w:val="0"/>
              <w:marRight w:val="0"/>
              <w:marTop w:val="30"/>
              <w:marBottom w:val="30"/>
              <w:divBdr>
                <w:top w:val="none" w:sz="0" w:space="0" w:color="auto"/>
                <w:left w:val="none" w:sz="0" w:space="0" w:color="auto"/>
                <w:bottom w:val="none" w:sz="0" w:space="0" w:color="auto"/>
                <w:right w:val="none" w:sz="0" w:space="0" w:color="auto"/>
              </w:divBdr>
              <w:divsChild>
                <w:div w:id="1873108357">
                  <w:marLeft w:val="0"/>
                  <w:marRight w:val="0"/>
                  <w:marTop w:val="0"/>
                  <w:marBottom w:val="0"/>
                  <w:divBdr>
                    <w:top w:val="none" w:sz="0" w:space="0" w:color="auto"/>
                    <w:left w:val="none" w:sz="0" w:space="0" w:color="auto"/>
                    <w:bottom w:val="none" w:sz="0" w:space="0" w:color="auto"/>
                    <w:right w:val="none" w:sz="0" w:space="0" w:color="auto"/>
                  </w:divBdr>
                  <w:divsChild>
                    <w:div w:id="832916034">
                      <w:marLeft w:val="0"/>
                      <w:marRight w:val="0"/>
                      <w:marTop w:val="0"/>
                      <w:marBottom w:val="0"/>
                      <w:divBdr>
                        <w:top w:val="none" w:sz="0" w:space="0" w:color="auto"/>
                        <w:left w:val="none" w:sz="0" w:space="0" w:color="auto"/>
                        <w:bottom w:val="none" w:sz="0" w:space="0" w:color="auto"/>
                        <w:right w:val="none" w:sz="0" w:space="0" w:color="auto"/>
                      </w:divBdr>
                    </w:div>
                  </w:divsChild>
                </w:div>
                <w:div w:id="1193302549">
                  <w:marLeft w:val="0"/>
                  <w:marRight w:val="0"/>
                  <w:marTop w:val="0"/>
                  <w:marBottom w:val="0"/>
                  <w:divBdr>
                    <w:top w:val="none" w:sz="0" w:space="0" w:color="auto"/>
                    <w:left w:val="none" w:sz="0" w:space="0" w:color="auto"/>
                    <w:bottom w:val="none" w:sz="0" w:space="0" w:color="auto"/>
                    <w:right w:val="none" w:sz="0" w:space="0" w:color="auto"/>
                  </w:divBdr>
                  <w:divsChild>
                    <w:div w:id="1481725046">
                      <w:marLeft w:val="0"/>
                      <w:marRight w:val="0"/>
                      <w:marTop w:val="0"/>
                      <w:marBottom w:val="0"/>
                      <w:divBdr>
                        <w:top w:val="none" w:sz="0" w:space="0" w:color="auto"/>
                        <w:left w:val="none" w:sz="0" w:space="0" w:color="auto"/>
                        <w:bottom w:val="none" w:sz="0" w:space="0" w:color="auto"/>
                        <w:right w:val="none" w:sz="0" w:space="0" w:color="auto"/>
                      </w:divBdr>
                    </w:div>
                  </w:divsChild>
                </w:div>
                <w:div w:id="1867517567">
                  <w:marLeft w:val="0"/>
                  <w:marRight w:val="0"/>
                  <w:marTop w:val="0"/>
                  <w:marBottom w:val="0"/>
                  <w:divBdr>
                    <w:top w:val="none" w:sz="0" w:space="0" w:color="auto"/>
                    <w:left w:val="none" w:sz="0" w:space="0" w:color="auto"/>
                    <w:bottom w:val="none" w:sz="0" w:space="0" w:color="auto"/>
                    <w:right w:val="none" w:sz="0" w:space="0" w:color="auto"/>
                  </w:divBdr>
                  <w:divsChild>
                    <w:div w:id="2117551689">
                      <w:marLeft w:val="0"/>
                      <w:marRight w:val="0"/>
                      <w:marTop w:val="0"/>
                      <w:marBottom w:val="0"/>
                      <w:divBdr>
                        <w:top w:val="none" w:sz="0" w:space="0" w:color="auto"/>
                        <w:left w:val="none" w:sz="0" w:space="0" w:color="auto"/>
                        <w:bottom w:val="none" w:sz="0" w:space="0" w:color="auto"/>
                        <w:right w:val="none" w:sz="0" w:space="0" w:color="auto"/>
                      </w:divBdr>
                    </w:div>
                  </w:divsChild>
                </w:div>
                <w:div w:id="2048673648">
                  <w:marLeft w:val="0"/>
                  <w:marRight w:val="0"/>
                  <w:marTop w:val="0"/>
                  <w:marBottom w:val="0"/>
                  <w:divBdr>
                    <w:top w:val="none" w:sz="0" w:space="0" w:color="auto"/>
                    <w:left w:val="none" w:sz="0" w:space="0" w:color="auto"/>
                    <w:bottom w:val="none" w:sz="0" w:space="0" w:color="auto"/>
                    <w:right w:val="none" w:sz="0" w:space="0" w:color="auto"/>
                  </w:divBdr>
                  <w:divsChild>
                    <w:div w:id="949582710">
                      <w:marLeft w:val="0"/>
                      <w:marRight w:val="0"/>
                      <w:marTop w:val="0"/>
                      <w:marBottom w:val="0"/>
                      <w:divBdr>
                        <w:top w:val="none" w:sz="0" w:space="0" w:color="auto"/>
                        <w:left w:val="none" w:sz="0" w:space="0" w:color="auto"/>
                        <w:bottom w:val="none" w:sz="0" w:space="0" w:color="auto"/>
                        <w:right w:val="none" w:sz="0" w:space="0" w:color="auto"/>
                      </w:divBdr>
                    </w:div>
                  </w:divsChild>
                </w:div>
                <w:div w:id="1440296661">
                  <w:marLeft w:val="0"/>
                  <w:marRight w:val="0"/>
                  <w:marTop w:val="0"/>
                  <w:marBottom w:val="0"/>
                  <w:divBdr>
                    <w:top w:val="none" w:sz="0" w:space="0" w:color="auto"/>
                    <w:left w:val="none" w:sz="0" w:space="0" w:color="auto"/>
                    <w:bottom w:val="none" w:sz="0" w:space="0" w:color="auto"/>
                    <w:right w:val="none" w:sz="0" w:space="0" w:color="auto"/>
                  </w:divBdr>
                  <w:divsChild>
                    <w:div w:id="864750258">
                      <w:marLeft w:val="0"/>
                      <w:marRight w:val="0"/>
                      <w:marTop w:val="0"/>
                      <w:marBottom w:val="0"/>
                      <w:divBdr>
                        <w:top w:val="none" w:sz="0" w:space="0" w:color="auto"/>
                        <w:left w:val="none" w:sz="0" w:space="0" w:color="auto"/>
                        <w:bottom w:val="none" w:sz="0" w:space="0" w:color="auto"/>
                        <w:right w:val="none" w:sz="0" w:space="0" w:color="auto"/>
                      </w:divBdr>
                    </w:div>
                  </w:divsChild>
                </w:div>
                <w:div w:id="172765223">
                  <w:marLeft w:val="0"/>
                  <w:marRight w:val="0"/>
                  <w:marTop w:val="0"/>
                  <w:marBottom w:val="0"/>
                  <w:divBdr>
                    <w:top w:val="none" w:sz="0" w:space="0" w:color="auto"/>
                    <w:left w:val="none" w:sz="0" w:space="0" w:color="auto"/>
                    <w:bottom w:val="none" w:sz="0" w:space="0" w:color="auto"/>
                    <w:right w:val="none" w:sz="0" w:space="0" w:color="auto"/>
                  </w:divBdr>
                  <w:divsChild>
                    <w:div w:id="664863968">
                      <w:marLeft w:val="0"/>
                      <w:marRight w:val="0"/>
                      <w:marTop w:val="0"/>
                      <w:marBottom w:val="0"/>
                      <w:divBdr>
                        <w:top w:val="none" w:sz="0" w:space="0" w:color="auto"/>
                        <w:left w:val="none" w:sz="0" w:space="0" w:color="auto"/>
                        <w:bottom w:val="none" w:sz="0" w:space="0" w:color="auto"/>
                        <w:right w:val="none" w:sz="0" w:space="0" w:color="auto"/>
                      </w:divBdr>
                    </w:div>
                  </w:divsChild>
                </w:div>
                <w:div w:id="1535581668">
                  <w:marLeft w:val="0"/>
                  <w:marRight w:val="0"/>
                  <w:marTop w:val="0"/>
                  <w:marBottom w:val="0"/>
                  <w:divBdr>
                    <w:top w:val="none" w:sz="0" w:space="0" w:color="auto"/>
                    <w:left w:val="none" w:sz="0" w:space="0" w:color="auto"/>
                    <w:bottom w:val="none" w:sz="0" w:space="0" w:color="auto"/>
                    <w:right w:val="none" w:sz="0" w:space="0" w:color="auto"/>
                  </w:divBdr>
                  <w:divsChild>
                    <w:div w:id="1458185054">
                      <w:marLeft w:val="0"/>
                      <w:marRight w:val="0"/>
                      <w:marTop w:val="0"/>
                      <w:marBottom w:val="0"/>
                      <w:divBdr>
                        <w:top w:val="none" w:sz="0" w:space="0" w:color="auto"/>
                        <w:left w:val="none" w:sz="0" w:space="0" w:color="auto"/>
                        <w:bottom w:val="none" w:sz="0" w:space="0" w:color="auto"/>
                        <w:right w:val="none" w:sz="0" w:space="0" w:color="auto"/>
                      </w:divBdr>
                    </w:div>
                  </w:divsChild>
                </w:div>
                <w:div w:id="997339546">
                  <w:marLeft w:val="0"/>
                  <w:marRight w:val="0"/>
                  <w:marTop w:val="0"/>
                  <w:marBottom w:val="0"/>
                  <w:divBdr>
                    <w:top w:val="none" w:sz="0" w:space="0" w:color="auto"/>
                    <w:left w:val="none" w:sz="0" w:space="0" w:color="auto"/>
                    <w:bottom w:val="none" w:sz="0" w:space="0" w:color="auto"/>
                    <w:right w:val="none" w:sz="0" w:space="0" w:color="auto"/>
                  </w:divBdr>
                  <w:divsChild>
                    <w:div w:id="1121461676">
                      <w:marLeft w:val="0"/>
                      <w:marRight w:val="0"/>
                      <w:marTop w:val="0"/>
                      <w:marBottom w:val="0"/>
                      <w:divBdr>
                        <w:top w:val="none" w:sz="0" w:space="0" w:color="auto"/>
                        <w:left w:val="none" w:sz="0" w:space="0" w:color="auto"/>
                        <w:bottom w:val="none" w:sz="0" w:space="0" w:color="auto"/>
                        <w:right w:val="none" w:sz="0" w:space="0" w:color="auto"/>
                      </w:divBdr>
                    </w:div>
                  </w:divsChild>
                </w:div>
                <w:div w:id="203175342">
                  <w:marLeft w:val="0"/>
                  <w:marRight w:val="0"/>
                  <w:marTop w:val="0"/>
                  <w:marBottom w:val="0"/>
                  <w:divBdr>
                    <w:top w:val="none" w:sz="0" w:space="0" w:color="auto"/>
                    <w:left w:val="none" w:sz="0" w:space="0" w:color="auto"/>
                    <w:bottom w:val="none" w:sz="0" w:space="0" w:color="auto"/>
                    <w:right w:val="none" w:sz="0" w:space="0" w:color="auto"/>
                  </w:divBdr>
                  <w:divsChild>
                    <w:div w:id="32729342">
                      <w:marLeft w:val="0"/>
                      <w:marRight w:val="0"/>
                      <w:marTop w:val="0"/>
                      <w:marBottom w:val="0"/>
                      <w:divBdr>
                        <w:top w:val="none" w:sz="0" w:space="0" w:color="auto"/>
                        <w:left w:val="none" w:sz="0" w:space="0" w:color="auto"/>
                        <w:bottom w:val="none" w:sz="0" w:space="0" w:color="auto"/>
                        <w:right w:val="none" w:sz="0" w:space="0" w:color="auto"/>
                      </w:divBdr>
                    </w:div>
                  </w:divsChild>
                </w:div>
                <w:div w:id="86704295">
                  <w:marLeft w:val="0"/>
                  <w:marRight w:val="0"/>
                  <w:marTop w:val="0"/>
                  <w:marBottom w:val="0"/>
                  <w:divBdr>
                    <w:top w:val="none" w:sz="0" w:space="0" w:color="auto"/>
                    <w:left w:val="none" w:sz="0" w:space="0" w:color="auto"/>
                    <w:bottom w:val="none" w:sz="0" w:space="0" w:color="auto"/>
                    <w:right w:val="none" w:sz="0" w:space="0" w:color="auto"/>
                  </w:divBdr>
                  <w:divsChild>
                    <w:div w:id="1996571149">
                      <w:marLeft w:val="0"/>
                      <w:marRight w:val="0"/>
                      <w:marTop w:val="0"/>
                      <w:marBottom w:val="0"/>
                      <w:divBdr>
                        <w:top w:val="none" w:sz="0" w:space="0" w:color="auto"/>
                        <w:left w:val="none" w:sz="0" w:space="0" w:color="auto"/>
                        <w:bottom w:val="none" w:sz="0" w:space="0" w:color="auto"/>
                        <w:right w:val="none" w:sz="0" w:space="0" w:color="auto"/>
                      </w:divBdr>
                    </w:div>
                  </w:divsChild>
                </w:div>
                <w:div w:id="1053507944">
                  <w:marLeft w:val="0"/>
                  <w:marRight w:val="0"/>
                  <w:marTop w:val="0"/>
                  <w:marBottom w:val="0"/>
                  <w:divBdr>
                    <w:top w:val="none" w:sz="0" w:space="0" w:color="auto"/>
                    <w:left w:val="none" w:sz="0" w:space="0" w:color="auto"/>
                    <w:bottom w:val="none" w:sz="0" w:space="0" w:color="auto"/>
                    <w:right w:val="none" w:sz="0" w:space="0" w:color="auto"/>
                  </w:divBdr>
                  <w:divsChild>
                    <w:div w:id="101070526">
                      <w:marLeft w:val="0"/>
                      <w:marRight w:val="0"/>
                      <w:marTop w:val="0"/>
                      <w:marBottom w:val="0"/>
                      <w:divBdr>
                        <w:top w:val="none" w:sz="0" w:space="0" w:color="auto"/>
                        <w:left w:val="none" w:sz="0" w:space="0" w:color="auto"/>
                        <w:bottom w:val="none" w:sz="0" w:space="0" w:color="auto"/>
                        <w:right w:val="none" w:sz="0" w:space="0" w:color="auto"/>
                      </w:divBdr>
                    </w:div>
                  </w:divsChild>
                </w:div>
                <w:div w:id="718284794">
                  <w:marLeft w:val="0"/>
                  <w:marRight w:val="0"/>
                  <w:marTop w:val="0"/>
                  <w:marBottom w:val="0"/>
                  <w:divBdr>
                    <w:top w:val="none" w:sz="0" w:space="0" w:color="auto"/>
                    <w:left w:val="none" w:sz="0" w:space="0" w:color="auto"/>
                    <w:bottom w:val="none" w:sz="0" w:space="0" w:color="auto"/>
                    <w:right w:val="none" w:sz="0" w:space="0" w:color="auto"/>
                  </w:divBdr>
                  <w:divsChild>
                    <w:div w:id="1330254754">
                      <w:marLeft w:val="0"/>
                      <w:marRight w:val="0"/>
                      <w:marTop w:val="0"/>
                      <w:marBottom w:val="0"/>
                      <w:divBdr>
                        <w:top w:val="none" w:sz="0" w:space="0" w:color="auto"/>
                        <w:left w:val="none" w:sz="0" w:space="0" w:color="auto"/>
                        <w:bottom w:val="none" w:sz="0" w:space="0" w:color="auto"/>
                        <w:right w:val="none" w:sz="0" w:space="0" w:color="auto"/>
                      </w:divBdr>
                    </w:div>
                  </w:divsChild>
                </w:div>
                <w:div w:id="270553592">
                  <w:marLeft w:val="0"/>
                  <w:marRight w:val="0"/>
                  <w:marTop w:val="0"/>
                  <w:marBottom w:val="0"/>
                  <w:divBdr>
                    <w:top w:val="none" w:sz="0" w:space="0" w:color="auto"/>
                    <w:left w:val="none" w:sz="0" w:space="0" w:color="auto"/>
                    <w:bottom w:val="none" w:sz="0" w:space="0" w:color="auto"/>
                    <w:right w:val="none" w:sz="0" w:space="0" w:color="auto"/>
                  </w:divBdr>
                  <w:divsChild>
                    <w:div w:id="888493516">
                      <w:marLeft w:val="0"/>
                      <w:marRight w:val="0"/>
                      <w:marTop w:val="0"/>
                      <w:marBottom w:val="0"/>
                      <w:divBdr>
                        <w:top w:val="none" w:sz="0" w:space="0" w:color="auto"/>
                        <w:left w:val="none" w:sz="0" w:space="0" w:color="auto"/>
                        <w:bottom w:val="none" w:sz="0" w:space="0" w:color="auto"/>
                        <w:right w:val="none" w:sz="0" w:space="0" w:color="auto"/>
                      </w:divBdr>
                    </w:div>
                  </w:divsChild>
                </w:div>
                <w:div w:id="1312514034">
                  <w:marLeft w:val="0"/>
                  <w:marRight w:val="0"/>
                  <w:marTop w:val="0"/>
                  <w:marBottom w:val="0"/>
                  <w:divBdr>
                    <w:top w:val="none" w:sz="0" w:space="0" w:color="auto"/>
                    <w:left w:val="none" w:sz="0" w:space="0" w:color="auto"/>
                    <w:bottom w:val="none" w:sz="0" w:space="0" w:color="auto"/>
                    <w:right w:val="none" w:sz="0" w:space="0" w:color="auto"/>
                  </w:divBdr>
                  <w:divsChild>
                    <w:div w:id="815100791">
                      <w:marLeft w:val="0"/>
                      <w:marRight w:val="0"/>
                      <w:marTop w:val="0"/>
                      <w:marBottom w:val="0"/>
                      <w:divBdr>
                        <w:top w:val="none" w:sz="0" w:space="0" w:color="auto"/>
                        <w:left w:val="none" w:sz="0" w:space="0" w:color="auto"/>
                        <w:bottom w:val="none" w:sz="0" w:space="0" w:color="auto"/>
                        <w:right w:val="none" w:sz="0" w:space="0" w:color="auto"/>
                      </w:divBdr>
                    </w:div>
                  </w:divsChild>
                </w:div>
                <w:div w:id="2119636625">
                  <w:marLeft w:val="0"/>
                  <w:marRight w:val="0"/>
                  <w:marTop w:val="0"/>
                  <w:marBottom w:val="0"/>
                  <w:divBdr>
                    <w:top w:val="none" w:sz="0" w:space="0" w:color="auto"/>
                    <w:left w:val="none" w:sz="0" w:space="0" w:color="auto"/>
                    <w:bottom w:val="none" w:sz="0" w:space="0" w:color="auto"/>
                    <w:right w:val="none" w:sz="0" w:space="0" w:color="auto"/>
                  </w:divBdr>
                  <w:divsChild>
                    <w:div w:id="2020110377">
                      <w:marLeft w:val="0"/>
                      <w:marRight w:val="0"/>
                      <w:marTop w:val="0"/>
                      <w:marBottom w:val="0"/>
                      <w:divBdr>
                        <w:top w:val="none" w:sz="0" w:space="0" w:color="auto"/>
                        <w:left w:val="none" w:sz="0" w:space="0" w:color="auto"/>
                        <w:bottom w:val="none" w:sz="0" w:space="0" w:color="auto"/>
                        <w:right w:val="none" w:sz="0" w:space="0" w:color="auto"/>
                      </w:divBdr>
                    </w:div>
                  </w:divsChild>
                </w:div>
                <w:div w:id="77214978">
                  <w:marLeft w:val="0"/>
                  <w:marRight w:val="0"/>
                  <w:marTop w:val="0"/>
                  <w:marBottom w:val="0"/>
                  <w:divBdr>
                    <w:top w:val="none" w:sz="0" w:space="0" w:color="auto"/>
                    <w:left w:val="none" w:sz="0" w:space="0" w:color="auto"/>
                    <w:bottom w:val="none" w:sz="0" w:space="0" w:color="auto"/>
                    <w:right w:val="none" w:sz="0" w:space="0" w:color="auto"/>
                  </w:divBdr>
                  <w:divsChild>
                    <w:div w:id="983050063">
                      <w:marLeft w:val="0"/>
                      <w:marRight w:val="0"/>
                      <w:marTop w:val="0"/>
                      <w:marBottom w:val="0"/>
                      <w:divBdr>
                        <w:top w:val="none" w:sz="0" w:space="0" w:color="auto"/>
                        <w:left w:val="none" w:sz="0" w:space="0" w:color="auto"/>
                        <w:bottom w:val="none" w:sz="0" w:space="0" w:color="auto"/>
                        <w:right w:val="none" w:sz="0" w:space="0" w:color="auto"/>
                      </w:divBdr>
                    </w:div>
                  </w:divsChild>
                </w:div>
                <w:div w:id="1467504655">
                  <w:marLeft w:val="0"/>
                  <w:marRight w:val="0"/>
                  <w:marTop w:val="0"/>
                  <w:marBottom w:val="0"/>
                  <w:divBdr>
                    <w:top w:val="none" w:sz="0" w:space="0" w:color="auto"/>
                    <w:left w:val="none" w:sz="0" w:space="0" w:color="auto"/>
                    <w:bottom w:val="none" w:sz="0" w:space="0" w:color="auto"/>
                    <w:right w:val="none" w:sz="0" w:space="0" w:color="auto"/>
                  </w:divBdr>
                  <w:divsChild>
                    <w:div w:id="462431594">
                      <w:marLeft w:val="0"/>
                      <w:marRight w:val="0"/>
                      <w:marTop w:val="0"/>
                      <w:marBottom w:val="0"/>
                      <w:divBdr>
                        <w:top w:val="none" w:sz="0" w:space="0" w:color="auto"/>
                        <w:left w:val="none" w:sz="0" w:space="0" w:color="auto"/>
                        <w:bottom w:val="none" w:sz="0" w:space="0" w:color="auto"/>
                        <w:right w:val="none" w:sz="0" w:space="0" w:color="auto"/>
                      </w:divBdr>
                    </w:div>
                  </w:divsChild>
                </w:div>
                <w:div w:id="431050920">
                  <w:marLeft w:val="0"/>
                  <w:marRight w:val="0"/>
                  <w:marTop w:val="0"/>
                  <w:marBottom w:val="0"/>
                  <w:divBdr>
                    <w:top w:val="none" w:sz="0" w:space="0" w:color="auto"/>
                    <w:left w:val="none" w:sz="0" w:space="0" w:color="auto"/>
                    <w:bottom w:val="none" w:sz="0" w:space="0" w:color="auto"/>
                    <w:right w:val="none" w:sz="0" w:space="0" w:color="auto"/>
                  </w:divBdr>
                  <w:divsChild>
                    <w:div w:id="1701276026">
                      <w:marLeft w:val="0"/>
                      <w:marRight w:val="0"/>
                      <w:marTop w:val="0"/>
                      <w:marBottom w:val="0"/>
                      <w:divBdr>
                        <w:top w:val="none" w:sz="0" w:space="0" w:color="auto"/>
                        <w:left w:val="none" w:sz="0" w:space="0" w:color="auto"/>
                        <w:bottom w:val="none" w:sz="0" w:space="0" w:color="auto"/>
                        <w:right w:val="none" w:sz="0" w:space="0" w:color="auto"/>
                      </w:divBdr>
                    </w:div>
                  </w:divsChild>
                </w:div>
                <w:div w:id="533349708">
                  <w:marLeft w:val="0"/>
                  <w:marRight w:val="0"/>
                  <w:marTop w:val="0"/>
                  <w:marBottom w:val="0"/>
                  <w:divBdr>
                    <w:top w:val="none" w:sz="0" w:space="0" w:color="auto"/>
                    <w:left w:val="none" w:sz="0" w:space="0" w:color="auto"/>
                    <w:bottom w:val="none" w:sz="0" w:space="0" w:color="auto"/>
                    <w:right w:val="none" w:sz="0" w:space="0" w:color="auto"/>
                  </w:divBdr>
                  <w:divsChild>
                    <w:div w:id="1552495280">
                      <w:marLeft w:val="0"/>
                      <w:marRight w:val="0"/>
                      <w:marTop w:val="0"/>
                      <w:marBottom w:val="0"/>
                      <w:divBdr>
                        <w:top w:val="none" w:sz="0" w:space="0" w:color="auto"/>
                        <w:left w:val="none" w:sz="0" w:space="0" w:color="auto"/>
                        <w:bottom w:val="none" w:sz="0" w:space="0" w:color="auto"/>
                        <w:right w:val="none" w:sz="0" w:space="0" w:color="auto"/>
                      </w:divBdr>
                    </w:div>
                  </w:divsChild>
                </w:div>
                <w:div w:id="248580997">
                  <w:marLeft w:val="0"/>
                  <w:marRight w:val="0"/>
                  <w:marTop w:val="0"/>
                  <w:marBottom w:val="0"/>
                  <w:divBdr>
                    <w:top w:val="none" w:sz="0" w:space="0" w:color="auto"/>
                    <w:left w:val="none" w:sz="0" w:space="0" w:color="auto"/>
                    <w:bottom w:val="none" w:sz="0" w:space="0" w:color="auto"/>
                    <w:right w:val="none" w:sz="0" w:space="0" w:color="auto"/>
                  </w:divBdr>
                  <w:divsChild>
                    <w:div w:id="30497669">
                      <w:marLeft w:val="0"/>
                      <w:marRight w:val="0"/>
                      <w:marTop w:val="0"/>
                      <w:marBottom w:val="0"/>
                      <w:divBdr>
                        <w:top w:val="none" w:sz="0" w:space="0" w:color="auto"/>
                        <w:left w:val="none" w:sz="0" w:space="0" w:color="auto"/>
                        <w:bottom w:val="none" w:sz="0" w:space="0" w:color="auto"/>
                        <w:right w:val="none" w:sz="0" w:space="0" w:color="auto"/>
                      </w:divBdr>
                    </w:div>
                  </w:divsChild>
                </w:div>
                <w:div w:id="2009214607">
                  <w:marLeft w:val="0"/>
                  <w:marRight w:val="0"/>
                  <w:marTop w:val="0"/>
                  <w:marBottom w:val="0"/>
                  <w:divBdr>
                    <w:top w:val="none" w:sz="0" w:space="0" w:color="auto"/>
                    <w:left w:val="none" w:sz="0" w:space="0" w:color="auto"/>
                    <w:bottom w:val="none" w:sz="0" w:space="0" w:color="auto"/>
                    <w:right w:val="none" w:sz="0" w:space="0" w:color="auto"/>
                  </w:divBdr>
                  <w:divsChild>
                    <w:div w:id="1725984485">
                      <w:marLeft w:val="0"/>
                      <w:marRight w:val="0"/>
                      <w:marTop w:val="0"/>
                      <w:marBottom w:val="0"/>
                      <w:divBdr>
                        <w:top w:val="none" w:sz="0" w:space="0" w:color="auto"/>
                        <w:left w:val="none" w:sz="0" w:space="0" w:color="auto"/>
                        <w:bottom w:val="none" w:sz="0" w:space="0" w:color="auto"/>
                        <w:right w:val="none" w:sz="0" w:space="0" w:color="auto"/>
                      </w:divBdr>
                    </w:div>
                  </w:divsChild>
                </w:div>
                <w:div w:id="1653023696">
                  <w:marLeft w:val="0"/>
                  <w:marRight w:val="0"/>
                  <w:marTop w:val="0"/>
                  <w:marBottom w:val="0"/>
                  <w:divBdr>
                    <w:top w:val="none" w:sz="0" w:space="0" w:color="auto"/>
                    <w:left w:val="none" w:sz="0" w:space="0" w:color="auto"/>
                    <w:bottom w:val="none" w:sz="0" w:space="0" w:color="auto"/>
                    <w:right w:val="none" w:sz="0" w:space="0" w:color="auto"/>
                  </w:divBdr>
                  <w:divsChild>
                    <w:div w:id="1092244025">
                      <w:marLeft w:val="0"/>
                      <w:marRight w:val="0"/>
                      <w:marTop w:val="0"/>
                      <w:marBottom w:val="0"/>
                      <w:divBdr>
                        <w:top w:val="none" w:sz="0" w:space="0" w:color="auto"/>
                        <w:left w:val="none" w:sz="0" w:space="0" w:color="auto"/>
                        <w:bottom w:val="none" w:sz="0" w:space="0" w:color="auto"/>
                        <w:right w:val="none" w:sz="0" w:space="0" w:color="auto"/>
                      </w:divBdr>
                    </w:div>
                  </w:divsChild>
                </w:div>
                <w:div w:id="870191991">
                  <w:marLeft w:val="0"/>
                  <w:marRight w:val="0"/>
                  <w:marTop w:val="0"/>
                  <w:marBottom w:val="0"/>
                  <w:divBdr>
                    <w:top w:val="none" w:sz="0" w:space="0" w:color="auto"/>
                    <w:left w:val="none" w:sz="0" w:space="0" w:color="auto"/>
                    <w:bottom w:val="none" w:sz="0" w:space="0" w:color="auto"/>
                    <w:right w:val="none" w:sz="0" w:space="0" w:color="auto"/>
                  </w:divBdr>
                  <w:divsChild>
                    <w:div w:id="2095860582">
                      <w:marLeft w:val="0"/>
                      <w:marRight w:val="0"/>
                      <w:marTop w:val="0"/>
                      <w:marBottom w:val="0"/>
                      <w:divBdr>
                        <w:top w:val="none" w:sz="0" w:space="0" w:color="auto"/>
                        <w:left w:val="none" w:sz="0" w:space="0" w:color="auto"/>
                        <w:bottom w:val="none" w:sz="0" w:space="0" w:color="auto"/>
                        <w:right w:val="none" w:sz="0" w:space="0" w:color="auto"/>
                      </w:divBdr>
                    </w:div>
                  </w:divsChild>
                </w:div>
                <w:div w:id="534198543">
                  <w:marLeft w:val="0"/>
                  <w:marRight w:val="0"/>
                  <w:marTop w:val="0"/>
                  <w:marBottom w:val="0"/>
                  <w:divBdr>
                    <w:top w:val="none" w:sz="0" w:space="0" w:color="auto"/>
                    <w:left w:val="none" w:sz="0" w:space="0" w:color="auto"/>
                    <w:bottom w:val="none" w:sz="0" w:space="0" w:color="auto"/>
                    <w:right w:val="none" w:sz="0" w:space="0" w:color="auto"/>
                  </w:divBdr>
                  <w:divsChild>
                    <w:div w:id="1047879964">
                      <w:marLeft w:val="0"/>
                      <w:marRight w:val="0"/>
                      <w:marTop w:val="0"/>
                      <w:marBottom w:val="0"/>
                      <w:divBdr>
                        <w:top w:val="none" w:sz="0" w:space="0" w:color="auto"/>
                        <w:left w:val="none" w:sz="0" w:space="0" w:color="auto"/>
                        <w:bottom w:val="none" w:sz="0" w:space="0" w:color="auto"/>
                        <w:right w:val="none" w:sz="0" w:space="0" w:color="auto"/>
                      </w:divBdr>
                    </w:div>
                  </w:divsChild>
                </w:div>
                <w:div w:id="355543724">
                  <w:marLeft w:val="0"/>
                  <w:marRight w:val="0"/>
                  <w:marTop w:val="0"/>
                  <w:marBottom w:val="0"/>
                  <w:divBdr>
                    <w:top w:val="none" w:sz="0" w:space="0" w:color="auto"/>
                    <w:left w:val="none" w:sz="0" w:space="0" w:color="auto"/>
                    <w:bottom w:val="none" w:sz="0" w:space="0" w:color="auto"/>
                    <w:right w:val="none" w:sz="0" w:space="0" w:color="auto"/>
                  </w:divBdr>
                  <w:divsChild>
                    <w:div w:id="185750291">
                      <w:marLeft w:val="0"/>
                      <w:marRight w:val="0"/>
                      <w:marTop w:val="0"/>
                      <w:marBottom w:val="0"/>
                      <w:divBdr>
                        <w:top w:val="none" w:sz="0" w:space="0" w:color="auto"/>
                        <w:left w:val="none" w:sz="0" w:space="0" w:color="auto"/>
                        <w:bottom w:val="none" w:sz="0" w:space="0" w:color="auto"/>
                        <w:right w:val="none" w:sz="0" w:space="0" w:color="auto"/>
                      </w:divBdr>
                    </w:div>
                  </w:divsChild>
                </w:div>
                <w:div w:id="1235974802">
                  <w:marLeft w:val="0"/>
                  <w:marRight w:val="0"/>
                  <w:marTop w:val="0"/>
                  <w:marBottom w:val="0"/>
                  <w:divBdr>
                    <w:top w:val="none" w:sz="0" w:space="0" w:color="auto"/>
                    <w:left w:val="none" w:sz="0" w:space="0" w:color="auto"/>
                    <w:bottom w:val="none" w:sz="0" w:space="0" w:color="auto"/>
                    <w:right w:val="none" w:sz="0" w:space="0" w:color="auto"/>
                  </w:divBdr>
                  <w:divsChild>
                    <w:div w:id="228854883">
                      <w:marLeft w:val="0"/>
                      <w:marRight w:val="0"/>
                      <w:marTop w:val="0"/>
                      <w:marBottom w:val="0"/>
                      <w:divBdr>
                        <w:top w:val="none" w:sz="0" w:space="0" w:color="auto"/>
                        <w:left w:val="none" w:sz="0" w:space="0" w:color="auto"/>
                        <w:bottom w:val="none" w:sz="0" w:space="0" w:color="auto"/>
                        <w:right w:val="none" w:sz="0" w:space="0" w:color="auto"/>
                      </w:divBdr>
                    </w:div>
                  </w:divsChild>
                </w:div>
                <w:div w:id="8143770">
                  <w:marLeft w:val="0"/>
                  <w:marRight w:val="0"/>
                  <w:marTop w:val="0"/>
                  <w:marBottom w:val="0"/>
                  <w:divBdr>
                    <w:top w:val="none" w:sz="0" w:space="0" w:color="auto"/>
                    <w:left w:val="none" w:sz="0" w:space="0" w:color="auto"/>
                    <w:bottom w:val="none" w:sz="0" w:space="0" w:color="auto"/>
                    <w:right w:val="none" w:sz="0" w:space="0" w:color="auto"/>
                  </w:divBdr>
                  <w:divsChild>
                    <w:div w:id="1737044675">
                      <w:marLeft w:val="0"/>
                      <w:marRight w:val="0"/>
                      <w:marTop w:val="0"/>
                      <w:marBottom w:val="0"/>
                      <w:divBdr>
                        <w:top w:val="none" w:sz="0" w:space="0" w:color="auto"/>
                        <w:left w:val="none" w:sz="0" w:space="0" w:color="auto"/>
                        <w:bottom w:val="none" w:sz="0" w:space="0" w:color="auto"/>
                        <w:right w:val="none" w:sz="0" w:space="0" w:color="auto"/>
                      </w:divBdr>
                    </w:div>
                  </w:divsChild>
                </w:div>
                <w:div w:id="635839031">
                  <w:marLeft w:val="0"/>
                  <w:marRight w:val="0"/>
                  <w:marTop w:val="0"/>
                  <w:marBottom w:val="0"/>
                  <w:divBdr>
                    <w:top w:val="none" w:sz="0" w:space="0" w:color="auto"/>
                    <w:left w:val="none" w:sz="0" w:space="0" w:color="auto"/>
                    <w:bottom w:val="none" w:sz="0" w:space="0" w:color="auto"/>
                    <w:right w:val="none" w:sz="0" w:space="0" w:color="auto"/>
                  </w:divBdr>
                  <w:divsChild>
                    <w:div w:id="132480086">
                      <w:marLeft w:val="0"/>
                      <w:marRight w:val="0"/>
                      <w:marTop w:val="0"/>
                      <w:marBottom w:val="0"/>
                      <w:divBdr>
                        <w:top w:val="none" w:sz="0" w:space="0" w:color="auto"/>
                        <w:left w:val="none" w:sz="0" w:space="0" w:color="auto"/>
                        <w:bottom w:val="none" w:sz="0" w:space="0" w:color="auto"/>
                        <w:right w:val="none" w:sz="0" w:space="0" w:color="auto"/>
                      </w:divBdr>
                    </w:div>
                  </w:divsChild>
                </w:div>
                <w:div w:id="1468084203">
                  <w:marLeft w:val="0"/>
                  <w:marRight w:val="0"/>
                  <w:marTop w:val="0"/>
                  <w:marBottom w:val="0"/>
                  <w:divBdr>
                    <w:top w:val="none" w:sz="0" w:space="0" w:color="auto"/>
                    <w:left w:val="none" w:sz="0" w:space="0" w:color="auto"/>
                    <w:bottom w:val="none" w:sz="0" w:space="0" w:color="auto"/>
                    <w:right w:val="none" w:sz="0" w:space="0" w:color="auto"/>
                  </w:divBdr>
                  <w:divsChild>
                    <w:div w:id="777064037">
                      <w:marLeft w:val="0"/>
                      <w:marRight w:val="0"/>
                      <w:marTop w:val="0"/>
                      <w:marBottom w:val="0"/>
                      <w:divBdr>
                        <w:top w:val="none" w:sz="0" w:space="0" w:color="auto"/>
                        <w:left w:val="none" w:sz="0" w:space="0" w:color="auto"/>
                        <w:bottom w:val="none" w:sz="0" w:space="0" w:color="auto"/>
                        <w:right w:val="none" w:sz="0" w:space="0" w:color="auto"/>
                      </w:divBdr>
                    </w:div>
                  </w:divsChild>
                </w:div>
                <w:div w:id="1521046436">
                  <w:marLeft w:val="0"/>
                  <w:marRight w:val="0"/>
                  <w:marTop w:val="0"/>
                  <w:marBottom w:val="0"/>
                  <w:divBdr>
                    <w:top w:val="none" w:sz="0" w:space="0" w:color="auto"/>
                    <w:left w:val="none" w:sz="0" w:space="0" w:color="auto"/>
                    <w:bottom w:val="none" w:sz="0" w:space="0" w:color="auto"/>
                    <w:right w:val="none" w:sz="0" w:space="0" w:color="auto"/>
                  </w:divBdr>
                  <w:divsChild>
                    <w:div w:id="1662586633">
                      <w:marLeft w:val="0"/>
                      <w:marRight w:val="0"/>
                      <w:marTop w:val="0"/>
                      <w:marBottom w:val="0"/>
                      <w:divBdr>
                        <w:top w:val="none" w:sz="0" w:space="0" w:color="auto"/>
                        <w:left w:val="none" w:sz="0" w:space="0" w:color="auto"/>
                        <w:bottom w:val="none" w:sz="0" w:space="0" w:color="auto"/>
                        <w:right w:val="none" w:sz="0" w:space="0" w:color="auto"/>
                      </w:divBdr>
                    </w:div>
                  </w:divsChild>
                </w:div>
                <w:div w:id="1965773931">
                  <w:marLeft w:val="0"/>
                  <w:marRight w:val="0"/>
                  <w:marTop w:val="0"/>
                  <w:marBottom w:val="0"/>
                  <w:divBdr>
                    <w:top w:val="none" w:sz="0" w:space="0" w:color="auto"/>
                    <w:left w:val="none" w:sz="0" w:space="0" w:color="auto"/>
                    <w:bottom w:val="none" w:sz="0" w:space="0" w:color="auto"/>
                    <w:right w:val="none" w:sz="0" w:space="0" w:color="auto"/>
                  </w:divBdr>
                  <w:divsChild>
                    <w:div w:id="1362852105">
                      <w:marLeft w:val="0"/>
                      <w:marRight w:val="0"/>
                      <w:marTop w:val="0"/>
                      <w:marBottom w:val="0"/>
                      <w:divBdr>
                        <w:top w:val="none" w:sz="0" w:space="0" w:color="auto"/>
                        <w:left w:val="none" w:sz="0" w:space="0" w:color="auto"/>
                        <w:bottom w:val="none" w:sz="0" w:space="0" w:color="auto"/>
                        <w:right w:val="none" w:sz="0" w:space="0" w:color="auto"/>
                      </w:divBdr>
                    </w:div>
                  </w:divsChild>
                </w:div>
                <w:div w:id="367991161">
                  <w:marLeft w:val="0"/>
                  <w:marRight w:val="0"/>
                  <w:marTop w:val="0"/>
                  <w:marBottom w:val="0"/>
                  <w:divBdr>
                    <w:top w:val="none" w:sz="0" w:space="0" w:color="auto"/>
                    <w:left w:val="none" w:sz="0" w:space="0" w:color="auto"/>
                    <w:bottom w:val="none" w:sz="0" w:space="0" w:color="auto"/>
                    <w:right w:val="none" w:sz="0" w:space="0" w:color="auto"/>
                  </w:divBdr>
                  <w:divsChild>
                    <w:div w:id="1063409197">
                      <w:marLeft w:val="0"/>
                      <w:marRight w:val="0"/>
                      <w:marTop w:val="0"/>
                      <w:marBottom w:val="0"/>
                      <w:divBdr>
                        <w:top w:val="none" w:sz="0" w:space="0" w:color="auto"/>
                        <w:left w:val="none" w:sz="0" w:space="0" w:color="auto"/>
                        <w:bottom w:val="none" w:sz="0" w:space="0" w:color="auto"/>
                        <w:right w:val="none" w:sz="0" w:space="0" w:color="auto"/>
                      </w:divBdr>
                    </w:div>
                  </w:divsChild>
                </w:div>
                <w:div w:id="405340461">
                  <w:marLeft w:val="0"/>
                  <w:marRight w:val="0"/>
                  <w:marTop w:val="0"/>
                  <w:marBottom w:val="0"/>
                  <w:divBdr>
                    <w:top w:val="none" w:sz="0" w:space="0" w:color="auto"/>
                    <w:left w:val="none" w:sz="0" w:space="0" w:color="auto"/>
                    <w:bottom w:val="none" w:sz="0" w:space="0" w:color="auto"/>
                    <w:right w:val="none" w:sz="0" w:space="0" w:color="auto"/>
                  </w:divBdr>
                  <w:divsChild>
                    <w:div w:id="1082604065">
                      <w:marLeft w:val="0"/>
                      <w:marRight w:val="0"/>
                      <w:marTop w:val="0"/>
                      <w:marBottom w:val="0"/>
                      <w:divBdr>
                        <w:top w:val="none" w:sz="0" w:space="0" w:color="auto"/>
                        <w:left w:val="none" w:sz="0" w:space="0" w:color="auto"/>
                        <w:bottom w:val="none" w:sz="0" w:space="0" w:color="auto"/>
                        <w:right w:val="none" w:sz="0" w:space="0" w:color="auto"/>
                      </w:divBdr>
                    </w:div>
                  </w:divsChild>
                </w:div>
                <w:div w:id="347873109">
                  <w:marLeft w:val="0"/>
                  <w:marRight w:val="0"/>
                  <w:marTop w:val="0"/>
                  <w:marBottom w:val="0"/>
                  <w:divBdr>
                    <w:top w:val="none" w:sz="0" w:space="0" w:color="auto"/>
                    <w:left w:val="none" w:sz="0" w:space="0" w:color="auto"/>
                    <w:bottom w:val="none" w:sz="0" w:space="0" w:color="auto"/>
                    <w:right w:val="none" w:sz="0" w:space="0" w:color="auto"/>
                  </w:divBdr>
                  <w:divsChild>
                    <w:div w:id="542863225">
                      <w:marLeft w:val="0"/>
                      <w:marRight w:val="0"/>
                      <w:marTop w:val="0"/>
                      <w:marBottom w:val="0"/>
                      <w:divBdr>
                        <w:top w:val="none" w:sz="0" w:space="0" w:color="auto"/>
                        <w:left w:val="none" w:sz="0" w:space="0" w:color="auto"/>
                        <w:bottom w:val="none" w:sz="0" w:space="0" w:color="auto"/>
                        <w:right w:val="none" w:sz="0" w:space="0" w:color="auto"/>
                      </w:divBdr>
                    </w:div>
                  </w:divsChild>
                </w:div>
                <w:div w:id="2092772892">
                  <w:marLeft w:val="0"/>
                  <w:marRight w:val="0"/>
                  <w:marTop w:val="0"/>
                  <w:marBottom w:val="0"/>
                  <w:divBdr>
                    <w:top w:val="none" w:sz="0" w:space="0" w:color="auto"/>
                    <w:left w:val="none" w:sz="0" w:space="0" w:color="auto"/>
                    <w:bottom w:val="none" w:sz="0" w:space="0" w:color="auto"/>
                    <w:right w:val="none" w:sz="0" w:space="0" w:color="auto"/>
                  </w:divBdr>
                  <w:divsChild>
                    <w:div w:id="337468692">
                      <w:marLeft w:val="0"/>
                      <w:marRight w:val="0"/>
                      <w:marTop w:val="0"/>
                      <w:marBottom w:val="0"/>
                      <w:divBdr>
                        <w:top w:val="none" w:sz="0" w:space="0" w:color="auto"/>
                        <w:left w:val="none" w:sz="0" w:space="0" w:color="auto"/>
                        <w:bottom w:val="none" w:sz="0" w:space="0" w:color="auto"/>
                        <w:right w:val="none" w:sz="0" w:space="0" w:color="auto"/>
                      </w:divBdr>
                    </w:div>
                  </w:divsChild>
                </w:div>
                <w:div w:id="2088765661">
                  <w:marLeft w:val="0"/>
                  <w:marRight w:val="0"/>
                  <w:marTop w:val="0"/>
                  <w:marBottom w:val="0"/>
                  <w:divBdr>
                    <w:top w:val="none" w:sz="0" w:space="0" w:color="auto"/>
                    <w:left w:val="none" w:sz="0" w:space="0" w:color="auto"/>
                    <w:bottom w:val="none" w:sz="0" w:space="0" w:color="auto"/>
                    <w:right w:val="none" w:sz="0" w:space="0" w:color="auto"/>
                  </w:divBdr>
                  <w:divsChild>
                    <w:div w:id="120271342">
                      <w:marLeft w:val="0"/>
                      <w:marRight w:val="0"/>
                      <w:marTop w:val="0"/>
                      <w:marBottom w:val="0"/>
                      <w:divBdr>
                        <w:top w:val="none" w:sz="0" w:space="0" w:color="auto"/>
                        <w:left w:val="none" w:sz="0" w:space="0" w:color="auto"/>
                        <w:bottom w:val="none" w:sz="0" w:space="0" w:color="auto"/>
                        <w:right w:val="none" w:sz="0" w:space="0" w:color="auto"/>
                      </w:divBdr>
                    </w:div>
                  </w:divsChild>
                </w:div>
                <w:div w:id="677123281">
                  <w:marLeft w:val="0"/>
                  <w:marRight w:val="0"/>
                  <w:marTop w:val="0"/>
                  <w:marBottom w:val="0"/>
                  <w:divBdr>
                    <w:top w:val="none" w:sz="0" w:space="0" w:color="auto"/>
                    <w:left w:val="none" w:sz="0" w:space="0" w:color="auto"/>
                    <w:bottom w:val="none" w:sz="0" w:space="0" w:color="auto"/>
                    <w:right w:val="none" w:sz="0" w:space="0" w:color="auto"/>
                  </w:divBdr>
                  <w:divsChild>
                    <w:div w:id="101001033">
                      <w:marLeft w:val="0"/>
                      <w:marRight w:val="0"/>
                      <w:marTop w:val="0"/>
                      <w:marBottom w:val="0"/>
                      <w:divBdr>
                        <w:top w:val="none" w:sz="0" w:space="0" w:color="auto"/>
                        <w:left w:val="none" w:sz="0" w:space="0" w:color="auto"/>
                        <w:bottom w:val="none" w:sz="0" w:space="0" w:color="auto"/>
                        <w:right w:val="none" w:sz="0" w:space="0" w:color="auto"/>
                      </w:divBdr>
                    </w:div>
                  </w:divsChild>
                </w:div>
                <w:div w:id="296225536">
                  <w:marLeft w:val="0"/>
                  <w:marRight w:val="0"/>
                  <w:marTop w:val="0"/>
                  <w:marBottom w:val="0"/>
                  <w:divBdr>
                    <w:top w:val="none" w:sz="0" w:space="0" w:color="auto"/>
                    <w:left w:val="none" w:sz="0" w:space="0" w:color="auto"/>
                    <w:bottom w:val="none" w:sz="0" w:space="0" w:color="auto"/>
                    <w:right w:val="none" w:sz="0" w:space="0" w:color="auto"/>
                  </w:divBdr>
                  <w:divsChild>
                    <w:div w:id="318925772">
                      <w:marLeft w:val="0"/>
                      <w:marRight w:val="0"/>
                      <w:marTop w:val="0"/>
                      <w:marBottom w:val="0"/>
                      <w:divBdr>
                        <w:top w:val="none" w:sz="0" w:space="0" w:color="auto"/>
                        <w:left w:val="none" w:sz="0" w:space="0" w:color="auto"/>
                        <w:bottom w:val="none" w:sz="0" w:space="0" w:color="auto"/>
                        <w:right w:val="none" w:sz="0" w:space="0" w:color="auto"/>
                      </w:divBdr>
                    </w:div>
                  </w:divsChild>
                </w:div>
                <w:div w:id="871577416">
                  <w:marLeft w:val="0"/>
                  <w:marRight w:val="0"/>
                  <w:marTop w:val="0"/>
                  <w:marBottom w:val="0"/>
                  <w:divBdr>
                    <w:top w:val="none" w:sz="0" w:space="0" w:color="auto"/>
                    <w:left w:val="none" w:sz="0" w:space="0" w:color="auto"/>
                    <w:bottom w:val="none" w:sz="0" w:space="0" w:color="auto"/>
                    <w:right w:val="none" w:sz="0" w:space="0" w:color="auto"/>
                  </w:divBdr>
                  <w:divsChild>
                    <w:div w:id="373772028">
                      <w:marLeft w:val="0"/>
                      <w:marRight w:val="0"/>
                      <w:marTop w:val="0"/>
                      <w:marBottom w:val="0"/>
                      <w:divBdr>
                        <w:top w:val="none" w:sz="0" w:space="0" w:color="auto"/>
                        <w:left w:val="none" w:sz="0" w:space="0" w:color="auto"/>
                        <w:bottom w:val="none" w:sz="0" w:space="0" w:color="auto"/>
                        <w:right w:val="none" w:sz="0" w:space="0" w:color="auto"/>
                      </w:divBdr>
                    </w:div>
                  </w:divsChild>
                </w:div>
                <w:div w:id="1953322596">
                  <w:marLeft w:val="0"/>
                  <w:marRight w:val="0"/>
                  <w:marTop w:val="0"/>
                  <w:marBottom w:val="0"/>
                  <w:divBdr>
                    <w:top w:val="none" w:sz="0" w:space="0" w:color="auto"/>
                    <w:left w:val="none" w:sz="0" w:space="0" w:color="auto"/>
                    <w:bottom w:val="none" w:sz="0" w:space="0" w:color="auto"/>
                    <w:right w:val="none" w:sz="0" w:space="0" w:color="auto"/>
                  </w:divBdr>
                  <w:divsChild>
                    <w:div w:id="1498576971">
                      <w:marLeft w:val="0"/>
                      <w:marRight w:val="0"/>
                      <w:marTop w:val="0"/>
                      <w:marBottom w:val="0"/>
                      <w:divBdr>
                        <w:top w:val="none" w:sz="0" w:space="0" w:color="auto"/>
                        <w:left w:val="none" w:sz="0" w:space="0" w:color="auto"/>
                        <w:bottom w:val="none" w:sz="0" w:space="0" w:color="auto"/>
                        <w:right w:val="none" w:sz="0" w:space="0" w:color="auto"/>
                      </w:divBdr>
                    </w:div>
                  </w:divsChild>
                </w:div>
                <w:div w:id="1850440789">
                  <w:marLeft w:val="0"/>
                  <w:marRight w:val="0"/>
                  <w:marTop w:val="0"/>
                  <w:marBottom w:val="0"/>
                  <w:divBdr>
                    <w:top w:val="none" w:sz="0" w:space="0" w:color="auto"/>
                    <w:left w:val="none" w:sz="0" w:space="0" w:color="auto"/>
                    <w:bottom w:val="none" w:sz="0" w:space="0" w:color="auto"/>
                    <w:right w:val="none" w:sz="0" w:space="0" w:color="auto"/>
                  </w:divBdr>
                  <w:divsChild>
                    <w:div w:id="1692104425">
                      <w:marLeft w:val="0"/>
                      <w:marRight w:val="0"/>
                      <w:marTop w:val="0"/>
                      <w:marBottom w:val="0"/>
                      <w:divBdr>
                        <w:top w:val="none" w:sz="0" w:space="0" w:color="auto"/>
                        <w:left w:val="none" w:sz="0" w:space="0" w:color="auto"/>
                        <w:bottom w:val="none" w:sz="0" w:space="0" w:color="auto"/>
                        <w:right w:val="none" w:sz="0" w:space="0" w:color="auto"/>
                      </w:divBdr>
                    </w:div>
                  </w:divsChild>
                </w:div>
                <w:div w:id="1564366876">
                  <w:marLeft w:val="0"/>
                  <w:marRight w:val="0"/>
                  <w:marTop w:val="0"/>
                  <w:marBottom w:val="0"/>
                  <w:divBdr>
                    <w:top w:val="none" w:sz="0" w:space="0" w:color="auto"/>
                    <w:left w:val="none" w:sz="0" w:space="0" w:color="auto"/>
                    <w:bottom w:val="none" w:sz="0" w:space="0" w:color="auto"/>
                    <w:right w:val="none" w:sz="0" w:space="0" w:color="auto"/>
                  </w:divBdr>
                  <w:divsChild>
                    <w:div w:id="1783764395">
                      <w:marLeft w:val="0"/>
                      <w:marRight w:val="0"/>
                      <w:marTop w:val="0"/>
                      <w:marBottom w:val="0"/>
                      <w:divBdr>
                        <w:top w:val="none" w:sz="0" w:space="0" w:color="auto"/>
                        <w:left w:val="none" w:sz="0" w:space="0" w:color="auto"/>
                        <w:bottom w:val="none" w:sz="0" w:space="0" w:color="auto"/>
                        <w:right w:val="none" w:sz="0" w:space="0" w:color="auto"/>
                      </w:divBdr>
                    </w:div>
                  </w:divsChild>
                </w:div>
                <w:div w:id="1317684884">
                  <w:marLeft w:val="0"/>
                  <w:marRight w:val="0"/>
                  <w:marTop w:val="0"/>
                  <w:marBottom w:val="0"/>
                  <w:divBdr>
                    <w:top w:val="none" w:sz="0" w:space="0" w:color="auto"/>
                    <w:left w:val="none" w:sz="0" w:space="0" w:color="auto"/>
                    <w:bottom w:val="none" w:sz="0" w:space="0" w:color="auto"/>
                    <w:right w:val="none" w:sz="0" w:space="0" w:color="auto"/>
                  </w:divBdr>
                  <w:divsChild>
                    <w:div w:id="1287738296">
                      <w:marLeft w:val="0"/>
                      <w:marRight w:val="0"/>
                      <w:marTop w:val="0"/>
                      <w:marBottom w:val="0"/>
                      <w:divBdr>
                        <w:top w:val="none" w:sz="0" w:space="0" w:color="auto"/>
                        <w:left w:val="none" w:sz="0" w:space="0" w:color="auto"/>
                        <w:bottom w:val="none" w:sz="0" w:space="0" w:color="auto"/>
                        <w:right w:val="none" w:sz="0" w:space="0" w:color="auto"/>
                      </w:divBdr>
                    </w:div>
                  </w:divsChild>
                </w:div>
                <w:div w:id="407115865">
                  <w:marLeft w:val="0"/>
                  <w:marRight w:val="0"/>
                  <w:marTop w:val="0"/>
                  <w:marBottom w:val="0"/>
                  <w:divBdr>
                    <w:top w:val="none" w:sz="0" w:space="0" w:color="auto"/>
                    <w:left w:val="none" w:sz="0" w:space="0" w:color="auto"/>
                    <w:bottom w:val="none" w:sz="0" w:space="0" w:color="auto"/>
                    <w:right w:val="none" w:sz="0" w:space="0" w:color="auto"/>
                  </w:divBdr>
                  <w:divsChild>
                    <w:div w:id="861630342">
                      <w:marLeft w:val="0"/>
                      <w:marRight w:val="0"/>
                      <w:marTop w:val="0"/>
                      <w:marBottom w:val="0"/>
                      <w:divBdr>
                        <w:top w:val="none" w:sz="0" w:space="0" w:color="auto"/>
                        <w:left w:val="none" w:sz="0" w:space="0" w:color="auto"/>
                        <w:bottom w:val="none" w:sz="0" w:space="0" w:color="auto"/>
                        <w:right w:val="none" w:sz="0" w:space="0" w:color="auto"/>
                      </w:divBdr>
                    </w:div>
                  </w:divsChild>
                </w:div>
                <w:div w:id="335153503">
                  <w:marLeft w:val="0"/>
                  <w:marRight w:val="0"/>
                  <w:marTop w:val="0"/>
                  <w:marBottom w:val="0"/>
                  <w:divBdr>
                    <w:top w:val="none" w:sz="0" w:space="0" w:color="auto"/>
                    <w:left w:val="none" w:sz="0" w:space="0" w:color="auto"/>
                    <w:bottom w:val="none" w:sz="0" w:space="0" w:color="auto"/>
                    <w:right w:val="none" w:sz="0" w:space="0" w:color="auto"/>
                  </w:divBdr>
                  <w:divsChild>
                    <w:div w:id="468547723">
                      <w:marLeft w:val="0"/>
                      <w:marRight w:val="0"/>
                      <w:marTop w:val="0"/>
                      <w:marBottom w:val="0"/>
                      <w:divBdr>
                        <w:top w:val="none" w:sz="0" w:space="0" w:color="auto"/>
                        <w:left w:val="none" w:sz="0" w:space="0" w:color="auto"/>
                        <w:bottom w:val="none" w:sz="0" w:space="0" w:color="auto"/>
                        <w:right w:val="none" w:sz="0" w:space="0" w:color="auto"/>
                      </w:divBdr>
                    </w:div>
                  </w:divsChild>
                </w:div>
                <w:div w:id="1488747601">
                  <w:marLeft w:val="0"/>
                  <w:marRight w:val="0"/>
                  <w:marTop w:val="0"/>
                  <w:marBottom w:val="0"/>
                  <w:divBdr>
                    <w:top w:val="none" w:sz="0" w:space="0" w:color="auto"/>
                    <w:left w:val="none" w:sz="0" w:space="0" w:color="auto"/>
                    <w:bottom w:val="none" w:sz="0" w:space="0" w:color="auto"/>
                    <w:right w:val="none" w:sz="0" w:space="0" w:color="auto"/>
                  </w:divBdr>
                  <w:divsChild>
                    <w:div w:id="2400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7667">
          <w:marLeft w:val="0"/>
          <w:marRight w:val="0"/>
          <w:marTop w:val="0"/>
          <w:marBottom w:val="0"/>
          <w:divBdr>
            <w:top w:val="none" w:sz="0" w:space="0" w:color="auto"/>
            <w:left w:val="none" w:sz="0" w:space="0" w:color="auto"/>
            <w:bottom w:val="none" w:sz="0" w:space="0" w:color="auto"/>
            <w:right w:val="none" w:sz="0" w:space="0" w:color="auto"/>
          </w:divBdr>
          <w:divsChild>
            <w:div w:id="203058131">
              <w:marLeft w:val="0"/>
              <w:marRight w:val="0"/>
              <w:marTop w:val="0"/>
              <w:marBottom w:val="0"/>
              <w:divBdr>
                <w:top w:val="none" w:sz="0" w:space="0" w:color="auto"/>
                <w:left w:val="none" w:sz="0" w:space="0" w:color="auto"/>
                <w:bottom w:val="none" w:sz="0" w:space="0" w:color="auto"/>
                <w:right w:val="none" w:sz="0" w:space="0" w:color="auto"/>
              </w:divBdr>
            </w:div>
            <w:div w:id="518662932">
              <w:marLeft w:val="0"/>
              <w:marRight w:val="0"/>
              <w:marTop w:val="0"/>
              <w:marBottom w:val="0"/>
              <w:divBdr>
                <w:top w:val="none" w:sz="0" w:space="0" w:color="auto"/>
                <w:left w:val="none" w:sz="0" w:space="0" w:color="auto"/>
                <w:bottom w:val="none" w:sz="0" w:space="0" w:color="auto"/>
                <w:right w:val="none" w:sz="0" w:space="0" w:color="auto"/>
              </w:divBdr>
            </w:div>
            <w:div w:id="834494284">
              <w:marLeft w:val="0"/>
              <w:marRight w:val="0"/>
              <w:marTop w:val="0"/>
              <w:marBottom w:val="0"/>
              <w:divBdr>
                <w:top w:val="none" w:sz="0" w:space="0" w:color="auto"/>
                <w:left w:val="none" w:sz="0" w:space="0" w:color="auto"/>
                <w:bottom w:val="none" w:sz="0" w:space="0" w:color="auto"/>
                <w:right w:val="none" w:sz="0" w:space="0" w:color="auto"/>
              </w:divBdr>
            </w:div>
          </w:divsChild>
        </w:div>
        <w:div w:id="39868439">
          <w:marLeft w:val="0"/>
          <w:marRight w:val="0"/>
          <w:marTop w:val="0"/>
          <w:marBottom w:val="0"/>
          <w:divBdr>
            <w:top w:val="none" w:sz="0" w:space="0" w:color="auto"/>
            <w:left w:val="none" w:sz="0" w:space="0" w:color="auto"/>
            <w:bottom w:val="none" w:sz="0" w:space="0" w:color="auto"/>
            <w:right w:val="none" w:sz="0" w:space="0" w:color="auto"/>
          </w:divBdr>
          <w:divsChild>
            <w:div w:id="1900165047">
              <w:marLeft w:val="0"/>
              <w:marRight w:val="0"/>
              <w:marTop w:val="30"/>
              <w:marBottom w:val="30"/>
              <w:divBdr>
                <w:top w:val="none" w:sz="0" w:space="0" w:color="auto"/>
                <w:left w:val="none" w:sz="0" w:space="0" w:color="auto"/>
                <w:bottom w:val="none" w:sz="0" w:space="0" w:color="auto"/>
                <w:right w:val="none" w:sz="0" w:space="0" w:color="auto"/>
              </w:divBdr>
              <w:divsChild>
                <w:div w:id="93525225">
                  <w:marLeft w:val="0"/>
                  <w:marRight w:val="0"/>
                  <w:marTop w:val="0"/>
                  <w:marBottom w:val="0"/>
                  <w:divBdr>
                    <w:top w:val="none" w:sz="0" w:space="0" w:color="auto"/>
                    <w:left w:val="none" w:sz="0" w:space="0" w:color="auto"/>
                    <w:bottom w:val="none" w:sz="0" w:space="0" w:color="auto"/>
                    <w:right w:val="none" w:sz="0" w:space="0" w:color="auto"/>
                  </w:divBdr>
                  <w:divsChild>
                    <w:div w:id="143352125">
                      <w:marLeft w:val="0"/>
                      <w:marRight w:val="0"/>
                      <w:marTop w:val="0"/>
                      <w:marBottom w:val="0"/>
                      <w:divBdr>
                        <w:top w:val="none" w:sz="0" w:space="0" w:color="auto"/>
                        <w:left w:val="none" w:sz="0" w:space="0" w:color="auto"/>
                        <w:bottom w:val="none" w:sz="0" w:space="0" w:color="auto"/>
                        <w:right w:val="none" w:sz="0" w:space="0" w:color="auto"/>
                      </w:divBdr>
                    </w:div>
                  </w:divsChild>
                </w:div>
                <w:div w:id="553396491">
                  <w:marLeft w:val="0"/>
                  <w:marRight w:val="0"/>
                  <w:marTop w:val="0"/>
                  <w:marBottom w:val="0"/>
                  <w:divBdr>
                    <w:top w:val="none" w:sz="0" w:space="0" w:color="auto"/>
                    <w:left w:val="none" w:sz="0" w:space="0" w:color="auto"/>
                    <w:bottom w:val="none" w:sz="0" w:space="0" w:color="auto"/>
                    <w:right w:val="none" w:sz="0" w:space="0" w:color="auto"/>
                  </w:divBdr>
                  <w:divsChild>
                    <w:div w:id="1169950955">
                      <w:marLeft w:val="0"/>
                      <w:marRight w:val="0"/>
                      <w:marTop w:val="0"/>
                      <w:marBottom w:val="0"/>
                      <w:divBdr>
                        <w:top w:val="none" w:sz="0" w:space="0" w:color="auto"/>
                        <w:left w:val="none" w:sz="0" w:space="0" w:color="auto"/>
                        <w:bottom w:val="none" w:sz="0" w:space="0" w:color="auto"/>
                        <w:right w:val="none" w:sz="0" w:space="0" w:color="auto"/>
                      </w:divBdr>
                    </w:div>
                  </w:divsChild>
                </w:div>
                <w:div w:id="1024985331">
                  <w:marLeft w:val="0"/>
                  <w:marRight w:val="0"/>
                  <w:marTop w:val="0"/>
                  <w:marBottom w:val="0"/>
                  <w:divBdr>
                    <w:top w:val="none" w:sz="0" w:space="0" w:color="auto"/>
                    <w:left w:val="none" w:sz="0" w:space="0" w:color="auto"/>
                    <w:bottom w:val="none" w:sz="0" w:space="0" w:color="auto"/>
                    <w:right w:val="none" w:sz="0" w:space="0" w:color="auto"/>
                  </w:divBdr>
                  <w:divsChild>
                    <w:div w:id="564141209">
                      <w:marLeft w:val="0"/>
                      <w:marRight w:val="0"/>
                      <w:marTop w:val="0"/>
                      <w:marBottom w:val="0"/>
                      <w:divBdr>
                        <w:top w:val="none" w:sz="0" w:space="0" w:color="auto"/>
                        <w:left w:val="none" w:sz="0" w:space="0" w:color="auto"/>
                        <w:bottom w:val="none" w:sz="0" w:space="0" w:color="auto"/>
                        <w:right w:val="none" w:sz="0" w:space="0" w:color="auto"/>
                      </w:divBdr>
                    </w:div>
                  </w:divsChild>
                </w:div>
                <w:div w:id="1686637440">
                  <w:marLeft w:val="0"/>
                  <w:marRight w:val="0"/>
                  <w:marTop w:val="0"/>
                  <w:marBottom w:val="0"/>
                  <w:divBdr>
                    <w:top w:val="none" w:sz="0" w:space="0" w:color="auto"/>
                    <w:left w:val="none" w:sz="0" w:space="0" w:color="auto"/>
                    <w:bottom w:val="none" w:sz="0" w:space="0" w:color="auto"/>
                    <w:right w:val="none" w:sz="0" w:space="0" w:color="auto"/>
                  </w:divBdr>
                  <w:divsChild>
                    <w:div w:id="1267495348">
                      <w:marLeft w:val="0"/>
                      <w:marRight w:val="0"/>
                      <w:marTop w:val="0"/>
                      <w:marBottom w:val="0"/>
                      <w:divBdr>
                        <w:top w:val="none" w:sz="0" w:space="0" w:color="auto"/>
                        <w:left w:val="none" w:sz="0" w:space="0" w:color="auto"/>
                        <w:bottom w:val="none" w:sz="0" w:space="0" w:color="auto"/>
                        <w:right w:val="none" w:sz="0" w:space="0" w:color="auto"/>
                      </w:divBdr>
                    </w:div>
                    <w:div w:id="866676723">
                      <w:marLeft w:val="0"/>
                      <w:marRight w:val="0"/>
                      <w:marTop w:val="0"/>
                      <w:marBottom w:val="0"/>
                      <w:divBdr>
                        <w:top w:val="none" w:sz="0" w:space="0" w:color="auto"/>
                        <w:left w:val="none" w:sz="0" w:space="0" w:color="auto"/>
                        <w:bottom w:val="none" w:sz="0" w:space="0" w:color="auto"/>
                        <w:right w:val="none" w:sz="0" w:space="0" w:color="auto"/>
                      </w:divBdr>
                    </w:div>
                  </w:divsChild>
                </w:div>
                <w:div w:id="471479911">
                  <w:marLeft w:val="0"/>
                  <w:marRight w:val="0"/>
                  <w:marTop w:val="0"/>
                  <w:marBottom w:val="0"/>
                  <w:divBdr>
                    <w:top w:val="none" w:sz="0" w:space="0" w:color="auto"/>
                    <w:left w:val="none" w:sz="0" w:space="0" w:color="auto"/>
                    <w:bottom w:val="none" w:sz="0" w:space="0" w:color="auto"/>
                    <w:right w:val="none" w:sz="0" w:space="0" w:color="auto"/>
                  </w:divBdr>
                  <w:divsChild>
                    <w:div w:id="942155899">
                      <w:marLeft w:val="0"/>
                      <w:marRight w:val="0"/>
                      <w:marTop w:val="0"/>
                      <w:marBottom w:val="0"/>
                      <w:divBdr>
                        <w:top w:val="none" w:sz="0" w:space="0" w:color="auto"/>
                        <w:left w:val="none" w:sz="0" w:space="0" w:color="auto"/>
                        <w:bottom w:val="none" w:sz="0" w:space="0" w:color="auto"/>
                        <w:right w:val="none" w:sz="0" w:space="0" w:color="auto"/>
                      </w:divBdr>
                    </w:div>
                  </w:divsChild>
                </w:div>
                <w:div w:id="2058166089">
                  <w:marLeft w:val="0"/>
                  <w:marRight w:val="0"/>
                  <w:marTop w:val="0"/>
                  <w:marBottom w:val="0"/>
                  <w:divBdr>
                    <w:top w:val="none" w:sz="0" w:space="0" w:color="auto"/>
                    <w:left w:val="none" w:sz="0" w:space="0" w:color="auto"/>
                    <w:bottom w:val="none" w:sz="0" w:space="0" w:color="auto"/>
                    <w:right w:val="none" w:sz="0" w:space="0" w:color="auto"/>
                  </w:divBdr>
                  <w:divsChild>
                    <w:div w:id="840199382">
                      <w:marLeft w:val="0"/>
                      <w:marRight w:val="0"/>
                      <w:marTop w:val="0"/>
                      <w:marBottom w:val="0"/>
                      <w:divBdr>
                        <w:top w:val="none" w:sz="0" w:space="0" w:color="auto"/>
                        <w:left w:val="none" w:sz="0" w:space="0" w:color="auto"/>
                        <w:bottom w:val="none" w:sz="0" w:space="0" w:color="auto"/>
                        <w:right w:val="none" w:sz="0" w:space="0" w:color="auto"/>
                      </w:divBdr>
                    </w:div>
                  </w:divsChild>
                </w:div>
                <w:div w:id="227107544">
                  <w:marLeft w:val="0"/>
                  <w:marRight w:val="0"/>
                  <w:marTop w:val="0"/>
                  <w:marBottom w:val="0"/>
                  <w:divBdr>
                    <w:top w:val="none" w:sz="0" w:space="0" w:color="auto"/>
                    <w:left w:val="none" w:sz="0" w:space="0" w:color="auto"/>
                    <w:bottom w:val="none" w:sz="0" w:space="0" w:color="auto"/>
                    <w:right w:val="none" w:sz="0" w:space="0" w:color="auto"/>
                  </w:divBdr>
                  <w:divsChild>
                    <w:div w:id="841698109">
                      <w:marLeft w:val="0"/>
                      <w:marRight w:val="0"/>
                      <w:marTop w:val="0"/>
                      <w:marBottom w:val="0"/>
                      <w:divBdr>
                        <w:top w:val="none" w:sz="0" w:space="0" w:color="auto"/>
                        <w:left w:val="none" w:sz="0" w:space="0" w:color="auto"/>
                        <w:bottom w:val="none" w:sz="0" w:space="0" w:color="auto"/>
                        <w:right w:val="none" w:sz="0" w:space="0" w:color="auto"/>
                      </w:divBdr>
                    </w:div>
                  </w:divsChild>
                </w:div>
                <w:div w:id="1815827409">
                  <w:marLeft w:val="0"/>
                  <w:marRight w:val="0"/>
                  <w:marTop w:val="0"/>
                  <w:marBottom w:val="0"/>
                  <w:divBdr>
                    <w:top w:val="none" w:sz="0" w:space="0" w:color="auto"/>
                    <w:left w:val="none" w:sz="0" w:space="0" w:color="auto"/>
                    <w:bottom w:val="none" w:sz="0" w:space="0" w:color="auto"/>
                    <w:right w:val="none" w:sz="0" w:space="0" w:color="auto"/>
                  </w:divBdr>
                  <w:divsChild>
                    <w:div w:id="306399854">
                      <w:marLeft w:val="0"/>
                      <w:marRight w:val="0"/>
                      <w:marTop w:val="0"/>
                      <w:marBottom w:val="0"/>
                      <w:divBdr>
                        <w:top w:val="none" w:sz="0" w:space="0" w:color="auto"/>
                        <w:left w:val="none" w:sz="0" w:space="0" w:color="auto"/>
                        <w:bottom w:val="none" w:sz="0" w:space="0" w:color="auto"/>
                        <w:right w:val="none" w:sz="0" w:space="0" w:color="auto"/>
                      </w:divBdr>
                    </w:div>
                  </w:divsChild>
                </w:div>
                <w:div w:id="494345254">
                  <w:marLeft w:val="0"/>
                  <w:marRight w:val="0"/>
                  <w:marTop w:val="0"/>
                  <w:marBottom w:val="0"/>
                  <w:divBdr>
                    <w:top w:val="none" w:sz="0" w:space="0" w:color="auto"/>
                    <w:left w:val="none" w:sz="0" w:space="0" w:color="auto"/>
                    <w:bottom w:val="none" w:sz="0" w:space="0" w:color="auto"/>
                    <w:right w:val="none" w:sz="0" w:space="0" w:color="auto"/>
                  </w:divBdr>
                  <w:divsChild>
                    <w:div w:id="746925442">
                      <w:marLeft w:val="0"/>
                      <w:marRight w:val="0"/>
                      <w:marTop w:val="0"/>
                      <w:marBottom w:val="0"/>
                      <w:divBdr>
                        <w:top w:val="none" w:sz="0" w:space="0" w:color="auto"/>
                        <w:left w:val="none" w:sz="0" w:space="0" w:color="auto"/>
                        <w:bottom w:val="none" w:sz="0" w:space="0" w:color="auto"/>
                        <w:right w:val="none" w:sz="0" w:space="0" w:color="auto"/>
                      </w:divBdr>
                    </w:div>
                    <w:div w:id="1466849207">
                      <w:marLeft w:val="0"/>
                      <w:marRight w:val="0"/>
                      <w:marTop w:val="0"/>
                      <w:marBottom w:val="0"/>
                      <w:divBdr>
                        <w:top w:val="none" w:sz="0" w:space="0" w:color="auto"/>
                        <w:left w:val="none" w:sz="0" w:space="0" w:color="auto"/>
                        <w:bottom w:val="none" w:sz="0" w:space="0" w:color="auto"/>
                        <w:right w:val="none" w:sz="0" w:space="0" w:color="auto"/>
                      </w:divBdr>
                    </w:div>
                  </w:divsChild>
                </w:div>
                <w:div w:id="2132094935">
                  <w:marLeft w:val="0"/>
                  <w:marRight w:val="0"/>
                  <w:marTop w:val="0"/>
                  <w:marBottom w:val="0"/>
                  <w:divBdr>
                    <w:top w:val="none" w:sz="0" w:space="0" w:color="auto"/>
                    <w:left w:val="none" w:sz="0" w:space="0" w:color="auto"/>
                    <w:bottom w:val="none" w:sz="0" w:space="0" w:color="auto"/>
                    <w:right w:val="none" w:sz="0" w:space="0" w:color="auto"/>
                  </w:divBdr>
                  <w:divsChild>
                    <w:div w:id="2130583657">
                      <w:marLeft w:val="0"/>
                      <w:marRight w:val="0"/>
                      <w:marTop w:val="0"/>
                      <w:marBottom w:val="0"/>
                      <w:divBdr>
                        <w:top w:val="none" w:sz="0" w:space="0" w:color="auto"/>
                        <w:left w:val="none" w:sz="0" w:space="0" w:color="auto"/>
                        <w:bottom w:val="none" w:sz="0" w:space="0" w:color="auto"/>
                        <w:right w:val="none" w:sz="0" w:space="0" w:color="auto"/>
                      </w:divBdr>
                    </w:div>
                  </w:divsChild>
                </w:div>
                <w:div w:id="916592519">
                  <w:marLeft w:val="0"/>
                  <w:marRight w:val="0"/>
                  <w:marTop w:val="0"/>
                  <w:marBottom w:val="0"/>
                  <w:divBdr>
                    <w:top w:val="none" w:sz="0" w:space="0" w:color="auto"/>
                    <w:left w:val="none" w:sz="0" w:space="0" w:color="auto"/>
                    <w:bottom w:val="none" w:sz="0" w:space="0" w:color="auto"/>
                    <w:right w:val="none" w:sz="0" w:space="0" w:color="auto"/>
                  </w:divBdr>
                  <w:divsChild>
                    <w:div w:id="1328904802">
                      <w:marLeft w:val="0"/>
                      <w:marRight w:val="0"/>
                      <w:marTop w:val="0"/>
                      <w:marBottom w:val="0"/>
                      <w:divBdr>
                        <w:top w:val="none" w:sz="0" w:space="0" w:color="auto"/>
                        <w:left w:val="none" w:sz="0" w:space="0" w:color="auto"/>
                        <w:bottom w:val="none" w:sz="0" w:space="0" w:color="auto"/>
                        <w:right w:val="none" w:sz="0" w:space="0" w:color="auto"/>
                      </w:divBdr>
                    </w:div>
                  </w:divsChild>
                </w:div>
                <w:div w:id="650526205">
                  <w:marLeft w:val="0"/>
                  <w:marRight w:val="0"/>
                  <w:marTop w:val="0"/>
                  <w:marBottom w:val="0"/>
                  <w:divBdr>
                    <w:top w:val="none" w:sz="0" w:space="0" w:color="auto"/>
                    <w:left w:val="none" w:sz="0" w:space="0" w:color="auto"/>
                    <w:bottom w:val="none" w:sz="0" w:space="0" w:color="auto"/>
                    <w:right w:val="none" w:sz="0" w:space="0" w:color="auto"/>
                  </w:divBdr>
                  <w:divsChild>
                    <w:div w:id="312299306">
                      <w:marLeft w:val="0"/>
                      <w:marRight w:val="0"/>
                      <w:marTop w:val="0"/>
                      <w:marBottom w:val="0"/>
                      <w:divBdr>
                        <w:top w:val="none" w:sz="0" w:space="0" w:color="auto"/>
                        <w:left w:val="none" w:sz="0" w:space="0" w:color="auto"/>
                        <w:bottom w:val="none" w:sz="0" w:space="0" w:color="auto"/>
                        <w:right w:val="none" w:sz="0" w:space="0" w:color="auto"/>
                      </w:divBdr>
                    </w:div>
                  </w:divsChild>
                </w:div>
                <w:div w:id="792674076">
                  <w:marLeft w:val="0"/>
                  <w:marRight w:val="0"/>
                  <w:marTop w:val="0"/>
                  <w:marBottom w:val="0"/>
                  <w:divBdr>
                    <w:top w:val="none" w:sz="0" w:space="0" w:color="auto"/>
                    <w:left w:val="none" w:sz="0" w:space="0" w:color="auto"/>
                    <w:bottom w:val="none" w:sz="0" w:space="0" w:color="auto"/>
                    <w:right w:val="none" w:sz="0" w:space="0" w:color="auto"/>
                  </w:divBdr>
                  <w:divsChild>
                    <w:div w:id="1020158103">
                      <w:marLeft w:val="0"/>
                      <w:marRight w:val="0"/>
                      <w:marTop w:val="0"/>
                      <w:marBottom w:val="0"/>
                      <w:divBdr>
                        <w:top w:val="none" w:sz="0" w:space="0" w:color="auto"/>
                        <w:left w:val="none" w:sz="0" w:space="0" w:color="auto"/>
                        <w:bottom w:val="none" w:sz="0" w:space="0" w:color="auto"/>
                        <w:right w:val="none" w:sz="0" w:space="0" w:color="auto"/>
                      </w:divBdr>
                    </w:div>
                  </w:divsChild>
                </w:div>
                <w:div w:id="1364208655">
                  <w:marLeft w:val="0"/>
                  <w:marRight w:val="0"/>
                  <w:marTop w:val="0"/>
                  <w:marBottom w:val="0"/>
                  <w:divBdr>
                    <w:top w:val="none" w:sz="0" w:space="0" w:color="auto"/>
                    <w:left w:val="none" w:sz="0" w:space="0" w:color="auto"/>
                    <w:bottom w:val="none" w:sz="0" w:space="0" w:color="auto"/>
                    <w:right w:val="none" w:sz="0" w:space="0" w:color="auto"/>
                  </w:divBdr>
                  <w:divsChild>
                    <w:div w:id="1058439070">
                      <w:marLeft w:val="0"/>
                      <w:marRight w:val="0"/>
                      <w:marTop w:val="0"/>
                      <w:marBottom w:val="0"/>
                      <w:divBdr>
                        <w:top w:val="none" w:sz="0" w:space="0" w:color="auto"/>
                        <w:left w:val="none" w:sz="0" w:space="0" w:color="auto"/>
                        <w:bottom w:val="none" w:sz="0" w:space="0" w:color="auto"/>
                        <w:right w:val="none" w:sz="0" w:space="0" w:color="auto"/>
                      </w:divBdr>
                    </w:div>
                    <w:div w:id="1909001265">
                      <w:marLeft w:val="0"/>
                      <w:marRight w:val="0"/>
                      <w:marTop w:val="0"/>
                      <w:marBottom w:val="0"/>
                      <w:divBdr>
                        <w:top w:val="none" w:sz="0" w:space="0" w:color="auto"/>
                        <w:left w:val="none" w:sz="0" w:space="0" w:color="auto"/>
                        <w:bottom w:val="none" w:sz="0" w:space="0" w:color="auto"/>
                        <w:right w:val="none" w:sz="0" w:space="0" w:color="auto"/>
                      </w:divBdr>
                    </w:div>
                  </w:divsChild>
                </w:div>
                <w:div w:id="1481997990">
                  <w:marLeft w:val="0"/>
                  <w:marRight w:val="0"/>
                  <w:marTop w:val="0"/>
                  <w:marBottom w:val="0"/>
                  <w:divBdr>
                    <w:top w:val="none" w:sz="0" w:space="0" w:color="auto"/>
                    <w:left w:val="none" w:sz="0" w:space="0" w:color="auto"/>
                    <w:bottom w:val="none" w:sz="0" w:space="0" w:color="auto"/>
                    <w:right w:val="none" w:sz="0" w:space="0" w:color="auto"/>
                  </w:divBdr>
                  <w:divsChild>
                    <w:div w:id="1440644557">
                      <w:marLeft w:val="0"/>
                      <w:marRight w:val="0"/>
                      <w:marTop w:val="0"/>
                      <w:marBottom w:val="0"/>
                      <w:divBdr>
                        <w:top w:val="none" w:sz="0" w:space="0" w:color="auto"/>
                        <w:left w:val="none" w:sz="0" w:space="0" w:color="auto"/>
                        <w:bottom w:val="none" w:sz="0" w:space="0" w:color="auto"/>
                        <w:right w:val="none" w:sz="0" w:space="0" w:color="auto"/>
                      </w:divBdr>
                    </w:div>
                  </w:divsChild>
                </w:div>
                <w:div w:id="1065494347">
                  <w:marLeft w:val="0"/>
                  <w:marRight w:val="0"/>
                  <w:marTop w:val="0"/>
                  <w:marBottom w:val="0"/>
                  <w:divBdr>
                    <w:top w:val="none" w:sz="0" w:space="0" w:color="auto"/>
                    <w:left w:val="none" w:sz="0" w:space="0" w:color="auto"/>
                    <w:bottom w:val="none" w:sz="0" w:space="0" w:color="auto"/>
                    <w:right w:val="none" w:sz="0" w:space="0" w:color="auto"/>
                  </w:divBdr>
                  <w:divsChild>
                    <w:div w:id="1193376882">
                      <w:marLeft w:val="0"/>
                      <w:marRight w:val="0"/>
                      <w:marTop w:val="0"/>
                      <w:marBottom w:val="0"/>
                      <w:divBdr>
                        <w:top w:val="none" w:sz="0" w:space="0" w:color="auto"/>
                        <w:left w:val="none" w:sz="0" w:space="0" w:color="auto"/>
                        <w:bottom w:val="none" w:sz="0" w:space="0" w:color="auto"/>
                        <w:right w:val="none" w:sz="0" w:space="0" w:color="auto"/>
                      </w:divBdr>
                    </w:div>
                  </w:divsChild>
                </w:div>
                <w:div w:id="545333099">
                  <w:marLeft w:val="0"/>
                  <w:marRight w:val="0"/>
                  <w:marTop w:val="0"/>
                  <w:marBottom w:val="0"/>
                  <w:divBdr>
                    <w:top w:val="none" w:sz="0" w:space="0" w:color="auto"/>
                    <w:left w:val="none" w:sz="0" w:space="0" w:color="auto"/>
                    <w:bottom w:val="none" w:sz="0" w:space="0" w:color="auto"/>
                    <w:right w:val="none" w:sz="0" w:space="0" w:color="auto"/>
                  </w:divBdr>
                  <w:divsChild>
                    <w:div w:id="1956790597">
                      <w:marLeft w:val="0"/>
                      <w:marRight w:val="0"/>
                      <w:marTop w:val="0"/>
                      <w:marBottom w:val="0"/>
                      <w:divBdr>
                        <w:top w:val="none" w:sz="0" w:space="0" w:color="auto"/>
                        <w:left w:val="none" w:sz="0" w:space="0" w:color="auto"/>
                        <w:bottom w:val="none" w:sz="0" w:space="0" w:color="auto"/>
                        <w:right w:val="none" w:sz="0" w:space="0" w:color="auto"/>
                      </w:divBdr>
                    </w:div>
                  </w:divsChild>
                </w:div>
                <w:div w:id="1785686319">
                  <w:marLeft w:val="0"/>
                  <w:marRight w:val="0"/>
                  <w:marTop w:val="0"/>
                  <w:marBottom w:val="0"/>
                  <w:divBdr>
                    <w:top w:val="none" w:sz="0" w:space="0" w:color="auto"/>
                    <w:left w:val="none" w:sz="0" w:space="0" w:color="auto"/>
                    <w:bottom w:val="none" w:sz="0" w:space="0" w:color="auto"/>
                    <w:right w:val="none" w:sz="0" w:space="0" w:color="auto"/>
                  </w:divBdr>
                  <w:divsChild>
                    <w:div w:id="1250652114">
                      <w:marLeft w:val="0"/>
                      <w:marRight w:val="0"/>
                      <w:marTop w:val="0"/>
                      <w:marBottom w:val="0"/>
                      <w:divBdr>
                        <w:top w:val="none" w:sz="0" w:space="0" w:color="auto"/>
                        <w:left w:val="none" w:sz="0" w:space="0" w:color="auto"/>
                        <w:bottom w:val="none" w:sz="0" w:space="0" w:color="auto"/>
                        <w:right w:val="none" w:sz="0" w:space="0" w:color="auto"/>
                      </w:divBdr>
                    </w:div>
                  </w:divsChild>
                </w:div>
                <w:div w:id="1579057007">
                  <w:marLeft w:val="0"/>
                  <w:marRight w:val="0"/>
                  <w:marTop w:val="0"/>
                  <w:marBottom w:val="0"/>
                  <w:divBdr>
                    <w:top w:val="none" w:sz="0" w:space="0" w:color="auto"/>
                    <w:left w:val="none" w:sz="0" w:space="0" w:color="auto"/>
                    <w:bottom w:val="none" w:sz="0" w:space="0" w:color="auto"/>
                    <w:right w:val="none" w:sz="0" w:space="0" w:color="auto"/>
                  </w:divBdr>
                  <w:divsChild>
                    <w:div w:id="1349865997">
                      <w:marLeft w:val="0"/>
                      <w:marRight w:val="0"/>
                      <w:marTop w:val="0"/>
                      <w:marBottom w:val="0"/>
                      <w:divBdr>
                        <w:top w:val="none" w:sz="0" w:space="0" w:color="auto"/>
                        <w:left w:val="none" w:sz="0" w:space="0" w:color="auto"/>
                        <w:bottom w:val="none" w:sz="0" w:space="0" w:color="auto"/>
                        <w:right w:val="none" w:sz="0" w:space="0" w:color="auto"/>
                      </w:divBdr>
                    </w:div>
                    <w:div w:id="1879390208">
                      <w:marLeft w:val="0"/>
                      <w:marRight w:val="0"/>
                      <w:marTop w:val="0"/>
                      <w:marBottom w:val="0"/>
                      <w:divBdr>
                        <w:top w:val="none" w:sz="0" w:space="0" w:color="auto"/>
                        <w:left w:val="none" w:sz="0" w:space="0" w:color="auto"/>
                        <w:bottom w:val="none" w:sz="0" w:space="0" w:color="auto"/>
                        <w:right w:val="none" w:sz="0" w:space="0" w:color="auto"/>
                      </w:divBdr>
                    </w:div>
                  </w:divsChild>
                </w:div>
                <w:div w:id="640769883">
                  <w:marLeft w:val="0"/>
                  <w:marRight w:val="0"/>
                  <w:marTop w:val="0"/>
                  <w:marBottom w:val="0"/>
                  <w:divBdr>
                    <w:top w:val="none" w:sz="0" w:space="0" w:color="auto"/>
                    <w:left w:val="none" w:sz="0" w:space="0" w:color="auto"/>
                    <w:bottom w:val="none" w:sz="0" w:space="0" w:color="auto"/>
                    <w:right w:val="none" w:sz="0" w:space="0" w:color="auto"/>
                  </w:divBdr>
                  <w:divsChild>
                    <w:div w:id="1691250917">
                      <w:marLeft w:val="0"/>
                      <w:marRight w:val="0"/>
                      <w:marTop w:val="0"/>
                      <w:marBottom w:val="0"/>
                      <w:divBdr>
                        <w:top w:val="none" w:sz="0" w:space="0" w:color="auto"/>
                        <w:left w:val="none" w:sz="0" w:space="0" w:color="auto"/>
                        <w:bottom w:val="none" w:sz="0" w:space="0" w:color="auto"/>
                        <w:right w:val="none" w:sz="0" w:space="0" w:color="auto"/>
                      </w:divBdr>
                    </w:div>
                  </w:divsChild>
                </w:div>
                <w:div w:id="2035112727">
                  <w:marLeft w:val="0"/>
                  <w:marRight w:val="0"/>
                  <w:marTop w:val="0"/>
                  <w:marBottom w:val="0"/>
                  <w:divBdr>
                    <w:top w:val="none" w:sz="0" w:space="0" w:color="auto"/>
                    <w:left w:val="none" w:sz="0" w:space="0" w:color="auto"/>
                    <w:bottom w:val="none" w:sz="0" w:space="0" w:color="auto"/>
                    <w:right w:val="none" w:sz="0" w:space="0" w:color="auto"/>
                  </w:divBdr>
                  <w:divsChild>
                    <w:div w:id="935290080">
                      <w:marLeft w:val="0"/>
                      <w:marRight w:val="0"/>
                      <w:marTop w:val="0"/>
                      <w:marBottom w:val="0"/>
                      <w:divBdr>
                        <w:top w:val="none" w:sz="0" w:space="0" w:color="auto"/>
                        <w:left w:val="none" w:sz="0" w:space="0" w:color="auto"/>
                        <w:bottom w:val="none" w:sz="0" w:space="0" w:color="auto"/>
                        <w:right w:val="none" w:sz="0" w:space="0" w:color="auto"/>
                      </w:divBdr>
                    </w:div>
                  </w:divsChild>
                </w:div>
                <w:div w:id="70392382">
                  <w:marLeft w:val="0"/>
                  <w:marRight w:val="0"/>
                  <w:marTop w:val="0"/>
                  <w:marBottom w:val="0"/>
                  <w:divBdr>
                    <w:top w:val="none" w:sz="0" w:space="0" w:color="auto"/>
                    <w:left w:val="none" w:sz="0" w:space="0" w:color="auto"/>
                    <w:bottom w:val="none" w:sz="0" w:space="0" w:color="auto"/>
                    <w:right w:val="none" w:sz="0" w:space="0" w:color="auto"/>
                  </w:divBdr>
                  <w:divsChild>
                    <w:div w:id="332345674">
                      <w:marLeft w:val="0"/>
                      <w:marRight w:val="0"/>
                      <w:marTop w:val="0"/>
                      <w:marBottom w:val="0"/>
                      <w:divBdr>
                        <w:top w:val="none" w:sz="0" w:space="0" w:color="auto"/>
                        <w:left w:val="none" w:sz="0" w:space="0" w:color="auto"/>
                        <w:bottom w:val="none" w:sz="0" w:space="0" w:color="auto"/>
                        <w:right w:val="none" w:sz="0" w:space="0" w:color="auto"/>
                      </w:divBdr>
                    </w:div>
                  </w:divsChild>
                </w:div>
                <w:div w:id="1485200949">
                  <w:marLeft w:val="0"/>
                  <w:marRight w:val="0"/>
                  <w:marTop w:val="0"/>
                  <w:marBottom w:val="0"/>
                  <w:divBdr>
                    <w:top w:val="none" w:sz="0" w:space="0" w:color="auto"/>
                    <w:left w:val="none" w:sz="0" w:space="0" w:color="auto"/>
                    <w:bottom w:val="none" w:sz="0" w:space="0" w:color="auto"/>
                    <w:right w:val="none" w:sz="0" w:space="0" w:color="auto"/>
                  </w:divBdr>
                  <w:divsChild>
                    <w:div w:id="1058019692">
                      <w:marLeft w:val="0"/>
                      <w:marRight w:val="0"/>
                      <w:marTop w:val="0"/>
                      <w:marBottom w:val="0"/>
                      <w:divBdr>
                        <w:top w:val="none" w:sz="0" w:space="0" w:color="auto"/>
                        <w:left w:val="none" w:sz="0" w:space="0" w:color="auto"/>
                        <w:bottom w:val="none" w:sz="0" w:space="0" w:color="auto"/>
                        <w:right w:val="none" w:sz="0" w:space="0" w:color="auto"/>
                      </w:divBdr>
                    </w:div>
                  </w:divsChild>
                </w:div>
                <w:div w:id="98569866">
                  <w:marLeft w:val="0"/>
                  <w:marRight w:val="0"/>
                  <w:marTop w:val="0"/>
                  <w:marBottom w:val="0"/>
                  <w:divBdr>
                    <w:top w:val="none" w:sz="0" w:space="0" w:color="auto"/>
                    <w:left w:val="none" w:sz="0" w:space="0" w:color="auto"/>
                    <w:bottom w:val="none" w:sz="0" w:space="0" w:color="auto"/>
                    <w:right w:val="none" w:sz="0" w:space="0" w:color="auto"/>
                  </w:divBdr>
                  <w:divsChild>
                    <w:div w:id="1236358290">
                      <w:marLeft w:val="0"/>
                      <w:marRight w:val="0"/>
                      <w:marTop w:val="0"/>
                      <w:marBottom w:val="0"/>
                      <w:divBdr>
                        <w:top w:val="none" w:sz="0" w:space="0" w:color="auto"/>
                        <w:left w:val="none" w:sz="0" w:space="0" w:color="auto"/>
                        <w:bottom w:val="none" w:sz="0" w:space="0" w:color="auto"/>
                        <w:right w:val="none" w:sz="0" w:space="0" w:color="auto"/>
                      </w:divBdr>
                    </w:div>
                    <w:div w:id="322901360">
                      <w:marLeft w:val="0"/>
                      <w:marRight w:val="0"/>
                      <w:marTop w:val="0"/>
                      <w:marBottom w:val="0"/>
                      <w:divBdr>
                        <w:top w:val="none" w:sz="0" w:space="0" w:color="auto"/>
                        <w:left w:val="none" w:sz="0" w:space="0" w:color="auto"/>
                        <w:bottom w:val="none" w:sz="0" w:space="0" w:color="auto"/>
                        <w:right w:val="none" w:sz="0" w:space="0" w:color="auto"/>
                      </w:divBdr>
                    </w:div>
                  </w:divsChild>
                </w:div>
                <w:div w:id="1267033430">
                  <w:marLeft w:val="0"/>
                  <w:marRight w:val="0"/>
                  <w:marTop w:val="0"/>
                  <w:marBottom w:val="0"/>
                  <w:divBdr>
                    <w:top w:val="none" w:sz="0" w:space="0" w:color="auto"/>
                    <w:left w:val="none" w:sz="0" w:space="0" w:color="auto"/>
                    <w:bottom w:val="none" w:sz="0" w:space="0" w:color="auto"/>
                    <w:right w:val="none" w:sz="0" w:space="0" w:color="auto"/>
                  </w:divBdr>
                  <w:divsChild>
                    <w:div w:id="1325476188">
                      <w:marLeft w:val="0"/>
                      <w:marRight w:val="0"/>
                      <w:marTop w:val="0"/>
                      <w:marBottom w:val="0"/>
                      <w:divBdr>
                        <w:top w:val="none" w:sz="0" w:space="0" w:color="auto"/>
                        <w:left w:val="none" w:sz="0" w:space="0" w:color="auto"/>
                        <w:bottom w:val="none" w:sz="0" w:space="0" w:color="auto"/>
                        <w:right w:val="none" w:sz="0" w:space="0" w:color="auto"/>
                      </w:divBdr>
                    </w:div>
                  </w:divsChild>
                </w:div>
                <w:div w:id="2064714054">
                  <w:marLeft w:val="0"/>
                  <w:marRight w:val="0"/>
                  <w:marTop w:val="0"/>
                  <w:marBottom w:val="0"/>
                  <w:divBdr>
                    <w:top w:val="none" w:sz="0" w:space="0" w:color="auto"/>
                    <w:left w:val="none" w:sz="0" w:space="0" w:color="auto"/>
                    <w:bottom w:val="none" w:sz="0" w:space="0" w:color="auto"/>
                    <w:right w:val="none" w:sz="0" w:space="0" w:color="auto"/>
                  </w:divBdr>
                  <w:divsChild>
                    <w:div w:id="1043096252">
                      <w:marLeft w:val="0"/>
                      <w:marRight w:val="0"/>
                      <w:marTop w:val="0"/>
                      <w:marBottom w:val="0"/>
                      <w:divBdr>
                        <w:top w:val="none" w:sz="0" w:space="0" w:color="auto"/>
                        <w:left w:val="none" w:sz="0" w:space="0" w:color="auto"/>
                        <w:bottom w:val="none" w:sz="0" w:space="0" w:color="auto"/>
                        <w:right w:val="none" w:sz="0" w:space="0" w:color="auto"/>
                      </w:divBdr>
                    </w:div>
                  </w:divsChild>
                </w:div>
                <w:div w:id="2136636774">
                  <w:marLeft w:val="0"/>
                  <w:marRight w:val="0"/>
                  <w:marTop w:val="0"/>
                  <w:marBottom w:val="0"/>
                  <w:divBdr>
                    <w:top w:val="none" w:sz="0" w:space="0" w:color="auto"/>
                    <w:left w:val="none" w:sz="0" w:space="0" w:color="auto"/>
                    <w:bottom w:val="none" w:sz="0" w:space="0" w:color="auto"/>
                    <w:right w:val="none" w:sz="0" w:space="0" w:color="auto"/>
                  </w:divBdr>
                  <w:divsChild>
                    <w:div w:id="1158422517">
                      <w:marLeft w:val="0"/>
                      <w:marRight w:val="0"/>
                      <w:marTop w:val="0"/>
                      <w:marBottom w:val="0"/>
                      <w:divBdr>
                        <w:top w:val="none" w:sz="0" w:space="0" w:color="auto"/>
                        <w:left w:val="none" w:sz="0" w:space="0" w:color="auto"/>
                        <w:bottom w:val="none" w:sz="0" w:space="0" w:color="auto"/>
                        <w:right w:val="none" w:sz="0" w:space="0" w:color="auto"/>
                      </w:divBdr>
                    </w:div>
                  </w:divsChild>
                </w:div>
                <w:div w:id="680208245">
                  <w:marLeft w:val="0"/>
                  <w:marRight w:val="0"/>
                  <w:marTop w:val="0"/>
                  <w:marBottom w:val="0"/>
                  <w:divBdr>
                    <w:top w:val="none" w:sz="0" w:space="0" w:color="auto"/>
                    <w:left w:val="none" w:sz="0" w:space="0" w:color="auto"/>
                    <w:bottom w:val="none" w:sz="0" w:space="0" w:color="auto"/>
                    <w:right w:val="none" w:sz="0" w:space="0" w:color="auto"/>
                  </w:divBdr>
                  <w:divsChild>
                    <w:div w:id="1611544991">
                      <w:marLeft w:val="0"/>
                      <w:marRight w:val="0"/>
                      <w:marTop w:val="0"/>
                      <w:marBottom w:val="0"/>
                      <w:divBdr>
                        <w:top w:val="none" w:sz="0" w:space="0" w:color="auto"/>
                        <w:left w:val="none" w:sz="0" w:space="0" w:color="auto"/>
                        <w:bottom w:val="none" w:sz="0" w:space="0" w:color="auto"/>
                        <w:right w:val="none" w:sz="0" w:space="0" w:color="auto"/>
                      </w:divBdr>
                    </w:div>
                  </w:divsChild>
                </w:div>
                <w:div w:id="984964909">
                  <w:marLeft w:val="0"/>
                  <w:marRight w:val="0"/>
                  <w:marTop w:val="0"/>
                  <w:marBottom w:val="0"/>
                  <w:divBdr>
                    <w:top w:val="none" w:sz="0" w:space="0" w:color="auto"/>
                    <w:left w:val="none" w:sz="0" w:space="0" w:color="auto"/>
                    <w:bottom w:val="none" w:sz="0" w:space="0" w:color="auto"/>
                    <w:right w:val="none" w:sz="0" w:space="0" w:color="auto"/>
                  </w:divBdr>
                  <w:divsChild>
                    <w:div w:id="933124356">
                      <w:marLeft w:val="0"/>
                      <w:marRight w:val="0"/>
                      <w:marTop w:val="0"/>
                      <w:marBottom w:val="0"/>
                      <w:divBdr>
                        <w:top w:val="none" w:sz="0" w:space="0" w:color="auto"/>
                        <w:left w:val="none" w:sz="0" w:space="0" w:color="auto"/>
                        <w:bottom w:val="none" w:sz="0" w:space="0" w:color="auto"/>
                        <w:right w:val="none" w:sz="0" w:space="0" w:color="auto"/>
                      </w:divBdr>
                    </w:div>
                    <w:div w:id="521163797">
                      <w:marLeft w:val="0"/>
                      <w:marRight w:val="0"/>
                      <w:marTop w:val="0"/>
                      <w:marBottom w:val="0"/>
                      <w:divBdr>
                        <w:top w:val="none" w:sz="0" w:space="0" w:color="auto"/>
                        <w:left w:val="none" w:sz="0" w:space="0" w:color="auto"/>
                        <w:bottom w:val="none" w:sz="0" w:space="0" w:color="auto"/>
                        <w:right w:val="none" w:sz="0" w:space="0" w:color="auto"/>
                      </w:divBdr>
                    </w:div>
                  </w:divsChild>
                </w:div>
                <w:div w:id="800272977">
                  <w:marLeft w:val="0"/>
                  <w:marRight w:val="0"/>
                  <w:marTop w:val="0"/>
                  <w:marBottom w:val="0"/>
                  <w:divBdr>
                    <w:top w:val="none" w:sz="0" w:space="0" w:color="auto"/>
                    <w:left w:val="none" w:sz="0" w:space="0" w:color="auto"/>
                    <w:bottom w:val="none" w:sz="0" w:space="0" w:color="auto"/>
                    <w:right w:val="none" w:sz="0" w:space="0" w:color="auto"/>
                  </w:divBdr>
                  <w:divsChild>
                    <w:div w:id="1953826761">
                      <w:marLeft w:val="0"/>
                      <w:marRight w:val="0"/>
                      <w:marTop w:val="0"/>
                      <w:marBottom w:val="0"/>
                      <w:divBdr>
                        <w:top w:val="none" w:sz="0" w:space="0" w:color="auto"/>
                        <w:left w:val="none" w:sz="0" w:space="0" w:color="auto"/>
                        <w:bottom w:val="none" w:sz="0" w:space="0" w:color="auto"/>
                        <w:right w:val="none" w:sz="0" w:space="0" w:color="auto"/>
                      </w:divBdr>
                    </w:div>
                  </w:divsChild>
                </w:div>
                <w:div w:id="244463734">
                  <w:marLeft w:val="0"/>
                  <w:marRight w:val="0"/>
                  <w:marTop w:val="0"/>
                  <w:marBottom w:val="0"/>
                  <w:divBdr>
                    <w:top w:val="none" w:sz="0" w:space="0" w:color="auto"/>
                    <w:left w:val="none" w:sz="0" w:space="0" w:color="auto"/>
                    <w:bottom w:val="none" w:sz="0" w:space="0" w:color="auto"/>
                    <w:right w:val="none" w:sz="0" w:space="0" w:color="auto"/>
                  </w:divBdr>
                  <w:divsChild>
                    <w:div w:id="1796487813">
                      <w:marLeft w:val="0"/>
                      <w:marRight w:val="0"/>
                      <w:marTop w:val="0"/>
                      <w:marBottom w:val="0"/>
                      <w:divBdr>
                        <w:top w:val="none" w:sz="0" w:space="0" w:color="auto"/>
                        <w:left w:val="none" w:sz="0" w:space="0" w:color="auto"/>
                        <w:bottom w:val="none" w:sz="0" w:space="0" w:color="auto"/>
                        <w:right w:val="none" w:sz="0" w:space="0" w:color="auto"/>
                      </w:divBdr>
                    </w:div>
                  </w:divsChild>
                </w:div>
                <w:div w:id="207494071">
                  <w:marLeft w:val="0"/>
                  <w:marRight w:val="0"/>
                  <w:marTop w:val="0"/>
                  <w:marBottom w:val="0"/>
                  <w:divBdr>
                    <w:top w:val="none" w:sz="0" w:space="0" w:color="auto"/>
                    <w:left w:val="none" w:sz="0" w:space="0" w:color="auto"/>
                    <w:bottom w:val="none" w:sz="0" w:space="0" w:color="auto"/>
                    <w:right w:val="none" w:sz="0" w:space="0" w:color="auto"/>
                  </w:divBdr>
                  <w:divsChild>
                    <w:div w:id="728109284">
                      <w:marLeft w:val="0"/>
                      <w:marRight w:val="0"/>
                      <w:marTop w:val="0"/>
                      <w:marBottom w:val="0"/>
                      <w:divBdr>
                        <w:top w:val="none" w:sz="0" w:space="0" w:color="auto"/>
                        <w:left w:val="none" w:sz="0" w:space="0" w:color="auto"/>
                        <w:bottom w:val="none" w:sz="0" w:space="0" w:color="auto"/>
                        <w:right w:val="none" w:sz="0" w:space="0" w:color="auto"/>
                      </w:divBdr>
                    </w:div>
                  </w:divsChild>
                </w:div>
                <w:div w:id="343479901">
                  <w:marLeft w:val="0"/>
                  <w:marRight w:val="0"/>
                  <w:marTop w:val="0"/>
                  <w:marBottom w:val="0"/>
                  <w:divBdr>
                    <w:top w:val="none" w:sz="0" w:space="0" w:color="auto"/>
                    <w:left w:val="none" w:sz="0" w:space="0" w:color="auto"/>
                    <w:bottom w:val="none" w:sz="0" w:space="0" w:color="auto"/>
                    <w:right w:val="none" w:sz="0" w:space="0" w:color="auto"/>
                  </w:divBdr>
                  <w:divsChild>
                    <w:div w:id="974455155">
                      <w:marLeft w:val="0"/>
                      <w:marRight w:val="0"/>
                      <w:marTop w:val="0"/>
                      <w:marBottom w:val="0"/>
                      <w:divBdr>
                        <w:top w:val="none" w:sz="0" w:space="0" w:color="auto"/>
                        <w:left w:val="none" w:sz="0" w:space="0" w:color="auto"/>
                        <w:bottom w:val="none" w:sz="0" w:space="0" w:color="auto"/>
                        <w:right w:val="none" w:sz="0" w:space="0" w:color="auto"/>
                      </w:divBdr>
                    </w:div>
                  </w:divsChild>
                </w:div>
                <w:div w:id="643002791">
                  <w:marLeft w:val="0"/>
                  <w:marRight w:val="0"/>
                  <w:marTop w:val="0"/>
                  <w:marBottom w:val="0"/>
                  <w:divBdr>
                    <w:top w:val="none" w:sz="0" w:space="0" w:color="auto"/>
                    <w:left w:val="none" w:sz="0" w:space="0" w:color="auto"/>
                    <w:bottom w:val="none" w:sz="0" w:space="0" w:color="auto"/>
                    <w:right w:val="none" w:sz="0" w:space="0" w:color="auto"/>
                  </w:divBdr>
                  <w:divsChild>
                    <w:div w:id="1791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3442">
          <w:marLeft w:val="0"/>
          <w:marRight w:val="0"/>
          <w:marTop w:val="0"/>
          <w:marBottom w:val="0"/>
          <w:divBdr>
            <w:top w:val="none" w:sz="0" w:space="0" w:color="auto"/>
            <w:left w:val="none" w:sz="0" w:space="0" w:color="auto"/>
            <w:bottom w:val="none" w:sz="0" w:space="0" w:color="auto"/>
            <w:right w:val="none" w:sz="0" w:space="0" w:color="auto"/>
          </w:divBdr>
        </w:div>
        <w:div w:id="1380855896">
          <w:marLeft w:val="0"/>
          <w:marRight w:val="0"/>
          <w:marTop w:val="0"/>
          <w:marBottom w:val="0"/>
          <w:divBdr>
            <w:top w:val="none" w:sz="0" w:space="0" w:color="auto"/>
            <w:left w:val="none" w:sz="0" w:space="0" w:color="auto"/>
            <w:bottom w:val="none" w:sz="0" w:space="0" w:color="auto"/>
            <w:right w:val="none" w:sz="0" w:space="0" w:color="auto"/>
          </w:divBdr>
          <w:divsChild>
            <w:div w:id="1205368686">
              <w:marLeft w:val="0"/>
              <w:marRight w:val="0"/>
              <w:marTop w:val="30"/>
              <w:marBottom w:val="30"/>
              <w:divBdr>
                <w:top w:val="none" w:sz="0" w:space="0" w:color="auto"/>
                <w:left w:val="none" w:sz="0" w:space="0" w:color="auto"/>
                <w:bottom w:val="none" w:sz="0" w:space="0" w:color="auto"/>
                <w:right w:val="none" w:sz="0" w:space="0" w:color="auto"/>
              </w:divBdr>
              <w:divsChild>
                <w:div w:id="1597249800">
                  <w:marLeft w:val="0"/>
                  <w:marRight w:val="0"/>
                  <w:marTop w:val="0"/>
                  <w:marBottom w:val="0"/>
                  <w:divBdr>
                    <w:top w:val="none" w:sz="0" w:space="0" w:color="auto"/>
                    <w:left w:val="none" w:sz="0" w:space="0" w:color="auto"/>
                    <w:bottom w:val="none" w:sz="0" w:space="0" w:color="auto"/>
                    <w:right w:val="none" w:sz="0" w:space="0" w:color="auto"/>
                  </w:divBdr>
                  <w:divsChild>
                    <w:div w:id="258872030">
                      <w:marLeft w:val="0"/>
                      <w:marRight w:val="0"/>
                      <w:marTop w:val="0"/>
                      <w:marBottom w:val="0"/>
                      <w:divBdr>
                        <w:top w:val="none" w:sz="0" w:space="0" w:color="auto"/>
                        <w:left w:val="none" w:sz="0" w:space="0" w:color="auto"/>
                        <w:bottom w:val="none" w:sz="0" w:space="0" w:color="auto"/>
                        <w:right w:val="none" w:sz="0" w:space="0" w:color="auto"/>
                      </w:divBdr>
                    </w:div>
                  </w:divsChild>
                </w:div>
                <w:div w:id="296883009">
                  <w:marLeft w:val="0"/>
                  <w:marRight w:val="0"/>
                  <w:marTop w:val="0"/>
                  <w:marBottom w:val="0"/>
                  <w:divBdr>
                    <w:top w:val="none" w:sz="0" w:space="0" w:color="auto"/>
                    <w:left w:val="none" w:sz="0" w:space="0" w:color="auto"/>
                    <w:bottom w:val="none" w:sz="0" w:space="0" w:color="auto"/>
                    <w:right w:val="none" w:sz="0" w:space="0" w:color="auto"/>
                  </w:divBdr>
                  <w:divsChild>
                    <w:div w:id="1546715870">
                      <w:marLeft w:val="0"/>
                      <w:marRight w:val="0"/>
                      <w:marTop w:val="0"/>
                      <w:marBottom w:val="0"/>
                      <w:divBdr>
                        <w:top w:val="none" w:sz="0" w:space="0" w:color="auto"/>
                        <w:left w:val="none" w:sz="0" w:space="0" w:color="auto"/>
                        <w:bottom w:val="none" w:sz="0" w:space="0" w:color="auto"/>
                        <w:right w:val="none" w:sz="0" w:space="0" w:color="auto"/>
                      </w:divBdr>
                    </w:div>
                  </w:divsChild>
                </w:div>
                <w:div w:id="518158148">
                  <w:marLeft w:val="0"/>
                  <w:marRight w:val="0"/>
                  <w:marTop w:val="0"/>
                  <w:marBottom w:val="0"/>
                  <w:divBdr>
                    <w:top w:val="none" w:sz="0" w:space="0" w:color="auto"/>
                    <w:left w:val="none" w:sz="0" w:space="0" w:color="auto"/>
                    <w:bottom w:val="none" w:sz="0" w:space="0" w:color="auto"/>
                    <w:right w:val="none" w:sz="0" w:space="0" w:color="auto"/>
                  </w:divBdr>
                  <w:divsChild>
                    <w:div w:id="1021903222">
                      <w:marLeft w:val="0"/>
                      <w:marRight w:val="0"/>
                      <w:marTop w:val="0"/>
                      <w:marBottom w:val="0"/>
                      <w:divBdr>
                        <w:top w:val="none" w:sz="0" w:space="0" w:color="auto"/>
                        <w:left w:val="none" w:sz="0" w:space="0" w:color="auto"/>
                        <w:bottom w:val="none" w:sz="0" w:space="0" w:color="auto"/>
                        <w:right w:val="none" w:sz="0" w:space="0" w:color="auto"/>
                      </w:divBdr>
                    </w:div>
                  </w:divsChild>
                </w:div>
                <w:div w:id="1343319136">
                  <w:marLeft w:val="0"/>
                  <w:marRight w:val="0"/>
                  <w:marTop w:val="0"/>
                  <w:marBottom w:val="0"/>
                  <w:divBdr>
                    <w:top w:val="none" w:sz="0" w:space="0" w:color="auto"/>
                    <w:left w:val="none" w:sz="0" w:space="0" w:color="auto"/>
                    <w:bottom w:val="none" w:sz="0" w:space="0" w:color="auto"/>
                    <w:right w:val="none" w:sz="0" w:space="0" w:color="auto"/>
                  </w:divBdr>
                  <w:divsChild>
                    <w:div w:id="210042979">
                      <w:marLeft w:val="0"/>
                      <w:marRight w:val="0"/>
                      <w:marTop w:val="0"/>
                      <w:marBottom w:val="0"/>
                      <w:divBdr>
                        <w:top w:val="none" w:sz="0" w:space="0" w:color="auto"/>
                        <w:left w:val="none" w:sz="0" w:space="0" w:color="auto"/>
                        <w:bottom w:val="none" w:sz="0" w:space="0" w:color="auto"/>
                        <w:right w:val="none" w:sz="0" w:space="0" w:color="auto"/>
                      </w:divBdr>
                    </w:div>
                  </w:divsChild>
                </w:div>
                <w:div w:id="1867478806">
                  <w:marLeft w:val="0"/>
                  <w:marRight w:val="0"/>
                  <w:marTop w:val="0"/>
                  <w:marBottom w:val="0"/>
                  <w:divBdr>
                    <w:top w:val="none" w:sz="0" w:space="0" w:color="auto"/>
                    <w:left w:val="none" w:sz="0" w:space="0" w:color="auto"/>
                    <w:bottom w:val="none" w:sz="0" w:space="0" w:color="auto"/>
                    <w:right w:val="none" w:sz="0" w:space="0" w:color="auto"/>
                  </w:divBdr>
                  <w:divsChild>
                    <w:div w:id="1368917849">
                      <w:marLeft w:val="0"/>
                      <w:marRight w:val="0"/>
                      <w:marTop w:val="0"/>
                      <w:marBottom w:val="0"/>
                      <w:divBdr>
                        <w:top w:val="none" w:sz="0" w:space="0" w:color="auto"/>
                        <w:left w:val="none" w:sz="0" w:space="0" w:color="auto"/>
                        <w:bottom w:val="none" w:sz="0" w:space="0" w:color="auto"/>
                        <w:right w:val="none" w:sz="0" w:space="0" w:color="auto"/>
                      </w:divBdr>
                    </w:div>
                  </w:divsChild>
                </w:div>
                <w:div w:id="429812630">
                  <w:marLeft w:val="0"/>
                  <w:marRight w:val="0"/>
                  <w:marTop w:val="0"/>
                  <w:marBottom w:val="0"/>
                  <w:divBdr>
                    <w:top w:val="none" w:sz="0" w:space="0" w:color="auto"/>
                    <w:left w:val="none" w:sz="0" w:space="0" w:color="auto"/>
                    <w:bottom w:val="none" w:sz="0" w:space="0" w:color="auto"/>
                    <w:right w:val="none" w:sz="0" w:space="0" w:color="auto"/>
                  </w:divBdr>
                  <w:divsChild>
                    <w:div w:id="815341631">
                      <w:marLeft w:val="0"/>
                      <w:marRight w:val="0"/>
                      <w:marTop w:val="0"/>
                      <w:marBottom w:val="0"/>
                      <w:divBdr>
                        <w:top w:val="none" w:sz="0" w:space="0" w:color="auto"/>
                        <w:left w:val="none" w:sz="0" w:space="0" w:color="auto"/>
                        <w:bottom w:val="none" w:sz="0" w:space="0" w:color="auto"/>
                        <w:right w:val="none" w:sz="0" w:space="0" w:color="auto"/>
                      </w:divBdr>
                    </w:div>
                  </w:divsChild>
                </w:div>
                <w:div w:id="182983847">
                  <w:marLeft w:val="0"/>
                  <w:marRight w:val="0"/>
                  <w:marTop w:val="0"/>
                  <w:marBottom w:val="0"/>
                  <w:divBdr>
                    <w:top w:val="none" w:sz="0" w:space="0" w:color="auto"/>
                    <w:left w:val="none" w:sz="0" w:space="0" w:color="auto"/>
                    <w:bottom w:val="none" w:sz="0" w:space="0" w:color="auto"/>
                    <w:right w:val="none" w:sz="0" w:space="0" w:color="auto"/>
                  </w:divBdr>
                  <w:divsChild>
                    <w:div w:id="303200868">
                      <w:marLeft w:val="0"/>
                      <w:marRight w:val="0"/>
                      <w:marTop w:val="0"/>
                      <w:marBottom w:val="0"/>
                      <w:divBdr>
                        <w:top w:val="none" w:sz="0" w:space="0" w:color="auto"/>
                        <w:left w:val="none" w:sz="0" w:space="0" w:color="auto"/>
                        <w:bottom w:val="none" w:sz="0" w:space="0" w:color="auto"/>
                        <w:right w:val="none" w:sz="0" w:space="0" w:color="auto"/>
                      </w:divBdr>
                    </w:div>
                  </w:divsChild>
                </w:div>
                <w:div w:id="1038161428">
                  <w:marLeft w:val="0"/>
                  <w:marRight w:val="0"/>
                  <w:marTop w:val="0"/>
                  <w:marBottom w:val="0"/>
                  <w:divBdr>
                    <w:top w:val="none" w:sz="0" w:space="0" w:color="auto"/>
                    <w:left w:val="none" w:sz="0" w:space="0" w:color="auto"/>
                    <w:bottom w:val="none" w:sz="0" w:space="0" w:color="auto"/>
                    <w:right w:val="none" w:sz="0" w:space="0" w:color="auto"/>
                  </w:divBdr>
                  <w:divsChild>
                    <w:div w:id="847913511">
                      <w:marLeft w:val="0"/>
                      <w:marRight w:val="0"/>
                      <w:marTop w:val="0"/>
                      <w:marBottom w:val="0"/>
                      <w:divBdr>
                        <w:top w:val="none" w:sz="0" w:space="0" w:color="auto"/>
                        <w:left w:val="none" w:sz="0" w:space="0" w:color="auto"/>
                        <w:bottom w:val="none" w:sz="0" w:space="0" w:color="auto"/>
                        <w:right w:val="none" w:sz="0" w:space="0" w:color="auto"/>
                      </w:divBdr>
                    </w:div>
                  </w:divsChild>
                </w:div>
                <w:div w:id="813840903">
                  <w:marLeft w:val="0"/>
                  <w:marRight w:val="0"/>
                  <w:marTop w:val="0"/>
                  <w:marBottom w:val="0"/>
                  <w:divBdr>
                    <w:top w:val="none" w:sz="0" w:space="0" w:color="auto"/>
                    <w:left w:val="none" w:sz="0" w:space="0" w:color="auto"/>
                    <w:bottom w:val="none" w:sz="0" w:space="0" w:color="auto"/>
                    <w:right w:val="none" w:sz="0" w:space="0" w:color="auto"/>
                  </w:divBdr>
                  <w:divsChild>
                    <w:div w:id="271980279">
                      <w:marLeft w:val="0"/>
                      <w:marRight w:val="0"/>
                      <w:marTop w:val="0"/>
                      <w:marBottom w:val="0"/>
                      <w:divBdr>
                        <w:top w:val="none" w:sz="0" w:space="0" w:color="auto"/>
                        <w:left w:val="none" w:sz="0" w:space="0" w:color="auto"/>
                        <w:bottom w:val="none" w:sz="0" w:space="0" w:color="auto"/>
                        <w:right w:val="none" w:sz="0" w:space="0" w:color="auto"/>
                      </w:divBdr>
                    </w:div>
                    <w:div w:id="9844357">
                      <w:marLeft w:val="0"/>
                      <w:marRight w:val="0"/>
                      <w:marTop w:val="0"/>
                      <w:marBottom w:val="0"/>
                      <w:divBdr>
                        <w:top w:val="none" w:sz="0" w:space="0" w:color="auto"/>
                        <w:left w:val="none" w:sz="0" w:space="0" w:color="auto"/>
                        <w:bottom w:val="none" w:sz="0" w:space="0" w:color="auto"/>
                        <w:right w:val="none" w:sz="0" w:space="0" w:color="auto"/>
                      </w:divBdr>
                    </w:div>
                  </w:divsChild>
                </w:div>
                <w:div w:id="1227300422">
                  <w:marLeft w:val="0"/>
                  <w:marRight w:val="0"/>
                  <w:marTop w:val="0"/>
                  <w:marBottom w:val="0"/>
                  <w:divBdr>
                    <w:top w:val="none" w:sz="0" w:space="0" w:color="auto"/>
                    <w:left w:val="none" w:sz="0" w:space="0" w:color="auto"/>
                    <w:bottom w:val="none" w:sz="0" w:space="0" w:color="auto"/>
                    <w:right w:val="none" w:sz="0" w:space="0" w:color="auto"/>
                  </w:divBdr>
                  <w:divsChild>
                    <w:div w:id="1046876630">
                      <w:marLeft w:val="0"/>
                      <w:marRight w:val="0"/>
                      <w:marTop w:val="0"/>
                      <w:marBottom w:val="0"/>
                      <w:divBdr>
                        <w:top w:val="none" w:sz="0" w:space="0" w:color="auto"/>
                        <w:left w:val="none" w:sz="0" w:space="0" w:color="auto"/>
                        <w:bottom w:val="none" w:sz="0" w:space="0" w:color="auto"/>
                        <w:right w:val="none" w:sz="0" w:space="0" w:color="auto"/>
                      </w:divBdr>
                    </w:div>
                    <w:div w:id="1249735933">
                      <w:marLeft w:val="0"/>
                      <w:marRight w:val="0"/>
                      <w:marTop w:val="0"/>
                      <w:marBottom w:val="0"/>
                      <w:divBdr>
                        <w:top w:val="none" w:sz="0" w:space="0" w:color="auto"/>
                        <w:left w:val="none" w:sz="0" w:space="0" w:color="auto"/>
                        <w:bottom w:val="none" w:sz="0" w:space="0" w:color="auto"/>
                        <w:right w:val="none" w:sz="0" w:space="0" w:color="auto"/>
                      </w:divBdr>
                    </w:div>
                  </w:divsChild>
                </w:div>
                <w:div w:id="1859078222">
                  <w:marLeft w:val="0"/>
                  <w:marRight w:val="0"/>
                  <w:marTop w:val="0"/>
                  <w:marBottom w:val="0"/>
                  <w:divBdr>
                    <w:top w:val="none" w:sz="0" w:space="0" w:color="auto"/>
                    <w:left w:val="none" w:sz="0" w:space="0" w:color="auto"/>
                    <w:bottom w:val="none" w:sz="0" w:space="0" w:color="auto"/>
                    <w:right w:val="none" w:sz="0" w:space="0" w:color="auto"/>
                  </w:divBdr>
                  <w:divsChild>
                    <w:div w:id="118452782">
                      <w:marLeft w:val="0"/>
                      <w:marRight w:val="0"/>
                      <w:marTop w:val="0"/>
                      <w:marBottom w:val="0"/>
                      <w:divBdr>
                        <w:top w:val="none" w:sz="0" w:space="0" w:color="auto"/>
                        <w:left w:val="none" w:sz="0" w:space="0" w:color="auto"/>
                        <w:bottom w:val="none" w:sz="0" w:space="0" w:color="auto"/>
                        <w:right w:val="none" w:sz="0" w:space="0" w:color="auto"/>
                      </w:divBdr>
                    </w:div>
                  </w:divsChild>
                </w:div>
                <w:div w:id="1332181763">
                  <w:marLeft w:val="0"/>
                  <w:marRight w:val="0"/>
                  <w:marTop w:val="0"/>
                  <w:marBottom w:val="0"/>
                  <w:divBdr>
                    <w:top w:val="none" w:sz="0" w:space="0" w:color="auto"/>
                    <w:left w:val="none" w:sz="0" w:space="0" w:color="auto"/>
                    <w:bottom w:val="none" w:sz="0" w:space="0" w:color="auto"/>
                    <w:right w:val="none" w:sz="0" w:space="0" w:color="auto"/>
                  </w:divBdr>
                  <w:divsChild>
                    <w:div w:id="110443933">
                      <w:marLeft w:val="0"/>
                      <w:marRight w:val="0"/>
                      <w:marTop w:val="0"/>
                      <w:marBottom w:val="0"/>
                      <w:divBdr>
                        <w:top w:val="none" w:sz="0" w:space="0" w:color="auto"/>
                        <w:left w:val="none" w:sz="0" w:space="0" w:color="auto"/>
                        <w:bottom w:val="none" w:sz="0" w:space="0" w:color="auto"/>
                        <w:right w:val="none" w:sz="0" w:space="0" w:color="auto"/>
                      </w:divBdr>
                    </w:div>
                  </w:divsChild>
                </w:div>
                <w:div w:id="1517160357">
                  <w:marLeft w:val="0"/>
                  <w:marRight w:val="0"/>
                  <w:marTop w:val="0"/>
                  <w:marBottom w:val="0"/>
                  <w:divBdr>
                    <w:top w:val="none" w:sz="0" w:space="0" w:color="auto"/>
                    <w:left w:val="none" w:sz="0" w:space="0" w:color="auto"/>
                    <w:bottom w:val="none" w:sz="0" w:space="0" w:color="auto"/>
                    <w:right w:val="none" w:sz="0" w:space="0" w:color="auto"/>
                  </w:divBdr>
                  <w:divsChild>
                    <w:div w:id="1585065246">
                      <w:marLeft w:val="0"/>
                      <w:marRight w:val="0"/>
                      <w:marTop w:val="0"/>
                      <w:marBottom w:val="0"/>
                      <w:divBdr>
                        <w:top w:val="none" w:sz="0" w:space="0" w:color="auto"/>
                        <w:left w:val="none" w:sz="0" w:space="0" w:color="auto"/>
                        <w:bottom w:val="none" w:sz="0" w:space="0" w:color="auto"/>
                        <w:right w:val="none" w:sz="0" w:space="0" w:color="auto"/>
                      </w:divBdr>
                    </w:div>
                  </w:divsChild>
                </w:div>
                <w:div w:id="1134837174">
                  <w:marLeft w:val="0"/>
                  <w:marRight w:val="0"/>
                  <w:marTop w:val="0"/>
                  <w:marBottom w:val="0"/>
                  <w:divBdr>
                    <w:top w:val="none" w:sz="0" w:space="0" w:color="auto"/>
                    <w:left w:val="none" w:sz="0" w:space="0" w:color="auto"/>
                    <w:bottom w:val="none" w:sz="0" w:space="0" w:color="auto"/>
                    <w:right w:val="none" w:sz="0" w:space="0" w:color="auto"/>
                  </w:divBdr>
                  <w:divsChild>
                    <w:div w:id="1605650442">
                      <w:marLeft w:val="0"/>
                      <w:marRight w:val="0"/>
                      <w:marTop w:val="0"/>
                      <w:marBottom w:val="0"/>
                      <w:divBdr>
                        <w:top w:val="none" w:sz="0" w:space="0" w:color="auto"/>
                        <w:left w:val="none" w:sz="0" w:space="0" w:color="auto"/>
                        <w:bottom w:val="none" w:sz="0" w:space="0" w:color="auto"/>
                        <w:right w:val="none" w:sz="0" w:space="0" w:color="auto"/>
                      </w:divBdr>
                    </w:div>
                  </w:divsChild>
                </w:div>
                <w:div w:id="1524857962">
                  <w:marLeft w:val="0"/>
                  <w:marRight w:val="0"/>
                  <w:marTop w:val="0"/>
                  <w:marBottom w:val="0"/>
                  <w:divBdr>
                    <w:top w:val="none" w:sz="0" w:space="0" w:color="auto"/>
                    <w:left w:val="none" w:sz="0" w:space="0" w:color="auto"/>
                    <w:bottom w:val="none" w:sz="0" w:space="0" w:color="auto"/>
                    <w:right w:val="none" w:sz="0" w:space="0" w:color="auto"/>
                  </w:divBdr>
                  <w:divsChild>
                    <w:div w:id="71393379">
                      <w:marLeft w:val="0"/>
                      <w:marRight w:val="0"/>
                      <w:marTop w:val="0"/>
                      <w:marBottom w:val="0"/>
                      <w:divBdr>
                        <w:top w:val="none" w:sz="0" w:space="0" w:color="auto"/>
                        <w:left w:val="none" w:sz="0" w:space="0" w:color="auto"/>
                        <w:bottom w:val="none" w:sz="0" w:space="0" w:color="auto"/>
                        <w:right w:val="none" w:sz="0" w:space="0" w:color="auto"/>
                      </w:divBdr>
                    </w:div>
                  </w:divsChild>
                </w:div>
                <w:div w:id="1292591316">
                  <w:marLeft w:val="0"/>
                  <w:marRight w:val="0"/>
                  <w:marTop w:val="0"/>
                  <w:marBottom w:val="0"/>
                  <w:divBdr>
                    <w:top w:val="none" w:sz="0" w:space="0" w:color="auto"/>
                    <w:left w:val="none" w:sz="0" w:space="0" w:color="auto"/>
                    <w:bottom w:val="none" w:sz="0" w:space="0" w:color="auto"/>
                    <w:right w:val="none" w:sz="0" w:space="0" w:color="auto"/>
                  </w:divBdr>
                  <w:divsChild>
                    <w:div w:id="300426139">
                      <w:marLeft w:val="0"/>
                      <w:marRight w:val="0"/>
                      <w:marTop w:val="0"/>
                      <w:marBottom w:val="0"/>
                      <w:divBdr>
                        <w:top w:val="none" w:sz="0" w:space="0" w:color="auto"/>
                        <w:left w:val="none" w:sz="0" w:space="0" w:color="auto"/>
                        <w:bottom w:val="none" w:sz="0" w:space="0" w:color="auto"/>
                        <w:right w:val="none" w:sz="0" w:space="0" w:color="auto"/>
                      </w:divBdr>
                    </w:div>
                    <w:div w:id="200165977">
                      <w:marLeft w:val="0"/>
                      <w:marRight w:val="0"/>
                      <w:marTop w:val="0"/>
                      <w:marBottom w:val="0"/>
                      <w:divBdr>
                        <w:top w:val="none" w:sz="0" w:space="0" w:color="auto"/>
                        <w:left w:val="none" w:sz="0" w:space="0" w:color="auto"/>
                        <w:bottom w:val="none" w:sz="0" w:space="0" w:color="auto"/>
                        <w:right w:val="none" w:sz="0" w:space="0" w:color="auto"/>
                      </w:divBdr>
                    </w:div>
                  </w:divsChild>
                </w:div>
                <w:div w:id="2038042955">
                  <w:marLeft w:val="0"/>
                  <w:marRight w:val="0"/>
                  <w:marTop w:val="0"/>
                  <w:marBottom w:val="0"/>
                  <w:divBdr>
                    <w:top w:val="none" w:sz="0" w:space="0" w:color="auto"/>
                    <w:left w:val="none" w:sz="0" w:space="0" w:color="auto"/>
                    <w:bottom w:val="none" w:sz="0" w:space="0" w:color="auto"/>
                    <w:right w:val="none" w:sz="0" w:space="0" w:color="auto"/>
                  </w:divBdr>
                  <w:divsChild>
                    <w:div w:id="1418096048">
                      <w:marLeft w:val="0"/>
                      <w:marRight w:val="0"/>
                      <w:marTop w:val="0"/>
                      <w:marBottom w:val="0"/>
                      <w:divBdr>
                        <w:top w:val="none" w:sz="0" w:space="0" w:color="auto"/>
                        <w:left w:val="none" w:sz="0" w:space="0" w:color="auto"/>
                        <w:bottom w:val="none" w:sz="0" w:space="0" w:color="auto"/>
                        <w:right w:val="none" w:sz="0" w:space="0" w:color="auto"/>
                      </w:divBdr>
                    </w:div>
                    <w:div w:id="395058047">
                      <w:marLeft w:val="0"/>
                      <w:marRight w:val="0"/>
                      <w:marTop w:val="0"/>
                      <w:marBottom w:val="0"/>
                      <w:divBdr>
                        <w:top w:val="none" w:sz="0" w:space="0" w:color="auto"/>
                        <w:left w:val="none" w:sz="0" w:space="0" w:color="auto"/>
                        <w:bottom w:val="none" w:sz="0" w:space="0" w:color="auto"/>
                        <w:right w:val="none" w:sz="0" w:space="0" w:color="auto"/>
                      </w:divBdr>
                    </w:div>
                  </w:divsChild>
                </w:div>
                <w:div w:id="1662662710">
                  <w:marLeft w:val="0"/>
                  <w:marRight w:val="0"/>
                  <w:marTop w:val="0"/>
                  <w:marBottom w:val="0"/>
                  <w:divBdr>
                    <w:top w:val="none" w:sz="0" w:space="0" w:color="auto"/>
                    <w:left w:val="none" w:sz="0" w:space="0" w:color="auto"/>
                    <w:bottom w:val="none" w:sz="0" w:space="0" w:color="auto"/>
                    <w:right w:val="none" w:sz="0" w:space="0" w:color="auto"/>
                  </w:divBdr>
                  <w:divsChild>
                    <w:div w:id="69349255">
                      <w:marLeft w:val="0"/>
                      <w:marRight w:val="0"/>
                      <w:marTop w:val="0"/>
                      <w:marBottom w:val="0"/>
                      <w:divBdr>
                        <w:top w:val="none" w:sz="0" w:space="0" w:color="auto"/>
                        <w:left w:val="none" w:sz="0" w:space="0" w:color="auto"/>
                        <w:bottom w:val="none" w:sz="0" w:space="0" w:color="auto"/>
                        <w:right w:val="none" w:sz="0" w:space="0" w:color="auto"/>
                      </w:divBdr>
                    </w:div>
                  </w:divsChild>
                </w:div>
                <w:div w:id="1877035482">
                  <w:marLeft w:val="0"/>
                  <w:marRight w:val="0"/>
                  <w:marTop w:val="0"/>
                  <w:marBottom w:val="0"/>
                  <w:divBdr>
                    <w:top w:val="none" w:sz="0" w:space="0" w:color="auto"/>
                    <w:left w:val="none" w:sz="0" w:space="0" w:color="auto"/>
                    <w:bottom w:val="none" w:sz="0" w:space="0" w:color="auto"/>
                    <w:right w:val="none" w:sz="0" w:space="0" w:color="auto"/>
                  </w:divBdr>
                  <w:divsChild>
                    <w:div w:id="422267095">
                      <w:marLeft w:val="0"/>
                      <w:marRight w:val="0"/>
                      <w:marTop w:val="0"/>
                      <w:marBottom w:val="0"/>
                      <w:divBdr>
                        <w:top w:val="none" w:sz="0" w:space="0" w:color="auto"/>
                        <w:left w:val="none" w:sz="0" w:space="0" w:color="auto"/>
                        <w:bottom w:val="none" w:sz="0" w:space="0" w:color="auto"/>
                        <w:right w:val="none" w:sz="0" w:space="0" w:color="auto"/>
                      </w:divBdr>
                    </w:div>
                  </w:divsChild>
                </w:div>
                <w:div w:id="776752493">
                  <w:marLeft w:val="0"/>
                  <w:marRight w:val="0"/>
                  <w:marTop w:val="0"/>
                  <w:marBottom w:val="0"/>
                  <w:divBdr>
                    <w:top w:val="none" w:sz="0" w:space="0" w:color="auto"/>
                    <w:left w:val="none" w:sz="0" w:space="0" w:color="auto"/>
                    <w:bottom w:val="none" w:sz="0" w:space="0" w:color="auto"/>
                    <w:right w:val="none" w:sz="0" w:space="0" w:color="auto"/>
                  </w:divBdr>
                  <w:divsChild>
                    <w:div w:id="1544756491">
                      <w:marLeft w:val="0"/>
                      <w:marRight w:val="0"/>
                      <w:marTop w:val="0"/>
                      <w:marBottom w:val="0"/>
                      <w:divBdr>
                        <w:top w:val="none" w:sz="0" w:space="0" w:color="auto"/>
                        <w:left w:val="none" w:sz="0" w:space="0" w:color="auto"/>
                        <w:bottom w:val="none" w:sz="0" w:space="0" w:color="auto"/>
                        <w:right w:val="none" w:sz="0" w:space="0" w:color="auto"/>
                      </w:divBdr>
                    </w:div>
                  </w:divsChild>
                </w:div>
                <w:div w:id="1080371086">
                  <w:marLeft w:val="0"/>
                  <w:marRight w:val="0"/>
                  <w:marTop w:val="0"/>
                  <w:marBottom w:val="0"/>
                  <w:divBdr>
                    <w:top w:val="none" w:sz="0" w:space="0" w:color="auto"/>
                    <w:left w:val="none" w:sz="0" w:space="0" w:color="auto"/>
                    <w:bottom w:val="none" w:sz="0" w:space="0" w:color="auto"/>
                    <w:right w:val="none" w:sz="0" w:space="0" w:color="auto"/>
                  </w:divBdr>
                  <w:divsChild>
                    <w:div w:id="1591818379">
                      <w:marLeft w:val="0"/>
                      <w:marRight w:val="0"/>
                      <w:marTop w:val="0"/>
                      <w:marBottom w:val="0"/>
                      <w:divBdr>
                        <w:top w:val="none" w:sz="0" w:space="0" w:color="auto"/>
                        <w:left w:val="none" w:sz="0" w:space="0" w:color="auto"/>
                        <w:bottom w:val="none" w:sz="0" w:space="0" w:color="auto"/>
                        <w:right w:val="none" w:sz="0" w:space="0" w:color="auto"/>
                      </w:divBdr>
                    </w:div>
                  </w:divsChild>
                </w:div>
                <w:div w:id="1173573098">
                  <w:marLeft w:val="0"/>
                  <w:marRight w:val="0"/>
                  <w:marTop w:val="0"/>
                  <w:marBottom w:val="0"/>
                  <w:divBdr>
                    <w:top w:val="none" w:sz="0" w:space="0" w:color="auto"/>
                    <w:left w:val="none" w:sz="0" w:space="0" w:color="auto"/>
                    <w:bottom w:val="none" w:sz="0" w:space="0" w:color="auto"/>
                    <w:right w:val="none" w:sz="0" w:space="0" w:color="auto"/>
                  </w:divBdr>
                  <w:divsChild>
                    <w:div w:id="408355121">
                      <w:marLeft w:val="0"/>
                      <w:marRight w:val="0"/>
                      <w:marTop w:val="0"/>
                      <w:marBottom w:val="0"/>
                      <w:divBdr>
                        <w:top w:val="none" w:sz="0" w:space="0" w:color="auto"/>
                        <w:left w:val="none" w:sz="0" w:space="0" w:color="auto"/>
                        <w:bottom w:val="none" w:sz="0" w:space="0" w:color="auto"/>
                        <w:right w:val="none" w:sz="0" w:space="0" w:color="auto"/>
                      </w:divBdr>
                    </w:div>
                  </w:divsChild>
                </w:div>
                <w:div w:id="1858546329">
                  <w:marLeft w:val="0"/>
                  <w:marRight w:val="0"/>
                  <w:marTop w:val="0"/>
                  <w:marBottom w:val="0"/>
                  <w:divBdr>
                    <w:top w:val="none" w:sz="0" w:space="0" w:color="auto"/>
                    <w:left w:val="none" w:sz="0" w:space="0" w:color="auto"/>
                    <w:bottom w:val="none" w:sz="0" w:space="0" w:color="auto"/>
                    <w:right w:val="none" w:sz="0" w:space="0" w:color="auto"/>
                  </w:divBdr>
                  <w:divsChild>
                    <w:div w:id="789127434">
                      <w:marLeft w:val="0"/>
                      <w:marRight w:val="0"/>
                      <w:marTop w:val="0"/>
                      <w:marBottom w:val="0"/>
                      <w:divBdr>
                        <w:top w:val="none" w:sz="0" w:space="0" w:color="auto"/>
                        <w:left w:val="none" w:sz="0" w:space="0" w:color="auto"/>
                        <w:bottom w:val="none" w:sz="0" w:space="0" w:color="auto"/>
                        <w:right w:val="none" w:sz="0" w:space="0" w:color="auto"/>
                      </w:divBdr>
                    </w:div>
                    <w:div w:id="164830399">
                      <w:marLeft w:val="0"/>
                      <w:marRight w:val="0"/>
                      <w:marTop w:val="0"/>
                      <w:marBottom w:val="0"/>
                      <w:divBdr>
                        <w:top w:val="none" w:sz="0" w:space="0" w:color="auto"/>
                        <w:left w:val="none" w:sz="0" w:space="0" w:color="auto"/>
                        <w:bottom w:val="none" w:sz="0" w:space="0" w:color="auto"/>
                        <w:right w:val="none" w:sz="0" w:space="0" w:color="auto"/>
                      </w:divBdr>
                    </w:div>
                  </w:divsChild>
                </w:div>
                <w:div w:id="1839081162">
                  <w:marLeft w:val="0"/>
                  <w:marRight w:val="0"/>
                  <w:marTop w:val="0"/>
                  <w:marBottom w:val="0"/>
                  <w:divBdr>
                    <w:top w:val="none" w:sz="0" w:space="0" w:color="auto"/>
                    <w:left w:val="none" w:sz="0" w:space="0" w:color="auto"/>
                    <w:bottom w:val="none" w:sz="0" w:space="0" w:color="auto"/>
                    <w:right w:val="none" w:sz="0" w:space="0" w:color="auto"/>
                  </w:divBdr>
                  <w:divsChild>
                    <w:div w:id="1433626526">
                      <w:marLeft w:val="0"/>
                      <w:marRight w:val="0"/>
                      <w:marTop w:val="0"/>
                      <w:marBottom w:val="0"/>
                      <w:divBdr>
                        <w:top w:val="none" w:sz="0" w:space="0" w:color="auto"/>
                        <w:left w:val="none" w:sz="0" w:space="0" w:color="auto"/>
                        <w:bottom w:val="none" w:sz="0" w:space="0" w:color="auto"/>
                        <w:right w:val="none" w:sz="0" w:space="0" w:color="auto"/>
                      </w:divBdr>
                    </w:div>
                    <w:div w:id="1301880273">
                      <w:marLeft w:val="0"/>
                      <w:marRight w:val="0"/>
                      <w:marTop w:val="0"/>
                      <w:marBottom w:val="0"/>
                      <w:divBdr>
                        <w:top w:val="none" w:sz="0" w:space="0" w:color="auto"/>
                        <w:left w:val="none" w:sz="0" w:space="0" w:color="auto"/>
                        <w:bottom w:val="none" w:sz="0" w:space="0" w:color="auto"/>
                        <w:right w:val="none" w:sz="0" w:space="0" w:color="auto"/>
                      </w:divBdr>
                    </w:div>
                  </w:divsChild>
                </w:div>
                <w:div w:id="406004631">
                  <w:marLeft w:val="0"/>
                  <w:marRight w:val="0"/>
                  <w:marTop w:val="0"/>
                  <w:marBottom w:val="0"/>
                  <w:divBdr>
                    <w:top w:val="none" w:sz="0" w:space="0" w:color="auto"/>
                    <w:left w:val="none" w:sz="0" w:space="0" w:color="auto"/>
                    <w:bottom w:val="none" w:sz="0" w:space="0" w:color="auto"/>
                    <w:right w:val="none" w:sz="0" w:space="0" w:color="auto"/>
                  </w:divBdr>
                  <w:divsChild>
                    <w:div w:id="858276469">
                      <w:marLeft w:val="0"/>
                      <w:marRight w:val="0"/>
                      <w:marTop w:val="0"/>
                      <w:marBottom w:val="0"/>
                      <w:divBdr>
                        <w:top w:val="none" w:sz="0" w:space="0" w:color="auto"/>
                        <w:left w:val="none" w:sz="0" w:space="0" w:color="auto"/>
                        <w:bottom w:val="none" w:sz="0" w:space="0" w:color="auto"/>
                        <w:right w:val="none" w:sz="0" w:space="0" w:color="auto"/>
                      </w:divBdr>
                    </w:div>
                  </w:divsChild>
                </w:div>
                <w:div w:id="1141657421">
                  <w:marLeft w:val="0"/>
                  <w:marRight w:val="0"/>
                  <w:marTop w:val="0"/>
                  <w:marBottom w:val="0"/>
                  <w:divBdr>
                    <w:top w:val="none" w:sz="0" w:space="0" w:color="auto"/>
                    <w:left w:val="none" w:sz="0" w:space="0" w:color="auto"/>
                    <w:bottom w:val="none" w:sz="0" w:space="0" w:color="auto"/>
                    <w:right w:val="none" w:sz="0" w:space="0" w:color="auto"/>
                  </w:divBdr>
                  <w:divsChild>
                    <w:div w:id="2070837365">
                      <w:marLeft w:val="0"/>
                      <w:marRight w:val="0"/>
                      <w:marTop w:val="0"/>
                      <w:marBottom w:val="0"/>
                      <w:divBdr>
                        <w:top w:val="none" w:sz="0" w:space="0" w:color="auto"/>
                        <w:left w:val="none" w:sz="0" w:space="0" w:color="auto"/>
                        <w:bottom w:val="none" w:sz="0" w:space="0" w:color="auto"/>
                        <w:right w:val="none" w:sz="0" w:space="0" w:color="auto"/>
                      </w:divBdr>
                    </w:div>
                  </w:divsChild>
                </w:div>
                <w:div w:id="1312098276">
                  <w:marLeft w:val="0"/>
                  <w:marRight w:val="0"/>
                  <w:marTop w:val="0"/>
                  <w:marBottom w:val="0"/>
                  <w:divBdr>
                    <w:top w:val="none" w:sz="0" w:space="0" w:color="auto"/>
                    <w:left w:val="none" w:sz="0" w:space="0" w:color="auto"/>
                    <w:bottom w:val="none" w:sz="0" w:space="0" w:color="auto"/>
                    <w:right w:val="none" w:sz="0" w:space="0" w:color="auto"/>
                  </w:divBdr>
                  <w:divsChild>
                    <w:div w:id="1775787857">
                      <w:marLeft w:val="0"/>
                      <w:marRight w:val="0"/>
                      <w:marTop w:val="0"/>
                      <w:marBottom w:val="0"/>
                      <w:divBdr>
                        <w:top w:val="none" w:sz="0" w:space="0" w:color="auto"/>
                        <w:left w:val="none" w:sz="0" w:space="0" w:color="auto"/>
                        <w:bottom w:val="none" w:sz="0" w:space="0" w:color="auto"/>
                        <w:right w:val="none" w:sz="0" w:space="0" w:color="auto"/>
                      </w:divBdr>
                    </w:div>
                  </w:divsChild>
                </w:div>
                <w:div w:id="306328719">
                  <w:marLeft w:val="0"/>
                  <w:marRight w:val="0"/>
                  <w:marTop w:val="0"/>
                  <w:marBottom w:val="0"/>
                  <w:divBdr>
                    <w:top w:val="none" w:sz="0" w:space="0" w:color="auto"/>
                    <w:left w:val="none" w:sz="0" w:space="0" w:color="auto"/>
                    <w:bottom w:val="none" w:sz="0" w:space="0" w:color="auto"/>
                    <w:right w:val="none" w:sz="0" w:space="0" w:color="auto"/>
                  </w:divBdr>
                  <w:divsChild>
                    <w:div w:id="892349797">
                      <w:marLeft w:val="0"/>
                      <w:marRight w:val="0"/>
                      <w:marTop w:val="0"/>
                      <w:marBottom w:val="0"/>
                      <w:divBdr>
                        <w:top w:val="none" w:sz="0" w:space="0" w:color="auto"/>
                        <w:left w:val="none" w:sz="0" w:space="0" w:color="auto"/>
                        <w:bottom w:val="none" w:sz="0" w:space="0" w:color="auto"/>
                        <w:right w:val="none" w:sz="0" w:space="0" w:color="auto"/>
                      </w:divBdr>
                    </w:div>
                  </w:divsChild>
                </w:div>
                <w:div w:id="1607033783">
                  <w:marLeft w:val="0"/>
                  <w:marRight w:val="0"/>
                  <w:marTop w:val="0"/>
                  <w:marBottom w:val="0"/>
                  <w:divBdr>
                    <w:top w:val="none" w:sz="0" w:space="0" w:color="auto"/>
                    <w:left w:val="none" w:sz="0" w:space="0" w:color="auto"/>
                    <w:bottom w:val="none" w:sz="0" w:space="0" w:color="auto"/>
                    <w:right w:val="none" w:sz="0" w:space="0" w:color="auto"/>
                  </w:divBdr>
                  <w:divsChild>
                    <w:div w:id="1810629798">
                      <w:marLeft w:val="0"/>
                      <w:marRight w:val="0"/>
                      <w:marTop w:val="0"/>
                      <w:marBottom w:val="0"/>
                      <w:divBdr>
                        <w:top w:val="none" w:sz="0" w:space="0" w:color="auto"/>
                        <w:left w:val="none" w:sz="0" w:space="0" w:color="auto"/>
                        <w:bottom w:val="none" w:sz="0" w:space="0" w:color="auto"/>
                        <w:right w:val="none" w:sz="0" w:space="0" w:color="auto"/>
                      </w:divBdr>
                    </w:div>
                  </w:divsChild>
                </w:div>
                <w:div w:id="871725548">
                  <w:marLeft w:val="0"/>
                  <w:marRight w:val="0"/>
                  <w:marTop w:val="0"/>
                  <w:marBottom w:val="0"/>
                  <w:divBdr>
                    <w:top w:val="none" w:sz="0" w:space="0" w:color="auto"/>
                    <w:left w:val="none" w:sz="0" w:space="0" w:color="auto"/>
                    <w:bottom w:val="none" w:sz="0" w:space="0" w:color="auto"/>
                    <w:right w:val="none" w:sz="0" w:space="0" w:color="auto"/>
                  </w:divBdr>
                  <w:divsChild>
                    <w:div w:id="2085177881">
                      <w:marLeft w:val="0"/>
                      <w:marRight w:val="0"/>
                      <w:marTop w:val="0"/>
                      <w:marBottom w:val="0"/>
                      <w:divBdr>
                        <w:top w:val="none" w:sz="0" w:space="0" w:color="auto"/>
                        <w:left w:val="none" w:sz="0" w:space="0" w:color="auto"/>
                        <w:bottom w:val="none" w:sz="0" w:space="0" w:color="auto"/>
                        <w:right w:val="none" w:sz="0" w:space="0" w:color="auto"/>
                      </w:divBdr>
                    </w:div>
                  </w:divsChild>
                </w:div>
                <w:div w:id="646252717">
                  <w:marLeft w:val="0"/>
                  <w:marRight w:val="0"/>
                  <w:marTop w:val="0"/>
                  <w:marBottom w:val="0"/>
                  <w:divBdr>
                    <w:top w:val="none" w:sz="0" w:space="0" w:color="auto"/>
                    <w:left w:val="none" w:sz="0" w:space="0" w:color="auto"/>
                    <w:bottom w:val="none" w:sz="0" w:space="0" w:color="auto"/>
                    <w:right w:val="none" w:sz="0" w:space="0" w:color="auto"/>
                  </w:divBdr>
                  <w:divsChild>
                    <w:div w:id="1933463986">
                      <w:marLeft w:val="0"/>
                      <w:marRight w:val="0"/>
                      <w:marTop w:val="0"/>
                      <w:marBottom w:val="0"/>
                      <w:divBdr>
                        <w:top w:val="none" w:sz="0" w:space="0" w:color="auto"/>
                        <w:left w:val="none" w:sz="0" w:space="0" w:color="auto"/>
                        <w:bottom w:val="none" w:sz="0" w:space="0" w:color="auto"/>
                        <w:right w:val="none" w:sz="0" w:space="0" w:color="auto"/>
                      </w:divBdr>
                    </w:div>
                    <w:div w:id="869957095">
                      <w:marLeft w:val="0"/>
                      <w:marRight w:val="0"/>
                      <w:marTop w:val="0"/>
                      <w:marBottom w:val="0"/>
                      <w:divBdr>
                        <w:top w:val="none" w:sz="0" w:space="0" w:color="auto"/>
                        <w:left w:val="none" w:sz="0" w:space="0" w:color="auto"/>
                        <w:bottom w:val="none" w:sz="0" w:space="0" w:color="auto"/>
                        <w:right w:val="none" w:sz="0" w:space="0" w:color="auto"/>
                      </w:divBdr>
                    </w:div>
                  </w:divsChild>
                </w:div>
                <w:div w:id="898712369">
                  <w:marLeft w:val="0"/>
                  <w:marRight w:val="0"/>
                  <w:marTop w:val="0"/>
                  <w:marBottom w:val="0"/>
                  <w:divBdr>
                    <w:top w:val="none" w:sz="0" w:space="0" w:color="auto"/>
                    <w:left w:val="none" w:sz="0" w:space="0" w:color="auto"/>
                    <w:bottom w:val="none" w:sz="0" w:space="0" w:color="auto"/>
                    <w:right w:val="none" w:sz="0" w:space="0" w:color="auto"/>
                  </w:divBdr>
                  <w:divsChild>
                    <w:div w:id="1626428400">
                      <w:marLeft w:val="0"/>
                      <w:marRight w:val="0"/>
                      <w:marTop w:val="0"/>
                      <w:marBottom w:val="0"/>
                      <w:divBdr>
                        <w:top w:val="none" w:sz="0" w:space="0" w:color="auto"/>
                        <w:left w:val="none" w:sz="0" w:space="0" w:color="auto"/>
                        <w:bottom w:val="none" w:sz="0" w:space="0" w:color="auto"/>
                        <w:right w:val="none" w:sz="0" w:space="0" w:color="auto"/>
                      </w:divBdr>
                    </w:div>
                  </w:divsChild>
                </w:div>
                <w:div w:id="1411587265">
                  <w:marLeft w:val="0"/>
                  <w:marRight w:val="0"/>
                  <w:marTop w:val="0"/>
                  <w:marBottom w:val="0"/>
                  <w:divBdr>
                    <w:top w:val="none" w:sz="0" w:space="0" w:color="auto"/>
                    <w:left w:val="none" w:sz="0" w:space="0" w:color="auto"/>
                    <w:bottom w:val="none" w:sz="0" w:space="0" w:color="auto"/>
                    <w:right w:val="none" w:sz="0" w:space="0" w:color="auto"/>
                  </w:divBdr>
                  <w:divsChild>
                    <w:div w:id="1189443244">
                      <w:marLeft w:val="0"/>
                      <w:marRight w:val="0"/>
                      <w:marTop w:val="0"/>
                      <w:marBottom w:val="0"/>
                      <w:divBdr>
                        <w:top w:val="none" w:sz="0" w:space="0" w:color="auto"/>
                        <w:left w:val="none" w:sz="0" w:space="0" w:color="auto"/>
                        <w:bottom w:val="none" w:sz="0" w:space="0" w:color="auto"/>
                        <w:right w:val="none" w:sz="0" w:space="0" w:color="auto"/>
                      </w:divBdr>
                    </w:div>
                  </w:divsChild>
                </w:div>
                <w:div w:id="1709947">
                  <w:marLeft w:val="0"/>
                  <w:marRight w:val="0"/>
                  <w:marTop w:val="0"/>
                  <w:marBottom w:val="0"/>
                  <w:divBdr>
                    <w:top w:val="none" w:sz="0" w:space="0" w:color="auto"/>
                    <w:left w:val="none" w:sz="0" w:space="0" w:color="auto"/>
                    <w:bottom w:val="none" w:sz="0" w:space="0" w:color="auto"/>
                    <w:right w:val="none" w:sz="0" w:space="0" w:color="auto"/>
                  </w:divBdr>
                  <w:divsChild>
                    <w:div w:id="378747968">
                      <w:marLeft w:val="0"/>
                      <w:marRight w:val="0"/>
                      <w:marTop w:val="0"/>
                      <w:marBottom w:val="0"/>
                      <w:divBdr>
                        <w:top w:val="none" w:sz="0" w:space="0" w:color="auto"/>
                        <w:left w:val="none" w:sz="0" w:space="0" w:color="auto"/>
                        <w:bottom w:val="none" w:sz="0" w:space="0" w:color="auto"/>
                        <w:right w:val="none" w:sz="0" w:space="0" w:color="auto"/>
                      </w:divBdr>
                    </w:div>
                  </w:divsChild>
                </w:div>
                <w:div w:id="89206795">
                  <w:marLeft w:val="0"/>
                  <w:marRight w:val="0"/>
                  <w:marTop w:val="0"/>
                  <w:marBottom w:val="0"/>
                  <w:divBdr>
                    <w:top w:val="none" w:sz="0" w:space="0" w:color="auto"/>
                    <w:left w:val="none" w:sz="0" w:space="0" w:color="auto"/>
                    <w:bottom w:val="none" w:sz="0" w:space="0" w:color="auto"/>
                    <w:right w:val="none" w:sz="0" w:space="0" w:color="auto"/>
                  </w:divBdr>
                  <w:divsChild>
                    <w:div w:id="1541938795">
                      <w:marLeft w:val="0"/>
                      <w:marRight w:val="0"/>
                      <w:marTop w:val="0"/>
                      <w:marBottom w:val="0"/>
                      <w:divBdr>
                        <w:top w:val="none" w:sz="0" w:space="0" w:color="auto"/>
                        <w:left w:val="none" w:sz="0" w:space="0" w:color="auto"/>
                        <w:bottom w:val="none" w:sz="0" w:space="0" w:color="auto"/>
                        <w:right w:val="none" w:sz="0" w:space="0" w:color="auto"/>
                      </w:divBdr>
                    </w:div>
                  </w:divsChild>
                </w:div>
                <w:div w:id="1378970311">
                  <w:marLeft w:val="0"/>
                  <w:marRight w:val="0"/>
                  <w:marTop w:val="0"/>
                  <w:marBottom w:val="0"/>
                  <w:divBdr>
                    <w:top w:val="none" w:sz="0" w:space="0" w:color="auto"/>
                    <w:left w:val="none" w:sz="0" w:space="0" w:color="auto"/>
                    <w:bottom w:val="none" w:sz="0" w:space="0" w:color="auto"/>
                    <w:right w:val="none" w:sz="0" w:space="0" w:color="auto"/>
                  </w:divBdr>
                  <w:divsChild>
                    <w:div w:id="1045568376">
                      <w:marLeft w:val="0"/>
                      <w:marRight w:val="0"/>
                      <w:marTop w:val="0"/>
                      <w:marBottom w:val="0"/>
                      <w:divBdr>
                        <w:top w:val="none" w:sz="0" w:space="0" w:color="auto"/>
                        <w:left w:val="none" w:sz="0" w:space="0" w:color="auto"/>
                        <w:bottom w:val="none" w:sz="0" w:space="0" w:color="auto"/>
                        <w:right w:val="none" w:sz="0" w:space="0" w:color="auto"/>
                      </w:divBdr>
                    </w:div>
                  </w:divsChild>
                </w:div>
                <w:div w:id="1619143890">
                  <w:marLeft w:val="0"/>
                  <w:marRight w:val="0"/>
                  <w:marTop w:val="0"/>
                  <w:marBottom w:val="0"/>
                  <w:divBdr>
                    <w:top w:val="none" w:sz="0" w:space="0" w:color="auto"/>
                    <w:left w:val="none" w:sz="0" w:space="0" w:color="auto"/>
                    <w:bottom w:val="none" w:sz="0" w:space="0" w:color="auto"/>
                    <w:right w:val="none" w:sz="0" w:space="0" w:color="auto"/>
                  </w:divBdr>
                  <w:divsChild>
                    <w:div w:id="205332835">
                      <w:marLeft w:val="0"/>
                      <w:marRight w:val="0"/>
                      <w:marTop w:val="0"/>
                      <w:marBottom w:val="0"/>
                      <w:divBdr>
                        <w:top w:val="none" w:sz="0" w:space="0" w:color="auto"/>
                        <w:left w:val="none" w:sz="0" w:space="0" w:color="auto"/>
                        <w:bottom w:val="none" w:sz="0" w:space="0" w:color="auto"/>
                        <w:right w:val="none" w:sz="0" w:space="0" w:color="auto"/>
                      </w:divBdr>
                    </w:div>
                  </w:divsChild>
                </w:div>
                <w:div w:id="252469421">
                  <w:marLeft w:val="0"/>
                  <w:marRight w:val="0"/>
                  <w:marTop w:val="0"/>
                  <w:marBottom w:val="0"/>
                  <w:divBdr>
                    <w:top w:val="none" w:sz="0" w:space="0" w:color="auto"/>
                    <w:left w:val="none" w:sz="0" w:space="0" w:color="auto"/>
                    <w:bottom w:val="none" w:sz="0" w:space="0" w:color="auto"/>
                    <w:right w:val="none" w:sz="0" w:space="0" w:color="auto"/>
                  </w:divBdr>
                  <w:divsChild>
                    <w:div w:id="434790477">
                      <w:marLeft w:val="0"/>
                      <w:marRight w:val="0"/>
                      <w:marTop w:val="0"/>
                      <w:marBottom w:val="0"/>
                      <w:divBdr>
                        <w:top w:val="none" w:sz="0" w:space="0" w:color="auto"/>
                        <w:left w:val="none" w:sz="0" w:space="0" w:color="auto"/>
                        <w:bottom w:val="none" w:sz="0" w:space="0" w:color="auto"/>
                        <w:right w:val="none" w:sz="0" w:space="0" w:color="auto"/>
                      </w:divBdr>
                    </w:div>
                    <w:div w:id="285628155">
                      <w:marLeft w:val="0"/>
                      <w:marRight w:val="0"/>
                      <w:marTop w:val="0"/>
                      <w:marBottom w:val="0"/>
                      <w:divBdr>
                        <w:top w:val="none" w:sz="0" w:space="0" w:color="auto"/>
                        <w:left w:val="none" w:sz="0" w:space="0" w:color="auto"/>
                        <w:bottom w:val="none" w:sz="0" w:space="0" w:color="auto"/>
                        <w:right w:val="none" w:sz="0" w:space="0" w:color="auto"/>
                      </w:divBdr>
                    </w:div>
                  </w:divsChild>
                </w:div>
                <w:div w:id="633944271">
                  <w:marLeft w:val="0"/>
                  <w:marRight w:val="0"/>
                  <w:marTop w:val="0"/>
                  <w:marBottom w:val="0"/>
                  <w:divBdr>
                    <w:top w:val="none" w:sz="0" w:space="0" w:color="auto"/>
                    <w:left w:val="none" w:sz="0" w:space="0" w:color="auto"/>
                    <w:bottom w:val="none" w:sz="0" w:space="0" w:color="auto"/>
                    <w:right w:val="none" w:sz="0" w:space="0" w:color="auto"/>
                  </w:divBdr>
                  <w:divsChild>
                    <w:div w:id="355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85595">
          <w:marLeft w:val="0"/>
          <w:marRight w:val="0"/>
          <w:marTop w:val="0"/>
          <w:marBottom w:val="0"/>
          <w:divBdr>
            <w:top w:val="none" w:sz="0" w:space="0" w:color="auto"/>
            <w:left w:val="none" w:sz="0" w:space="0" w:color="auto"/>
            <w:bottom w:val="none" w:sz="0" w:space="0" w:color="auto"/>
            <w:right w:val="none" w:sz="0" w:space="0" w:color="auto"/>
          </w:divBdr>
          <w:divsChild>
            <w:div w:id="717317624">
              <w:marLeft w:val="0"/>
              <w:marRight w:val="0"/>
              <w:marTop w:val="0"/>
              <w:marBottom w:val="0"/>
              <w:divBdr>
                <w:top w:val="none" w:sz="0" w:space="0" w:color="auto"/>
                <w:left w:val="none" w:sz="0" w:space="0" w:color="auto"/>
                <w:bottom w:val="none" w:sz="0" w:space="0" w:color="auto"/>
                <w:right w:val="none" w:sz="0" w:space="0" w:color="auto"/>
              </w:divBdr>
            </w:div>
            <w:div w:id="147673090">
              <w:marLeft w:val="0"/>
              <w:marRight w:val="0"/>
              <w:marTop w:val="0"/>
              <w:marBottom w:val="0"/>
              <w:divBdr>
                <w:top w:val="none" w:sz="0" w:space="0" w:color="auto"/>
                <w:left w:val="none" w:sz="0" w:space="0" w:color="auto"/>
                <w:bottom w:val="none" w:sz="0" w:space="0" w:color="auto"/>
                <w:right w:val="none" w:sz="0" w:space="0" w:color="auto"/>
              </w:divBdr>
            </w:div>
            <w:div w:id="1838812956">
              <w:marLeft w:val="0"/>
              <w:marRight w:val="0"/>
              <w:marTop w:val="0"/>
              <w:marBottom w:val="0"/>
              <w:divBdr>
                <w:top w:val="none" w:sz="0" w:space="0" w:color="auto"/>
                <w:left w:val="none" w:sz="0" w:space="0" w:color="auto"/>
                <w:bottom w:val="none" w:sz="0" w:space="0" w:color="auto"/>
                <w:right w:val="none" w:sz="0" w:space="0" w:color="auto"/>
              </w:divBdr>
            </w:div>
            <w:div w:id="826941960">
              <w:marLeft w:val="0"/>
              <w:marRight w:val="0"/>
              <w:marTop w:val="0"/>
              <w:marBottom w:val="0"/>
              <w:divBdr>
                <w:top w:val="none" w:sz="0" w:space="0" w:color="auto"/>
                <w:left w:val="none" w:sz="0" w:space="0" w:color="auto"/>
                <w:bottom w:val="none" w:sz="0" w:space="0" w:color="auto"/>
                <w:right w:val="none" w:sz="0" w:space="0" w:color="auto"/>
              </w:divBdr>
            </w:div>
            <w:div w:id="679311166">
              <w:marLeft w:val="0"/>
              <w:marRight w:val="0"/>
              <w:marTop w:val="0"/>
              <w:marBottom w:val="0"/>
              <w:divBdr>
                <w:top w:val="none" w:sz="0" w:space="0" w:color="auto"/>
                <w:left w:val="none" w:sz="0" w:space="0" w:color="auto"/>
                <w:bottom w:val="none" w:sz="0" w:space="0" w:color="auto"/>
                <w:right w:val="none" w:sz="0" w:space="0" w:color="auto"/>
              </w:divBdr>
            </w:div>
          </w:divsChild>
        </w:div>
        <w:div w:id="363560716">
          <w:marLeft w:val="0"/>
          <w:marRight w:val="0"/>
          <w:marTop w:val="0"/>
          <w:marBottom w:val="0"/>
          <w:divBdr>
            <w:top w:val="none" w:sz="0" w:space="0" w:color="auto"/>
            <w:left w:val="none" w:sz="0" w:space="0" w:color="auto"/>
            <w:bottom w:val="none" w:sz="0" w:space="0" w:color="auto"/>
            <w:right w:val="none" w:sz="0" w:space="0" w:color="auto"/>
          </w:divBdr>
          <w:divsChild>
            <w:div w:id="1750732401">
              <w:marLeft w:val="0"/>
              <w:marRight w:val="0"/>
              <w:marTop w:val="30"/>
              <w:marBottom w:val="30"/>
              <w:divBdr>
                <w:top w:val="none" w:sz="0" w:space="0" w:color="auto"/>
                <w:left w:val="none" w:sz="0" w:space="0" w:color="auto"/>
                <w:bottom w:val="none" w:sz="0" w:space="0" w:color="auto"/>
                <w:right w:val="none" w:sz="0" w:space="0" w:color="auto"/>
              </w:divBdr>
              <w:divsChild>
                <w:div w:id="497964488">
                  <w:marLeft w:val="0"/>
                  <w:marRight w:val="0"/>
                  <w:marTop w:val="0"/>
                  <w:marBottom w:val="0"/>
                  <w:divBdr>
                    <w:top w:val="none" w:sz="0" w:space="0" w:color="auto"/>
                    <w:left w:val="none" w:sz="0" w:space="0" w:color="auto"/>
                    <w:bottom w:val="none" w:sz="0" w:space="0" w:color="auto"/>
                    <w:right w:val="none" w:sz="0" w:space="0" w:color="auto"/>
                  </w:divBdr>
                  <w:divsChild>
                    <w:div w:id="837581029">
                      <w:marLeft w:val="0"/>
                      <w:marRight w:val="0"/>
                      <w:marTop w:val="0"/>
                      <w:marBottom w:val="0"/>
                      <w:divBdr>
                        <w:top w:val="none" w:sz="0" w:space="0" w:color="auto"/>
                        <w:left w:val="none" w:sz="0" w:space="0" w:color="auto"/>
                        <w:bottom w:val="none" w:sz="0" w:space="0" w:color="auto"/>
                        <w:right w:val="none" w:sz="0" w:space="0" w:color="auto"/>
                      </w:divBdr>
                    </w:div>
                  </w:divsChild>
                </w:div>
                <w:div w:id="821626324">
                  <w:marLeft w:val="0"/>
                  <w:marRight w:val="0"/>
                  <w:marTop w:val="0"/>
                  <w:marBottom w:val="0"/>
                  <w:divBdr>
                    <w:top w:val="none" w:sz="0" w:space="0" w:color="auto"/>
                    <w:left w:val="none" w:sz="0" w:space="0" w:color="auto"/>
                    <w:bottom w:val="none" w:sz="0" w:space="0" w:color="auto"/>
                    <w:right w:val="none" w:sz="0" w:space="0" w:color="auto"/>
                  </w:divBdr>
                  <w:divsChild>
                    <w:div w:id="89355690">
                      <w:marLeft w:val="0"/>
                      <w:marRight w:val="0"/>
                      <w:marTop w:val="0"/>
                      <w:marBottom w:val="0"/>
                      <w:divBdr>
                        <w:top w:val="none" w:sz="0" w:space="0" w:color="auto"/>
                        <w:left w:val="none" w:sz="0" w:space="0" w:color="auto"/>
                        <w:bottom w:val="none" w:sz="0" w:space="0" w:color="auto"/>
                        <w:right w:val="none" w:sz="0" w:space="0" w:color="auto"/>
                      </w:divBdr>
                    </w:div>
                  </w:divsChild>
                </w:div>
                <w:div w:id="705064402">
                  <w:marLeft w:val="0"/>
                  <w:marRight w:val="0"/>
                  <w:marTop w:val="0"/>
                  <w:marBottom w:val="0"/>
                  <w:divBdr>
                    <w:top w:val="none" w:sz="0" w:space="0" w:color="auto"/>
                    <w:left w:val="none" w:sz="0" w:space="0" w:color="auto"/>
                    <w:bottom w:val="none" w:sz="0" w:space="0" w:color="auto"/>
                    <w:right w:val="none" w:sz="0" w:space="0" w:color="auto"/>
                  </w:divBdr>
                  <w:divsChild>
                    <w:div w:id="509412563">
                      <w:marLeft w:val="0"/>
                      <w:marRight w:val="0"/>
                      <w:marTop w:val="0"/>
                      <w:marBottom w:val="0"/>
                      <w:divBdr>
                        <w:top w:val="none" w:sz="0" w:space="0" w:color="auto"/>
                        <w:left w:val="none" w:sz="0" w:space="0" w:color="auto"/>
                        <w:bottom w:val="none" w:sz="0" w:space="0" w:color="auto"/>
                        <w:right w:val="none" w:sz="0" w:space="0" w:color="auto"/>
                      </w:divBdr>
                    </w:div>
                  </w:divsChild>
                </w:div>
                <w:div w:id="761535397">
                  <w:marLeft w:val="0"/>
                  <w:marRight w:val="0"/>
                  <w:marTop w:val="0"/>
                  <w:marBottom w:val="0"/>
                  <w:divBdr>
                    <w:top w:val="none" w:sz="0" w:space="0" w:color="auto"/>
                    <w:left w:val="none" w:sz="0" w:space="0" w:color="auto"/>
                    <w:bottom w:val="none" w:sz="0" w:space="0" w:color="auto"/>
                    <w:right w:val="none" w:sz="0" w:space="0" w:color="auto"/>
                  </w:divBdr>
                  <w:divsChild>
                    <w:div w:id="1039402575">
                      <w:marLeft w:val="0"/>
                      <w:marRight w:val="0"/>
                      <w:marTop w:val="0"/>
                      <w:marBottom w:val="0"/>
                      <w:divBdr>
                        <w:top w:val="none" w:sz="0" w:space="0" w:color="auto"/>
                        <w:left w:val="none" w:sz="0" w:space="0" w:color="auto"/>
                        <w:bottom w:val="none" w:sz="0" w:space="0" w:color="auto"/>
                        <w:right w:val="none" w:sz="0" w:space="0" w:color="auto"/>
                      </w:divBdr>
                    </w:div>
                    <w:div w:id="206570307">
                      <w:marLeft w:val="0"/>
                      <w:marRight w:val="0"/>
                      <w:marTop w:val="0"/>
                      <w:marBottom w:val="0"/>
                      <w:divBdr>
                        <w:top w:val="none" w:sz="0" w:space="0" w:color="auto"/>
                        <w:left w:val="none" w:sz="0" w:space="0" w:color="auto"/>
                        <w:bottom w:val="none" w:sz="0" w:space="0" w:color="auto"/>
                        <w:right w:val="none" w:sz="0" w:space="0" w:color="auto"/>
                      </w:divBdr>
                    </w:div>
                  </w:divsChild>
                </w:div>
                <w:div w:id="104739678">
                  <w:marLeft w:val="0"/>
                  <w:marRight w:val="0"/>
                  <w:marTop w:val="0"/>
                  <w:marBottom w:val="0"/>
                  <w:divBdr>
                    <w:top w:val="none" w:sz="0" w:space="0" w:color="auto"/>
                    <w:left w:val="none" w:sz="0" w:space="0" w:color="auto"/>
                    <w:bottom w:val="none" w:sz="0" w:space="0" w:color="auto"/>
                    <w:right w:val="none" w:sz="0" w:space="0" w:color="auto"/>
                  </w:divBdr>
                  <w:divsChild>
                    <w:div w:id="194123027">
                      <w:marLeft w:val="0"/>
                      <w:marRight w:val="0"/>
                      <w:marTop w:val="0"/>
                      <w:marBottom w:val="0"/>
                      <w:divBdr>
                        <w:top w:val="none" w:sz="0" w:space="0" w:color="auto"/>
                        <w:left w:val="none" w:sz="0" w:space="0" w:color="auto"/>
                        <w:bottom w:val="none" w:sz="0" w:space="0" w:color="auto"/>
                        <w:right w:val="none" w:sz="0" w:space="0" w:color="auto"/>
                      </w:divBdr>
                    </w:div>
                  </w:divsChild>
                </w:div>
                <w:div w:id="1044258455">
                  <w:marLeft w:val="0"/>
                  <w:marRight w:val="0"/>
                  <w:marTop w:val="0"/>
                  <w:marBottom w:val="0"/>
                  <w:divBdr>
                    <w:top w:val="none" w:sz="0" w:space="0" w:color="auto"/>
                    <w:left w:val="none" w:sz="0" w:space="0" w:color="auto"/>
                    <w:bottom w:val="none" w:sz="0" w:space="0" w:color="auto"/>
                    <w:right w:val="none" w:sz="0" w:space="0" w:color="auto"/>
                  </w:divBdr>
                  <w:divsChild>
                    <w:div w:id="1123573965">
                      <w:marLeft w:val="0"/>
                      <w:marRight w:val="0"/>
                      <w:marTop w:val="0"/>
                      <w:marBottom w:val="0"/>
                      <w:divBdr>
                        <w:top w:val="none" w:sz="0" w:space="0" w:color="auto"/>
                        <w:left w:val="none" w:sz="0" w:space="0" w:color="auto"/>
                        <w:bottom w:val="none" w:sz="0" w:space="0" w:color="auto"/>
                        <w:right w:val="none" w:sz="0" w:space="0" w:color="auto"/>
                      </w:divBdr>
                    </w:div>
                  </w:divsChild>
                </w:div>
                <w:div w:id="788667590">
                  <w:marLeft w:val="0"/>
                  <w:marRight w:val="0"/>
                  <w:marTop w:val="0"/>
                  <w:marBottom w:val="0"/>
                  <w:divBdr>
                    <w:top w:val="none" w:sz="0" w:space="0" w:color="auto"/>
                    <w:left w:val="none" w:sz="0" w:space="0" w:color="auto"/>
                    <w:bottom w:val="none" w:sz="0" w:space="0" w:color="auto"/>
                    <w:right w:val="none" w:sz="0" w:space="0" w:color="auto"/>
                  </w:divBdr>
                  <w:divsChild>
                    <w:div w:id="367071671">
                      <w:marLeft w:val="0"/>
                      <w:marRight w:val="0"/>
                      <w:marTop w:val="0"/>
                      <w:marBottom w:val="0"/>
                      <w:divBdr>
                        <w:top w:val="none" w:sz="0" w:space="0" w:color="auto"/>
                        <w:left w:val="none" w:sz="0" w:space="0" w:color="auto"/>
                        <w:bottom w:val="none" w:sz="0" w:space="0" w:color="auto"/>
                        <w:right w:val="none" w:sz="0" w:space="0" w:color="auto"/>
                      </w:divBdr>
                    </w:div>
                  </w:divsChild>
                </w:div>
                <w:div w:id="665590368">
                  <w:marLeft w:val="0"/>
                  <w:marRight w:val="0"/>
                  <w:marTop w:val="0"/>
                  <w:marBottom w:val="0"/>
                  <w:divBdr>
                    <w:top w:val="none" w:sz="0" w:space="0" w:color="auto"/>
                    <w:left w:val="none" w:sz="0" w:space="0" w:color="auto"/>
                    <w:bottom w:val="none" w:sz="0" w:space="0" w:color="auto"/>
                    <w:right w:val="none" w:sz="0" w:space="0" w:color="auto"/>
                  </w:divBdr>
                  <w:divsChild>
                    <w:div w:id="1697776781">
                      <w:marLeft w:val="0"/>
                      <w:marRight w:val="0"/>
                      <w:marTop w:val="0"/>
                      <w:marBottom w:val="0"/>
                      <w:divBdr>
                        <w:top w:val="none" w:sz="0" w:space="0" w:color="auto"/>
                        <w:left w:val="none" w:sz="0" w:space="0" w:color="auto"/>
                        <w:bottom w:val="none" w:sz="0" w:space="0" w:color="auto"/>
                        <w:right w:val="none" w:sz="0" w:space="0" w:color="auto"/>
                      </w:divBdr>
                    </w:div>
                  </w:divsChild>
                </w:div>
                <w:div w:id="280190575">
                  <w:marLeft w:val="0"/>
                  <w:marRight w:val="0"/>
                  <w:marTop w:val="0"/>
                  <w:marBottom w:val="0"/>
                  <w:divBdr>
                    <w:top w:val="none" w:sz="0" w:space="0" w:color="auto"/>
                    <w:left w:val="none" w:sz="0" w:space="0" w:color="auto"/>
                    <w:bottom w:val="none" w:sz="0" w:space="0" w:color="auto"/>
                    <w:right w:val="none" w:sz="0" w:space="0" w:color="auto"/>
                  </w:divBdr>
                  <w:divsChild>
                    <w:div w:id="1962610291">
                      <w:marLeft w:val="0"/>
                      <w:marRight w:val="0"/>
                      <w:marTop w:val="0"/>
                      <w:marBottom w:val="0"/>
                      <w:divBdr>
                        <w:top w:val="none" w:sz="0" w:space="0" w:color="auto"/>
                        <w:left w:val="none" w:sz="0" w:space="0" w:color="auto"/>
                        <w:bottom w:val="none" w:sz="0" w:space="0" w:color="auto"/>
                        <w:right w:val="none" w:sz="0" w:space="0" w:color="auto"/>
                      </w:divBdr>
                    </w:div>
                    <w:div w:id="1288898037">
                      <w:marLeft w:val="0"/>
                      <w:marRight w:val="0"/>
                      <w:marTop w:val="0"/>
                      <w:marBottom w:val="0"/>
                      <w:divBdr>
                        <w:top w:val="none" w:sz="0" w:space="0" w:color="auto"/>
                        <w:left w:val="none" w:sz="0" w:space="0" w:color="auto"/>
                        <w:bottom w:val="none" w:sz="0" w:space="0" w:color="auto"/>
                        <w:right w:val="none" w:sz="0" w:space="0" w:color="auto"/>
                      </w:divBdr>
                    </w:div>
                  </w:divsChild>
                </w:div>
                <w:div w:id="910697439">
                  <w:marLeft w:val="0"/>
                  <w:marRight w:val="0"/>
                  <w:marTop w:val="0"/>
                  <w:marBottom w:val="0"/>
                  <w:divBdr>
                    <w:top w:val="none" w:sz="0" w:space="0" w:color="auto"/>
                    <w:left w:val="none" w:sz="0" w:space="0" w:color="auto"/>
                    <w:bottom w:val="none" w:sz="0" w:space="0" w:color="auto"/>
                    <w:right w:val="none" w:sz="0" w:space="0" w:color="auto"/>
                  </w:divBdr>
                  <w:divsChild>
                    <w:div w:id="1898348097">
                      <w:marLeft w:val="0"/>
                      <w:marRight w:val="0"/>
                      <w:marTop w:val="0"/>
                      <w:marBottom w:val="0"/>
                      <w:divBdr>
                        <w:top w:val="none" w:sz="0" w:space="0" w:color="auto"/>
                        <w:left w:val="none" w:sz="0" w:space="0" w:color="auto"/>
                        <w:bottom w:val="none" w:sz="0" w:space="0" w:color="auto"/>
                        <w:right w:val="none" w:sz="0" w:space="0" w:color="auto"/>
                      </w:divBdr>
                    </w:div>
                  </w:divsChild>
                </w:div>
                <w:div w:id="2134982302">
                  <w:marLeft w:val="0"/>
                  <w:marRight w:val="0"/>
                  <w:marTop w:val="0"/>
                  <w:marBottom w:val="0"/>
                  <w:divBdr>
                    <w:top w:val="none" w:sz="0" w:space="0" w:color="auto"/>
                    <w:left w:val="none" w:sz="0" w:space="0" w:color="auto"/>
                    <w:bottom w:val="none" w:sz="0" w:space="0" w:color="auto"/>
                    <w:right w:val="none" w:sz="0" w:space="0" w:color="auto"/>
                  </w:divBdr>
                  <w:divsChild>
                    <w:div w:id="880242729">
                      <w:marLeft w:val="0"/>
                      <w:marRight w:val="0"/>
                      <w:marTop w:val="0"/>
                      <w:marBottom w:val="0"/>
                      <w:divBdr>
                        <w:top w:val="none" w:sz="0" w:space="0" w:color="auto"/>
                        <w:left w:val="none" w:sz="0" w:space="0" w:color="auto"/>
                        <w:bottom w:val="none" w:sz="0" w:space="0" w:color="auto"/>
                        <w:right w:val="none" w:sz="0" w:space="0" w:color="auto"/>
                      </w:divBdr>
                    </w:div>
                  </w:divsChild>
                </w:div>
                <w:div w:id="838740755">
                  <w:marLeft w:val="0"/>
                  <w:marRight w:val="0"/>
                  <w:marTop w:val="0"/>
                  <w:marBottom w:val="0"/>
                  <w:divBdr>
                    <w:top w:val="none" w:sz="0" w:space="0" w:color="auto"/>
                    <w:left w:val="none" w:sz="0" w:space="0" w:color="auto"/>
                    <w:bottom w:val="none" w:sz="0" w:space="0" w:color="auto"/>
                    <w:right w:val="none" w:sz="0" w:space="0" w:color="auto"/>
                  </w:divBdr>
                  <w:divsChild>
                    <w:div w:id="1509102911">
                      <w:marLeft w:val="0"/>
                      <w:marRight w:val="0"/>
                      <w:marTop w:val="0"/>
                      <w:marBottom w:val="0"/>
                      <w:divBdr>
                        <w:top w:val="none" w:sz="0" w:space="0" w:color="auto"/>
                        <w:left w:val="none" w:sz="0" w:space="0" w:color="auto"/>
                        <w:bottom w:val="none" w:sz="0" w:space="0" w:color="auto"/>
                        <w:right w:val="none" w:sz="0" w:space="0" w:color="auto"/>
                      </w:divBdr>
                    </w:div>
                  </w:divsChild>
                </w:div>
                <w:div w:id="1397629283">
                  <w:marLeft w:val="0"/>
                  <w:marRight w:val="0"/>
                  <w:marTop w:val="0"/>
                  <w:marBottom w:val="0"/>
                  <w:divBdr>
                    <w:top w:val="none" w:sz="0" w:space="0" w:color="auto"/>
                    <w:left w:val="none" w:sz="0" w:space="0" w:color="auto"/>
                    <w:bottom w:val="none" w:sz="0" w:space="0" w:color="auto"/>
                    <w:right w:val="none" w:sz="0" w:space="0" w:color="auto"/>
                  </w:divBdr>
                  <w:divsChild>
                    <w:div w:id="409087315">
                      <w:marLeft w:val="0"/>
                      <w:marRight w:val="0"/>
                      <w:marTop w:val="0"/>
                      <w:marBottom w:val="0"/>
                      <w:divBdr>
                        <w:top w:val="none" w:sz="0" w:space="0" w:color="auto"/>
                        <w:left w:val="none" w:sz="0" w:space="0" w:color="auto"/>
                        <w:bottom w:val="none" w:sz="0" w:space="0" w:color="auto"/>
                        <w:right w:val="none" w:sz="0" w:space="0" w:color="auto"/>
                      </w:divBdr>
                    </w:div>
                  </w:divsChild>
                </w:div>
                <w:div w:id="281423243">
                  <w:marLeft w:val="0"/>
                  <w:marRight w:val="0"/>
                  <w:marTop w:val="0"/>
                  <w:marBottom w:val="0"/>
                  <w:divBdr>
                    <w:top w:val="none" w:sz="0" w:space="0" w:color="auto"/>
                    <w:left w:val="none" w:sz="0" w:space="0" w:color="auto"/>
                    <w:bottom w:val="none" w:sz="0" w:space="0" w:color="auto"/>
                    <w:right w:val="none" w:sz="0" w:space="0" w:color="auto"/>
                  </w:divBdr>
                  <w:divsChild>
                    <w:div w:id="1783988081">
                      <w:marLeft w:val="0"/>
                      <w:marRight w:val="0"/>
                      <w:marTop w:val="0"/>
                      <w:marBottom w:val="0"/>
                      <w:divBdr>
                        <w:top w:val="none" w:sz="0" w:space="0" w:color="auto"/>
                        <w:left w:val="none" w:sz="0" w:space="0" w:color="auto"/>
                        <w:bottom w:val="none" w:sz="0" w:space="0" w:color="auto"/>
                        <w:right w:val="none" w:sz="0" w:space="0" w:color="auto"/>
                      </w:divBdr>
                    </w:div>
                    <w:div w:id="781610886">
                      <w:marLeft w:val="0"/>
                      <w:marRight w:val="0"/>
                      <w:marTop w:val="0"/>
                      <w:marBottom w:val="0"/>
                      <w:divBdr>
                        <w:top w:val="none" w:sz="0" w:space="0" w:color="auto"/>
                        <w:left w:val="none" w:sz="0" w:space="0" w:color="auto"/>
                        <w:bottom w:val="none" w:sz="0" w:space="0" w:color="auto"/>
                        <w:right w:val="none" w:sz="0" w:space="0" w:color="auto"/>
                      </w:divBdr>
                    </w:div>
                  </w:divsChild>
                </w:div>
                <w:div w:id="25103547">
                  <w:marLeft w:val="0"/>
                  <w:marRight w:val="0"/>
                  <w:marTop w:val="0"/>
                  <w:marBottom w:val="0"/>
                  <w:divBdr>
                    <w:top w:val="none" w:sz="0" w:space="0" w:color="auto"/>
                    <w:left w:val="none" w:sz="0" w:space="0" w:color="auto"/>
                    <w:bottom w:val="none" w:sz="0" w:space="0" w:color="auto"/>
                    <w:right w:val="none" w:sz="0" w:space="0" w:color="auto"/>
                  </w:divBdr>
                  <w:divsChild>
                    <w:div w:id="1229725611">
                      <w:marLeft w:val="0"/>
                      <w:marRight w:val="0"/>
                      <w:marTop w:val="0"/>
                      <w:marBottom w:val="0"/>
                      <w:divBdr>
                        <w:top w:val="none" w:sz="0" w:space="0" w:color="auto"/>
                        <w:left w:val="none" w:sz="0" w:space="0" w:color="auto"/>
                        <w:bottom w:val="none" w:sz="0" w:space="0" w:color="auto"/>
                        <w:right w:val="none" w:sz="0" w:space="0" w:color="auto"/>
                      </w:divBdr>
                    </w:div>
                  </w:divsChild>
                </w:div>
                <w:div w:id="566383597">
                  <w:marLeft w:val="0"/>
                  <w:marRight w:val="0"/>
                  <w:marTop w:val="0"/>
                  <w:marBottom w:val="0"/>
                  <w:divBdr>
                    <w:top w:val="none" w:sz="0" w:space="0" w:color="auto"/>
                    <w:left w:val="none" w:sz="0" w:space="0" w:color="auto"/>
                    <w:bottom w:val="none" w:sz="0" w:space="0" w:color="auto"/>
                    <w:right w:val="none" w:sz="0" w:space="0" w:color="auto"/>
                  </w:divBdr>
                  <w:divsChild>
                    <w:div w:id="1518690672">
                      <w:marLeft w:val="0"/>
                      <w:marRight w:val="0"/>
                      <w:marTop w:val="0"/>
                      <w:marBottom w:val="0"/>
                      <w:divBdr>
                        <w:top w:val="none" w:sz="0" w:space="0" w:color="auto"/>
                        <w:left w:val="none" w:sz="0" w:space="0" w:color="auto"/>
                        <w:bottom w:val="none" w:sz="0" w:space="0" w:color="auto"/>
                        <w:right w:val="none" w:sz="0" w:space="0" w:color="auto"/>
                      </w:divBdr>
                    </w:div>
                  </w:divsChild>
                </w:div>
                <w:div w:id="1315572142">
                  <w:marLeft w:val="0"/>
                  <w:marRight w:val="0"/>
                  <w:marTop w:val="0"/>
                  <w:marBottom w:val="0"/>
                  <w:divBdr>
                    <w:top w:val="none" w:sz="0" w:space="0" w:color="auto"/>
                    <w:left w:val="none" w:sz="0" w:space="0" w:color="auto"/>
                    <w:bottom w:val="none" w:sz="0" w:space="0" w:color="auto"/>
                    <w:right w:val="none" w:sz="0" w:space="0" w:color="auto"/>
                  </w:divBdr>
                  <w:divsChild>
                    <w:div w:id="1267274398">
                      <w:marLeft w:val="0"/>
                      <w:marRight w:val="0"/>
                      <w:marTop w:val="0"/>
                      <w:marBottom w:val="0"/>
                      <w:divBdr>
                        <w:top w:val="none" w:sz="0" w:space="0" w:color="auto"/>
                        <w:left w:val="none" w:sz="0" w:space="0" w:color="auto"/>
                        <w:bottom w:val="none" w:sz="0" w:space="0" w:color="auto"/>
                        <w:right w:val="none" w:sz="0" w:space="0" w:color="auto"/>
                      </w:divBdr>
                    </w:div>
                  </w:divsChild>
                </w:div>
                <w:div w:id="1968899524">
                  <w:marLeft w:val="0"/>
                  <w:marRight w:val="0"/>
                  <w:marTop w:val="0"/>
                  <w:marBottom w:val="0"/>
                  <w:divBdr>
                    <w:top w:val="none" w:sz="0" w:space="0" w:color="auto"/>
                    <w:left w:val="none" w:sz="0" w:space="0" w:color="auto"/>
                    <w:bottom w:val="none" w:sz="0" w:space="0" w:color="auto"/>
                    <w:right w:val="none" w:sz="0" w:space="0" w:color="auto"/>
                  </w:divBdr>
                  <w:divsChild>
                    <w:div w:id="1615866365">
                      <w:marLeft w:val="0"/>
                      <w:marRight w:val="0"/>
                      <w:marTop w:val="0"/>
                      <w:marBottom w:val="0"/>
                      <w:divBdr>
                        <w:top w:val="none" w:sz="0" w:space="0" w:color="auto"/>
                        <w:left w:val="none" w:sz="0" w:space="0" w:color="auto"/>
                        <w:bottom w:val="none" w:sz="0" w:space="0" w:color="auto"/>
                        <w:right w:val="none" w:sz="0" w:space="0" w:color="auto"/>
                      </w:divBdr>
                    </w:div>
                  </w:divsChild>
                </w:div>
                <w:div w:id="1746151157">
                  <w:marLeft w:val="0"/>
                  <w:marRight w:val="0"/>
                  <w:marTop w:val="0"/>
                  <w:marBottom w:val="0"/>
                  <w:divBdr>
                    <w:top w:val="none" w:sz="0" w:space="0" w:color="auto"/>
                    <w:left w:val="none" w:sz="0" w:space="0" w:color="auto"/>
                    <w:bottom w:val="none" w:sz="0" w:space="0" w:color="auto"/>
                    <w:right w:val="none" w:sz="0" w:space="0" w:color="auto"/>
                  </w:divBdr>
                  <w:divsChild>
                    <w:div w:id="992677924">
                      <w:marLeft w:val="0"/>
                      <w:marRight w:val="0"/>
                      <w:marTop w:val="0"/>
                      <w:marBottom w:val="0"/>
                      <w:divBdr>
                        <w:top w:val="none" w:sz="0" w:space="0" w:color="auto"/>
                        <w:left w:val="none" w:sz="0" w:space="0" w:color="auto"/>
                        <w:bottom w:val="none" w:sz="0" w:space="0" w:color="auto"/>
                        <w:right w:val="none" w:sz="0" w:space="0" w:color="auto"/>
                      </w:divBdr>
                    </w:div>
                    <w:div w:id="1241789720">
                      <w:marLeft w:val="0"/>
                      <w:marRight w:val="0"/>
                      <w:marTop w:val="0"/>
                      <w:marBottom w:val="0"/>
                      <w:divBdr>
                        <w:top w:val="none" w:sz="0" w:space="0" w:color="auto"/>
                        <w:left w:val="none" w:sz="0" w:space="0" w:color="auto"/>
                        <w:bottom w:val="none" w:sz="0" w:space="0" w:color="auto"/>
                        <w:right w:val="none" w:sz="0" w:space="0" w:color="auto"/>
                      </w:divBdr>
                    </w:div>
                  </w:divsChild>
                </w:div>
                <w:div w:id="1047996991">
                  <w:marLeft w:val="0"/>
                  <w:marRight w:val="0"/>
                  <w:marTop w:val="0"/>
                  <w:marBottom w:val="0"/>
                  <w:divBdr>
                    <w:top w:val="none" w:sz="0" w:space="0" w:color="auto"/>
                    <w:left w:val="none" w:sz="0" w:space="0" w:color="auto"/>
                    <w:bottom w:val="none" w:sz="0" w:space="0" w:color="auto"/>
                    <w:right w:val="none" w:sz="0" w:space="0" w:color="auto"/>
                  </w:divBdr>
                  <w:divsChild>
                    <w:div w:id="720205464">
                      <w:marLeft w:val="0"/>
                      <w:marRight w:val="0"/>
                      <w:marTop w:val="0"/>
                      <w:marBottom w:val="0"/>
                      <w:divBdr>
                        <w:top w:val="none" w:sz="0" w:space="0" w:color="auto"/>
                        <w:left w:val="none" w:sz="0" w:space="0" w:color="auto"/>
                        <w:bottom w:val="none" w:sz="0" w:space="0" w:color="auto"/>
                        <w:right w:val="none" w:sz="0" w:space="0" w:color="auto"/>
                      </w:divBdr>
                    </w:div>
                  </w:divsChild>
                </w:div>
                <w:div w:id="1324775970">
                  <w:marLeft w:val="0"/>
                  <w:marRight w:val="0"/>
                  <w:marTop w:val="0"/>
                  <w:marBottom w:val="0"/>
                  <w:divBdr>
                    <w:top w:val="none" w:sz="0" w:space="0" w:color="auto"/>
                    <w:left w:val="none" w:sz="0" w:space="0" w:color="auto"/>
                    <w:bottom w:val="none" w:sz="0" w:space="0" w:color="auto"/>
                    <w:right w:val="none" w:sz="0" w:space="0" w:color="auto"/>
                  </w:divBdr>
                  <w:divsChild>
                    <w:div w:id="1426613200">
                      <w:marLeft w:val="0"/>
                      <w:marRight w:val="0"/>
                      <w:marTop w:val="0"/>
                      <w:marBottom w:val="0"/>
                      <w:divBdr>
                        <w:top w:val="none" w:sz="0" w:space="0" w:color="auto"/>
                        <w:left w:val="none" w:sz="0" w:space="0" w:color="auto"/>
                        <w:bottom w:val="none" w:sz="0" w:space="0" w:color="auto"/>
                        <w:right w:val="none" w:sz="0" w:space="0" w:color="auto"/>
                      </w:divBdr>
                    </w:div>
                  </w:divsChild>
                </w:div>
                <w:div w:id="1811827008">
                  <w:marLeft w:val="0"/>
                  <w:marRight w:val="0"/>
                  <w:marTop w:val="0"/>
                  <w:marBottom w:val="0"/>
                  <w:divBdr>
                    <w:top w:val="none" w:sz="0" w:space="0" w:color="auto"/>
                    <w:left w:val="none" w:sz="0" w:space="0" w:color="auto"/>
                    <w:bottom w:val="none" w:sz="0" w:space="0" w:color="auto"/>
                    <w:right w:val="none" w:sz="0" w:space="0" w:color="auto"/>
                  </w:divBdr>
                  <w:divsChild>
                    <w:div w:id="654263700">
                      <w:marLeft w:val="0"/>
                      <w:marRight w:val="0"/>
                      <w:marTop w:val="0"/>
                      <w:marBottom w:val="0"/>
                      <w:divBdr>
                        <w:top w:val="none" w:sz="0" w:space="0" w:color="auto"/>
                        <w:left w:val="none" w:sz="0" w:space="0" w:color="auto"/>
                        <w:bottom w:val="none" w:sz="0" w:space="0" w:color="auto"/>
                        <w:right w:val="none" w:sz="0" w:space="0" w:color="auto"/>
                      </w:divBdr>
                    </w:div>
                  </w:divsChild>
                </w:div>
                <w:div w:id="2069958383">
                  <w:marLeft w:val="0"/>
                  <w:marRight w:val="0"/>
                  <w:marTop w:val="0"/>
                  <w:marBottom w:val="0"/>
                  <w:divBdr>
                    <w:top w:val="none" w:sz="0" w:space="0" w:color="auto"/>
                    <w:left w:val="none" w:sz="0" w:space="0" w:color="auto"/>
                    <w:bottom w:val="none" w:sz="0" w:space="0" w:color="auto"/>
                    <w:right w:val="none" w:sz="0" w:space="0" w:color="auto"/>
                  </w:divBdr>
                  <w:divsChild>
                    <w:div w:id="1153370439">
                      <w:marLeft w:val="0"/>
                      <w:marRight w:val="0"/>
                      <w:marTop w:val="0"/>
                      <w:marBottom w:val="0"/>
                      <w:divBdr>
                        <w:top w:val="none" w:sz="0" w:space="0" w:color="auto"/>
                        <w:left w:val="none" w:sz="0" w:space="0" w:color="auto"/>
                        <w:bottom w:val="none" w:sz="0" w:space="0" w:color="auto"/>
                        <w:right w:val="none" w:sz="0" w:space="0" w:color="auto"/>
                      </w:divBdr>
                    </w:div>
                  </w:divsChild>
                </w:div>
                <w:div w:id="1387950131">
                  <w:marLeft w:val="0"/>
                  <w:marRight w:val="0"/>
                  <w:marTop w:val="0"/>
                  <w:marBottom w:val="0"/>
                  <w:divBdr>
                    <w:top w:val="none" w:sz="0" w:space="0" w:color="auto"/>
                    <w:left w:val="none" w:sz="0" w:space="0" w:color="auto"/>
                    <w:bottom w:val="none" w:sz="0" w:space="0" w:color="auto"/>
                    <w:right w:val="none" w:sz="0" w:space="0" w:color="auto"/>
                  </w:divBdr>
                  <w:divsChild>
                    <w:div w:id="1639146295">
                      <w:marLeft w:val="0"/>
                      <w:marRight w:val="0"/>
                      <w:marTop w:val="0"/>
                      <w:marBottom w:val="0"/>
                      <w:divBdr>
                        <w:top w:val="none" w:sz="0" w:space="0" w:color="auto"/>
                        <w:left w:val="none" w:sz="0" w:space="0" w:color="auto"/>
                        <w:bottom w:val="none" w:sz="0" w:space="0" w:color="auto"/>
                        <w:right w:val="none" w:sz="0" w:space="0" w:color="auto"/>
                      </w:divBdr>
                    </w:div>
                    <w:div w:id="1735620542">
                      <w:marLeft w:val="0"/>
                      <w:marRight w:val="0"/>
                      <w:marTop w:val="0"/>
                      <w:marBottom w:val="0"/>
                      <w:divBdr>
                        <w:top w:val="none" w:sz="0" w:space="0" w:color="auto"/>
                        <w:left w:val="none" w:sz="0" w:space="0" w:color="auto"/>
                        <w:bottom w:val="none" w:sz="0" w:space="0" w:color="auto"/>
                        <w:right w:val="none" w:sz="0" w:space="0" w:color="auto"/>
                      </w:divBdr>
                    </w:div>
                  </w:divsChild>
                </w:div>
                <w:div w:id="2123070567">
                  <w:marLeft w:val="0"/>
                  <w:marRight w:val="0"/>
                  <w:marTop w:val="0"/>
                  <w:marBottom w:val="0"/>
                  <w:divBdr>
                    <w:top w:val="none" w:sz="0" w:space="0" w:color="auto"/>
                    <w:left w:val="none" w:sz="0" w:space="0" w:color="auto"/>
                    <w:bottom w:val="none" w:sz="0" w:space="0" w:color="auto"/>
                    <w:right w:val="none" w:sz="0" w:space="0" w:color="auto"/>
                  </w:divBdr>
                  <w:divsChild>
                    <w:div w:id="269509128">
                      <w:marLeft w:val="0"/>
                      <w:marRight w:val="0"/>
                      <w:marTop w:val="0"/>
                      <w:marBottom w:val="0"/>
                      <w:divBdr>
                        <w:top w:val="none" w:sz="0" w:space="0" w:color="auto"/>
                        <w:left w:val="none" w:sz="0" w:space="0" w:color="auto"/>
                        <w:bottom w:val="none" w:sz="0" w:space="0" w:color="auto"/>
                        <w:right w:val="none" w:sz="0" w:space="0" w:color="auto"/>
                      </w:divBdr>
                    </w:div>
                  </w:divsChild>
                </w:div>
                <w:div w:id="425659970">
                  <w:marLeft w:val="0"/>
                  <w:marRight w:val="0"/>
                  <w:marTop w:val="0"/>
                  <w:marBottom w:val="0"/>
                  <w:divBdr>
                    <w:top w:val="none" w:sz="0" w:space="0" w:color="auto"/>
                    <w:left w:val="none" w:sz="0" w:space="0" w:color="auto"/>
                    <w:bottom w:val="none" w:sz="0" w:space="0" w:color="auto"/>
                    <w:right w:val="none" w:sz="0" w:space="0" w:color="auto"/>
                  </w:divBdr>
                  <w:divsChild>
                    <w:div w:id="599027570">
                      <w:marLeft w:val="0"/>
                      <w:marRight w:val="0"/>
                      <w:marTop w:val="0"/>
                      <w:marBottom w:val="0"/>
                      <w:divBdr>
                        <w:top w:val="none" w:sz="0" w:space="0" w:color="auto"/>
                        <w:left w:val="none" w:sz="0" w:space="0" w:color="auto"/>
                        <w:bottom w:val="none" w:sz="0" w:space="0" w:color="auto"/>
                        <w:right w:val="none" w:sz="0" w:space="0" w:color="auto"/>
                      </w:divBdr>
                    </w:div>
                  </w:divsChild>
                </w:div>
                <w:div w:id="1710297241">
                  <w:marLeft w:val="0"/>
                  <w:marRight w:val="0"/>
                  <w:marTop w:val="0"/>
                  <w:marBottom w:val="0"/>
                  <w:divBdr>
                    <w:top w:val="none" w:sz="0" w:space="0" w:color="auto"/>
                    <w:left w:val="none" w:sz="0" w:space="0" w:color="auto"/>
                    <w:bottom w:val="none" w:sz="0" w:space="0" w:color="auto"/>
                    <w:right w:val="none" w:sz="0" w:space="0" w:color="auto"/>
                  </w:divBdr>
                  <w:divsChild>
                    <w:div w:id="410811420">
                      <w:marLeft w:val="0"/>
                      <w:marRight w:val="0"/>
                      <w:marTop w:val="0"/>
                      <w:marBottom w:val="0"/>
                      <w:divBdr>
                        <w:top w:val="none" w:sz="0" w:space="0" w:color="auto"/>
                        <w:left w:val="none" w:sz="0" w:space="0" w:color="auto"/>
                        <w:bottom w:val="none" w:sz="0" w:space="0" w:color="auto"/>
                        <w:right w:val="none" w:sz="0" w:space="0" w:color="auto"/>
                      </w:divBdr>
                    </w:div>
                  </w:divsChild>
                </w:div>
                <w:div w:id="762071108">
                  <w:marLeft w:val="0"/>
                  <w:marRight w:val="0"/>
                  <w:marTop w:val="0"/>
                  <w:marBottom w:val="0"/>
                  <w:divBdr>
                    <w:top w:val="none" w:sz="0" w:space="0" w:color="auto"/>
                    <w:left w:val="none" w:sz="0" w:space="0" w:color="auto"/>
                    <w:bottom w:val="none" w:sz="0" w:space="0" w:color="auto"/>
                    <w:right w:val="none" w:sz="0" w:space="0" w:color="auto"/>
                  </w:divBdr>
                  <w:divsChild>
                    <w:div w:id="1417899564">
                      <w:marLeft w:val="0"/>
                      <w:marRight w:val="0"/>
                      <w:marTop w:val="0"/>
                      <w:marBottom w:val="0"/>
                      <w:divBdr>
                        <w:top w:val="none" w:sz="0" w:space="0" w:color="auto"/>
                        <w:left w:val="none" w:sz="0" w:space="0" w:color="auto"/>
                        <w:bottom w:val="none" w:sz="0" w:space="0" w:color="auto"/>
                        <w:right w:val="none" w:sz="0" w:space="0" w:color="auto"/>
                      </w:divBdr>
                    </w:div>
                  </w:divsChild>
                </w:div>
                <w:div w:id="1140808110">
                  <w:marLeft w:val="0"/>
                  <w:marRight w:val="0"/>
                  <w:marTop w:val="0"/>
                  <w:marBottom w:val="0"/>
                  <w:divBdr>
                    <w:top w:val="none" w:sz="0" w:space="0" w:color="auto"/>
                    <w:left w:val="none" w:sz="0" w:space="0" w:color="auto"/>
                    <w:bottom w:val="none" w:sz="0" w:space="0" w:color="auto"/>
                    <w:right w:val="none" w:sz="0" w:space="0" w:color="auto"/>
                  </w:divBdr>
                  <w:divsChild>
                    <w:div w:id="1962178662">
                      <w:marLeft w:val="0"/>
                      <w:marRight w:val="0"/>
                      <w:marTop w:val="0"/>
                      <w:marBottom w:val="0"/>
                      <w:divBdr>
                        <w:top w:val="none" w:sz="0" w:space="0" w:color="auto"/>
                        <w:left w:val="none" w:sz="0" w:space="0" w:color="auto"/>
                        <w:bottom w:val="none" w:sz="0" w:space="0" w:color="auto"/>
                        <w:right w:val="none" w:sz="0" w:space="0" w:color="auto"/>
                      </w:divBdr>
                    </w:div>
                    <w:div w:id="2098744223">
                      <w:marLeft w:val="0"/>
                      <w:marRight w:val="0"/>
                      <w:marTop w:val="0"/>
                      <w:marBottom w:val="0"/>
                      <w:divBdr>
                        <w:top w:val="none" w:sz="0" w:space="0" w:color="auto"/>
                        <w:left w:val="none" w:sz="0" w:space="0" w:color="auto"/>
                        <w:bottom w:val="none" w:sz="0" w:space="0" w:color="auto"/>
                        <w:right w:val="none" w:sz="0" w:space="0" w:color="auto"/>
                      </w:divBdr>
                    </w:div>
                  </w:divsChild>
                </w:div>
                <w:div w:id="1449274695">
                  <w:marLeft w:val="0"/>
                  <w:marRight w:val="0"/>
                  <w:marTop w:val="0"/>
                  <w:marBottom w:val="0"/>
                  <w:divBdr>
                    <w:top w:val="none" w:sz="0" w:space="0" w:color="auto"/>
                    <w:left w:val="none" w:sz="0" w:space="0" w:color="auto"/>
                    <w:bottom w:val="none" w:sz="0" w:space="0" w:color="auto"/>
                    <w:right w:val="none" w:sz="0" w:space="0" w:color="auto"/>
                  </w:divBdr>
                  <w:divsChild>
                    <w:div w:id="203560286">
                      <w:marLeft w:val="0"/>
                      <w:marRight w:val="0"/>
                      <w:marTop w:val="0"/>
                      <w:marBottom w:val="0"/>
                      <w:divBdr>
                        <w:top w:val="none" w:sz="0" w:space="0" w:color="auto"/>
                        <w:left w:val="none" w:sz="0" w:space="0" w:color="auto"/>
                        <w:bottom w:val="none" w:sz="0" w:space="0" w:color="auto"/>
                        <w:right w:val="none" w:sz="0" w:space="0" w:color="auto"/>
                      </w:divBdr>
                    </w:div>
                  </w:divsChild>
                </w:div>
                <w:div w:id="688800188">
                  <w:marLeft w:val="0"/>
                  <w:marRight w:val="0"/>
                  <w:marTop w:val="0"/>
                  <w:marBottom w:val="0"/>
                  <w:divBdr>
                    <w:top w:val="none" w:sz="0" w:space="0" w:color="auto"/>
                    <w:left w:val="none" w:sz="0" w:space="0" w:color="auto"/>
                    <w:bottom w:val="none" w:sz="0" w:space="0" w:color="auto"/>
                    <w:right w:val="none" w:sz="0" w:space="0" w:color="auto"/>
                  </w:divBdr>
                  <w:divsChild>
                    <w:div w:id="190336653">
                      <w:marLeft w:val="0"/>
                      <w:marRight w:val="0"/>
                      <w:marTop w:val="0"/>
                      <w:marBottom w:val="0"/>
                      <w:divBdr>
                        <w:top w:val="none" w:sz="0" w:space="0" w:color="auto"/>
                        <w:left w:val="none" w:sz="0" w:space="0" w:color="auto"/>
                        <w:bottom w:val="none" w:sz="0" w:space="0" w:color="auto"/>
                        <w:right w:val="none" w:sz="0" w:space="0" w:color="auto"/>
                      </w:divBdr>
                    </w:div>
                  </w:divsChild>
                </w:div>
                <w:div w:id="488642717">
                  <w:marLeft w:val="0"/>
                  <w:marRight w:val="0"/>
                  <w:marTop w:val="0"/>
                  <w:marBottom w:val="0"/>
                  <w:divBdr>
                    <w:top w:val="none" w:sz="0" w:space="0" w:color="auto"/>
                    <w:left w:val="none" w:sz="0" w:space="0" w:color="auto"/>
                    <w:bottom w:val="none" w:sz="0" w:space="0" w:color="auto"/>
                    <w:right w:val="none" w:sz="0" w:space="0" w:color="auto"/>
                  </w:divBdr>
                  <w:divsChild>
                    <w:div w:id="1382099164">
                      <w:marLeft w:val="0"/>
                      <w:marRight w:val="0"/>
                      <w:marTop w:val="0"/>
                      <w:marBottom w:val="0"/>
                      <w:divBdr>
                        <w:top w:val="none" w:sz="0" w:space="0" w:color="auto"/>
                        <w:left w:val="none" w:sz="0" w:space="0" w:color="auto"/>
                        <w:bottom w:val="none" w:sz="0" w:space="0" w:color="auto"/>
                        <w:right w:val="none" w:sz="0" w:space="0" w:color="auto"/>
                      </w:divBdr>
                    </w:div>
                  </w:divsChild>
                </w:div>
                <w:div w:id="343484373">
                  <w:marLeft w:val="0"/>
                  <w:marRight w:val="0"/>
                  <w:marTop w:val="0"/>
                  <w:marBottom w:val="0"/>
                  <w:divBdr>
                    <w:top w:val="none" w:sz="0" w:space="0" w:color="auto"/>
                    <w:left w:val="none" w:sz="0" w:space="0" w:color="auto"/>
                    <w:bottom w:val="none" w:sz="0" w:space="0" w:color="auto"/>
                    <w:right w:val="none" w:sz="0" w:space="0" w:color="auto"/>
                  </w:divBdr>
                  <w:divsChild>
                    <w:div w:id="15098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7795">
          <w:marLeft w:val="0"/>
          <w:marRight w:val="0"/>
          <w:marTop w:val="0"/>
          <w:marBottom w:val="0"/>
          <w:divBdr>
            <w:top w:val="none" w:sz="0" w:space="0" w:color="auto"/>
            <w:left w:val="none" w:sz="0" w:space="0" w:color="auto"/>
            <w:bottom w:val="none" w:sz="0" w:space="0" w:color="auto"/>
            <w:right w:val="none" w:sz="0" w:space="0" w:color="auto"/>
          </w:divBdr>
        </w:div>
        <w:div w:id="820999320">
          <w:marLeft w:val="0"/>
          <w:marRight w:val="0"/>
          <w:marTop w:val="0"/>
          <w:marBottom w:val="0"/>
          <w:divBdr>
            <w:top w:val="none" w:sz="0" w:space="0" w:color="auto"/>
            <w:left w:val="none" w:sz="0" w:space="0" w:color="auto"/>
            <w:bottom w:val="none" w:sz="0" w:space="0" w:color="auto"/>
            <w:right w:val="none" w:sz="0" w:space="0" w:color="auto"/>
          </w:divBdr>
          <w:divsChild>
            <w:div w:id="792408502">
              <w:marLeft w:val="0"/>
              <w:marRight w:val="0"/>
              <w:marTop w:val="30"/>
              <w:marBottom w:val="30"/>
              <w:divBdr>
                <w:top w:val="none" w:sz="0" w:space="0" w:color="auto"/>
                <w:left w:val="none" w:sz="0" w:space="0" w:color="auto"/>
                <w:bottom w:val="none" w:sz="0" w:space="0" w:color="auto"/>
                <w:right w:val="none" w:sz="0" w:space="0" w:color="auto"/>
              </w:divBdr>
              <w:divsChild>
                <w:div w:id="2062363225">
                  <w:marLeft w:val="0"/>
                  <w:marRight w:val="0"/>
                  <w:marTop w:val="0"/>
                  <w:marBottom w:val="0"/>
                  <w:divBdr>
                    <w:top w:val="none" w:sz="0" w:space="0" w:color="auto"/>
                    <w:left w:val="none" w:sz="0" w:space="0" w:color="auto"/>
                    <w:bottom w:val="none" w:sz="0" w:space="0" w:color="auto"/>
                    <w:right w:val="none" w:sz="0" w:space="0" w:color="auto"/>
                  </w:divBdr>
                  <w:divsChild>
                    <w:div w:id="1496531332">
                      <w:marLeft w:val="0"/>
                      <w:marRight w:val="0"/>
                      <w:marTop w:val="0"/>
                      <w:marBottom w:val="0"/>
                      <w:divBdr>
                        <w:top w:val="none" w:sz="0" w:space="0" w:color="auto"/>
                        <w:left w:val="none" w:sz="0" w:space="0" w:color="auto"/>
                        <w:bottom w:val="none" w:sz="0" w:space="0" w:color="auto"/>
                        <w:right w:val="none" w:sz="0" w:space="0" w:color="auto"/>
                      </w:divBdr>
                    </w:div>
                  </w:divsChild>
                </w:div>
                <w:div w:id="132140091">
                  <w:marLeft w:val="0"/>
                  <w:marRight w:val="0"/>
                  <w:marTop w:val="0"/>
                  <w:marBottom w:val="0"/>
                  <w:divBdr>
                    <w:top w:val="none" w:sz="0" w:space="0" w:color="auto"/>
                    <w:left w:val="none" w:sz="0" w:space="0" w:color="auto"/>
                    <w:bottom w:val="none" w:sz="0" w:space="0" w:color="auto"/>
                    <w:right w:val="none" w:sz="0" w:space="0" w:color="auto"/>
                  </w:divBdr>
                  <w:divsChild>
                    <w:div w:id="835194417">
                      <w:marLeft w:val="0"/>
                      <w:marRight w:val="0"/>
                      <w:marTop w:val="0"/>
                      <w:marBottom w:val="0"/>
                      <w:divBdr>
                        <w:top w:val="none" w:sz="0" w:space="0" w:color="auto"/>
                        <w:left w:val="none" w:sz="0" w:space="0" w:color="auto"/>
                        <w:bottom w:val="none" w:sz="0" w:space="0" w:color="auto"/>
                        <w:right w:val="none" w:sz="0" w:space="0" w:color="auto"/>
                      </w:divBdr>
                    </w:div>
                  </w:divsChild>
                </w:div>
                <w:div w:id="142619717">
                  <w:marLeft w:val="0"/>
                  <w:marRight w:val="0"/>
                  <w:marTop w:val="0"/>
                  <w:marBottom w:val="0"/>
                  <w:divBdr>
                    <w:top w:val="none" w:sz="0" w:space="0" w:color="auto"/>
                    <w:left w:val="none" w:sz="0" w:space="0" w:color="auto"/>
                    <w:bottom w:val="none" w:sz="0" w:space="0" w:color="auto"/>
                    <w:right w:val="none" w:sz="0" w:space="0" w:color="auto"/>
                  </w:divBdr>
                  <w:divsChild>
                    <w:div w:id="34280409">
                      <w:marLeft w:val="0"/>
                      <w:marRight w:val="0"/>
                      <w:marTop w:val="0"/>
                      <w:marBottom w:val="0"/>
                      <w:divBdr>
                        <w:top w:val="none" w:sz="0" w:space="0" w:color="auto"/>
                        <w:left w:val="none" w:sz="0" w:space="0" w:color="auto"/>
                        <w:bottom w:val="none" w:sz="0" w:space="0" w:color="auto"/>
                        <w:right w:val="none" w:sz="0" w:space="0" w:color="auto"/>
                      </w:divBdr>
                    </w:div>
                  </w:divsChild>
                </w:div>
                <w:div w:id="2114862482">
                  <w:marLeft w:val="0"/>
                  <w:marRight w:val="0"/>
                  <w:marTop w:val="0"/>
                  <w:marBottom w:val="0"/>
                  <w:divBdr>
                    <w:top w:val="none" w:sz="0" w:space="0" w:color="auto"/>
                    <w:left w:val="none" w:sz="0" w:space="0" w:color="auto"/>
                    <w:bottom w:val="none" w:sz="0" w:space="0" w:color="auto"/>
                    <w:right w:val="none" w:sz="0" w:space="0" w:color="auto"/>
                  </w:divBdr>
                  <w:divsChild>
                    <w:div w:id="1456563711">
                      <w:marLeft w:val="0"/>
                      <w:marRight w:val="0"/>
                      <w:marTop w:val="0"/>
                      <w:marBottom w:val="0"/>
                      <w:divBdr>
                        <w:top w:val="none" w:sz="0" w:space="0" w:color="auto"/>
                        <w:left w:val="none" w:sz="0" w:space="0" w:color="auto"/>
                        <w:bottom w:val="none" w:sz="0" w:space="0" w:color="auto"/>
                        <w:right w:val="none" w:sz="0" w:space="0" w:color="auto"/>
                      </w:divBdr>
                    </w:div>
                  </w:divsChild>
                </w:div>
                <w:div w:id="1597446759">
                  <w:marLeft w:val="0"/>
                  <w:marRight w:val="0"/>
                  <w:marTop w:val="0"/>
                  <w:marBottom w:val="0"/>
                  <w:divBdr>
                    <w:top w:val="none" w:sz="0" w:space="0" w:color="auto"/>
                    <w:left w:val="none" w:sz="0" w:space="0" w:color="auto"/>
                    <w:bottom w:val="none" w:sz="0" w:space="0" w:color="auto"/>
                    <w:right w:val="none" w:sz="0" w:space="0" w:color="auto"/>
                  </w:divBdr>
                  <w:divsChild>
                    <w:div w:id="773094034">
                      <w:marLeft w:val="0"/>
                      <w:marRight w:val="0"/>
                      <w:marTop w:val="0"/>
                      <w:marBottom w:val="0"/>
                      <w:divBdr>
                        <w:top w:val="none" w:sz="0" w:space="0" w:color="auto"/>
                        <w:left w:val="none" w:sz="0" w:space="0" w:color="auto"/>
                        <w:bottom w:val="none" w:sz="0" w:space="0" w:color="auto"/>
                        <w:right w:val="none" w:sz="0" w:space="0" w:color="auto"/>
                      </w:divBdr>
                    </w:div>
                  </w:divsChild>
                </w:div>
                <w:div w:id="708336348">
                  <w:marLeft w:val="0"/>
                  <w:marRight w:val="0"/>
                  <w:marTop w:val="0"/>
                  <w:marBottom w:val="0"/>
                  <w:divBdr>
                    <w:top w:val="none" w:sz="0" w:space="0" w:color="auto"/>
                    <w:left w:val="none" w:sz="0" w:space="0" w:color="auto"/>
                    <w:bottom w:val="none" w:sz="0" w:space="0" w:color="auto"/>
                    <w:right w:val="none" w:sz="0" w:space="0" w:color="auto"/>
                  </w:divBdr>
                  <w:divsChild>
                    <w:div w:id="2116241621">
                      <w:marLeft w:val="0"/>
                      <w:marRight w:val="0"/>
                      <w:marTop w:val="0"/>
                      <w:marBottom w:val="0"/>
                      <w:divBdr>
                        <w:top w:val="none" w:sz="0" w:space="0" w:color="auto"/>
                        <w:left w:val="none" w:sz="0" w:space="0" w:color="auto"/>
                        <w:bottom w:val="none" w:sz="0" w:space="0" w:color="auto"/>
                        <w:right w:val="none" w:sz="0" w:space="0" w:color="auto"/>
                      </w:divBdr>
                    </w:div>
                  </w:divsChild>
                </w:div>
                <w:div w:id="801310256">
                  <w:marLeft w:val="0"/>
                  <w:marRight w:val="0"/>
                  <w:marTop w:val="0"/>
                  <w:marBottom w:val="0"/>
                  <w:divBdr>
                    <w:top w:val="none" w:sz="0" w:space="0" w:color="auto"/>
                    <w:left w:val="none" w:sz="0" w:space="0" w:color="auto"/>
                    <w:bottom w:val="none" w:sz="0" w:space="0" w:color="auto"/>
                    <w:right w:val="none" w:sz="0" w:space="0" w:color="auto"/>
                  </w:divBdr>
                  <w:divsChild>
                    <w:div w:id="1054305369">
                      <w:marLeft w:val="0"/>
                      <w:marRight w:val="0"/>
                      <w:marTop w:val="0"/>
                      <w:marBottom w:val="0"/>
                      <w:divBdr>
                        <w:top w:val="none" w:sz="0" w:space="0" w:color="auto"/>
                        <w:left w:val="none" w:sz="0" w:space="0" w:color="auto"/>
                        <w:bottom w:val="none" w:sz="0" w:space="0" w:color="auto"/>
                        <w:right w:val="none" w:sz="0" w:space="0" w:color="auto"/>
                      </w:divBdr>
                    </w:div>
                  </w:divsChild>
                </w:div>
                <w:div w:id="1776514153">
                  <w:marLeft w:val="0"/>
                  <w:marRight w:val="0"/>
                  <w:marTop w:val="0"/>
                  <w:marBottom w:val="0"/>
                  <w:divBdr>
                    <w:top w:val="none" w:sz="0" w:space="0" w:color="auto"/>
                    <w:left w:val="none" w:sz="0" w:space="0" w:color="auto"/>
                    <w:bottom w:val="none" w:sz="0" w:space="0" w:color="auto"/>
                    <w:right w:val="none" w:sz="0" w:space="0" w:color="auto"/>
                  </w:divBdr>
                  <w:divsChild>
                    <w:div w:id="1619944304">
                      <w:marLeft w:val="0"/>
                      <w:marRight w:val="0"/>
                      <w:marTop w:val="0"/>
                      <w:marBottom w:val="0"/>
                      <w:divBdr>
                        <w:top w:val="none" w:sz="0" w:space="0" w:color="auto"/>
                        <w:left w:val="none" w:sz="0" w:space="0" w:color="auto"/>
                        <w:bottom w:val="none" w:sz="0" w:space="0" w:color="auto"/>
                        <w:right w:val="none" w:sz="0" w:space="0" w:color="auto"/>
                      </w:divBdr>
                    </w:div>
                  </w:divsChild>
                </w:div>
                <w:div w:id="1061637964">
                  <w:marLeft w:val="0"/>
                  <w:marRight w:val="0"/>
                  <w:marTop w:val="0"/>
                  <w:marBottom w:val="0"/>
                  <w:divBdr>
                    <w:top w:val="none" w:sz="0" w:space="0" w:color="auto"/>
                    <w:left w:val="none" w:sz="0" w:space="0" w:color="auto"/>
                    <w:bottom w:val="none" w:sz="0" w:space="0" w:color="auto"/>
                    <w:right w:val="none" w:sz="0" w:space="0" w:color="auto"/>
                  </w:divBdr>
                  <w:divsChild>
                    <w:div w:id="30881113">
                      <w:marLeft w:val="0"/>
                      <w:marRight w:val="0"/>
                      <w:marTop w:val="0"/>
                      <w:marBottom w:val="0"/>
                      <w:divBdr>
                        <w:top w:val="none" w:sz="0" w:space="0" w:color="auto"/>
                        <w:left w:val="none" w:sz="0" w:space="0" w:color="auto"/>
                        <w:bottom w:val="none" w:sz="0" w:space="0" w:color="auto"/>
                        <w:right w:val="none" w:sz="0" w:space="0" w:color="auto"/>
                      </w:divBdr>
                    </w:div>
                  </w:divsChild>
                </w:div>
                <w:div w:id="259684645">
                  <w:marLeft w:val="0"/>
                  <w:marRight w:val="0"/>
                  <w:marTop w:val="0"/>
                  <w:marBottom w:val="0"/>
                  <w:divBdr>
                    <w:top w:val="none" w:sz="0" w:space="0" w:color="auto"/>
                    <w:left w:val="none" w:sz="0" w:space="0" w:color="auto"/>
                    <w:bottom w:val="none" w:sz="0" w:space="0" w:color="auto"/>
                    <w:right w:val="none" w:sz="0" w:space="0" w:color="auto"/>
                  </w:divBdr>
                  <w:divsChild>
                    <w:div w:id="686562206">
                      <w:marLeft w:val="0"/>
                      <w:marRight w:val="0"/>
                      <w:marTop w:val="0"/>
                      <w:marBottom w:val="0"/>
                      <w:divBdr>
                        <w:top w:val="none" w:sz="0" w:space="0" w:color="auto"/>
                        <w:left w:val="none" w:sz="0" w:space="0" w:color="auto"/>
                        <w:bottom w:val="none" w:sz="0" w:space="0" w:color="auto"/>
                        <w:right w:val="none" w:sz="0" w:space="0" w:color="auto"/>
                      </w:divBdr>
                    </w:div>
                    <w:div w:id="365838164">
                      <w:marLeft w:val="0"/>
                      <w:marRight w:val="0"/>
                      <w:marTop w:val="0"/>
                      <w:marBottom w:val="0"/>
                      <w:divBdr>
                        <w:top w:val="none" w:sz="0" w:space="0" w:color="auto"/>
                        <w:left w:val="none" w:sz="0" w:space="0" w:color="auto"/>
                        <w:bottom w:val="none" w:sz="0" w:space="0" w:color="auto"/>
                        <w:right w:val="none" w:sz="0" w:space="0" w:color="auto"/>
                      </w:divBdr>
                    </w:div>
                  </w:divsChild>
                </w:div>
                <w:div w:id="982346842">
                  <w:marLeft w:val="0"/>
                  <w:marRight w:val="0"/>
                  <w:marTop w:val="0"/>
                  <w:marBottom w:val="0"/>
                  <w:divBdr>
                    <w:top w:val="none" w:sz="0" w:space="0" w:color="auto"/>
                    <w:left w:val="none" w:sz="0" w:space="0" w:color="auto"/>
                    <w:bottom w:val="none" w:sz="0" w:space="0" w:color="auto"/>
                    <w:right w:val="none" w:sz="0" w:space="0" w:color="auto"/>
                  </w:divBdr>
                  <w:divsChild>
                    <w:div w:id="474295597">
                      <w:marLeft w:val="0"/>
                      <w:marRight w:val="0"/>
                      <w:marTop w:val="0"/>
                      <w:marBottom w:val="0"/>
                      <w:divBdr>
                        <w:top w:val="none" w:sz="0" w:space="0" w:color="auto"/>
                        <w:left w:val="none" w:sz="0" w:space="0" w:color="auto"/>
                        <w:bottom w:val="none" w:sz="0" w:space="0" w:color="auto"/>
                        <w:right w:val="none" w:sz="0" w:space="0" w:color="auto"/>
                      </w:divBdr>
                    </w:div>
                  </w:divsChild>
                </w:div>
                <w:div w:id="1076974340">
                  <w:marLeft w:val="0"/>
                  <w:marRight w:val="0"/>
                  <w:marTop w:val="0"/>
                  <w:marBottom w:val="0"/>
                  <w:divBdr>
                    <w:top w:val="none" w:sz="0" w:space="0" w:color="auto"/>
                    <w:left w:val="none" w:sz="0" w:space="0" w:color="auto"/>
                    <w:bottom w:val="none" w:sz="0" w:space="0" w:color="auto"/>
                    <w:right w:val="none" w:sz="0" w:space="0" w:color="auto"/>
                  </w:divBdr>
                  <w:divsChild>
                    <w:div w:id="1393624826">
                      <w:marLeft w:val="0"/>
                      <w:marRight w:val="0"/>
                      <w:marTop w:val="0"/>
                      <w:marBottom w:val="0"/>
                      <w:divBdr>
                        <w:top w:val="none" w:sz="0" w:space="0" w:color="auto"/>
                        <w:left w:val="none" w:sz="0" w:space="0" w:color="auto"/>
                        <w:bottom w:val="none" w:sz="0" w:space="0" w:color="auto"/>
                        <w:right w:val="none" w:sz="0" w:space="0" w:color="auto"/>
                      </w:divBdr>
                    </w:div>
                  </w:divsChild>
                </w:div>
                <w:div w:id="1953395256">
                  <w:marLeft w:val="0"/>
                  <w:marRight w:val="0"/>
                  <w:marTop w:val="0"/>
                  <w:marBottom w:val="0"/>
                  <w:divBdr>
                    <w:top w:val="none" w:sz="0" w:space="0" w:color="auto"/>
                    <w:left w:val="none" w:sz="0" w:space="0" w:color="auto"/>
                    <w:bottom w:val="none" w:sz="0" w:space="0" w:color="auto"/>
                    <w:right w:val="none" w:sz="0" w:space="0" w:color="auto"/>
                  </w:divBdr>
                  <w:divsChild>
                    <w:div w:id="1380132446">
                      <w:marLeft w:val="0"/>
                      <w:marRight w:val="0"/>
                      <w:marTop w:val="0"/>
                      <w:marBottom w:val="0"/>
                      <w:divBdr>
                        <w:top w:val="none" w:sz="0" w:space="0" w:color="auto"/>
                        <w:left w:val="none" w:sz="0" w:space="0" w:color="auto"/>
                        <w:bottom w:val="none" w:sz="0" w:space="0" w:color="auto"/>
                        <w:right w:val="none" w:sz="0" w:space="0" w:color="auto"/>
                      </w:divBdr>
                    </w:div>
                  </w:divsChild>
                </w:div>
                <w:div w:id="631061074">
                  <w:marLeft w:val="0"/>
                  <w:marRight w:val="0"/>
                  <w:marTop w:val="0"/>
                  <w:marBottom w:val="0"/>
                  <w:divBdr>
                    <w:top w:val="none" w:sz="0" w:space="0" w:color="auto"/>
                    <w:left w:val="none" w:sz="0" w:space="0" w:color="auto"/>
                    <w:bottom w:val="none" w:sz="0" w:space="0" w:color="auto"/>
                    <w:right w:val="none" w:sz="0" w:space="0" w:color="auto"/>
                  </w:divBdr>
                  <w:divsChild>
                    <w:div w:id="1976135031">
                      <w:marLeft w:val="0"/>
                      <w:marRight w:val="0"/>
                      <w:marTop w:val="0"/>
                      <w:marBottom w:val="0"/>
                      <w:divBdr>
                        <w:top w:val="none" w:sz="0" w:space="0" w:color="auto"/>
                        <w:left w:val="none" w:sz="0" w:space="0" w:color="auto"/>
                        <w:bottom w:val="none" w:sz="0" w:space="0" w:color="auto"/>
                        <w:right w:val="none" w:sz="0" w:space="0" w:color="auto"/>
                      </w:divBdr>
                    </w:div>
                  </w:divsChild>
                </w:div>
                <w:div w:id="368531955">
                  <w:marLeft w:val="0"/>
                  <w:marRight w:val="0"/>
                  <w:marTop w:val="0"/>
                  <w:marBottom w:val="0"/>
                  <w:divBdr>
                    <w:top w:val="none" w:sz="0" w:space="0" w:color="auto"/>
                    <w:left w:val="none" w:sz="0" w:space="0" w:color="auto"/>
                    <w:bottom w:val="none" w:sz="0" w:space="0" w:color="auto"/>
                    <w:right w:val="none" w:sz="0" w:space="0" w:color="auto"/>
                  </w:divBdr>
                  <w:divsChild>
                    <w:div w:id="138425468">
                      <w:marLeft w:val="0"/>
                      <w:marRight w:val="0"/>
                      <w:marTop w:val="0"/>
                      <w:marBottom w:val="0"/>
                      <w:divBdr>
                        <w:top w:val="none" w:sz="0" w:space="0" w:color="auto"/>
                        <w:left w:val="none" w:sz="0" w:space="0" w:color="auto"/>
                        <w:bottom w:val="none" w:sz="0" w:space="0" w:color="auto"/>
                        <w:right w:val="none" w:sz="0" w:space="0" w:color="auto"/>
                      </w:divBdr>
                    </w:div>
                  </w:divsChild>
                </w:div>
                <w:div w:id="356783990">
                  <w:marLeft w:val="0"/>
                  <w:marRight w:val="0"/>
                  <w:marTop w:val="0"/>
                  <w:marBottom w:val="0"/>
                  <w:divBdr>
                    <w:top w:val="none" w:sz="0" w:space="0" w:color="auto"/>
                    <w:left w:val="none" w:sz="0" w:space="0" w:color="auto"/>
                    <w:bottom w:val="none" w:sz="0" w:space="0" w:color="auto"/>
                    <w:right w:val="none" w:sz="0" w:space="0" w:color="auto"/>
                  </w:divBdr>
                  <w:divsChild>
                    <w:div w:id="1859542076">
                      <w:marLeft w:val="0"/>
                      <w:marRight w:val="0"/>
                      <w:marTop w:val="0"/>
                      <w:marBottom w:val="0"/>
                      <w:divBdr>
                        <w:top w:val="none" w:sz="0" w:space="0" w:color="auto"/>
                        <w:left w:val="none" w:sz="0" w:space="0" w:color="auto"/>
                        <w:bottom w:val="none" w:sz="0" w:space="0" w:color="auto"/>
                        <w:right w:val="none" w:sz="0" w:space="0" w:color="auto"/>
                      </w:divBdr>
                    </w:div>
                  </w:divsChild>
                </w:div>
                <w:div w:id="286859340">
                  <w:marLeft w:val="0"/>
                  <w:marRight w:val="0"/>
                  <w:marTop w:val="0"/>
                  <w:marBottom w:val="0"/>
                  <w:divBdr>
                    <w:top w:val="none" w:sz="0" w:space="0" w:color="auto"/>
                    <w:left w:val="none" w:sz="0" w:space="0" w:color="auto"/>
                    <w:bottom w:val="none" w:sz="0" w:space="0" w:color="auto"/>
                    <w:right w:val="none" w:sz="0" w:space="0" w:color="auto"/>
                  </w:divBdr>
                  <w:divsChild>
                    <w:div w:id="511992982">
                      <w:marLeft w:val="0"/>
                      <w:marRight w:val="0"/>
                      <w:marTop w:val="0"/>
                      <w:marBottom w:val="0"/>
                      <w:divBdr>
                        <w:top w:val="none" w:sz="0" w:space="0" w:color="auto"/>
                        <w:left w:val="none" w:sz="0" w:space="0" w:color="auto"/>
                        <w:bottom w:val="none" w:sz="0" w:space="0" w:color="auto"/>
                        <w:right w:val="none" w:sz="0" w:space="0" w:color="auto"/>
                      </w:divBdr>
                    </w:div>
                    <w:div w:id="2110615370">
                      <w:marLeft w:val="0"/>
                      <w:marRight w:val="0"/>
                      <w:marTop w:val="0"/>
                      <w:marBottom w:val="0"/>
                      <w:divBdr>
                        <w:top w:val="none" w:sz="0" w:space="0" w:color="auto"/>
                        <w:left w:val="none" w:sz="0" w:space="0" w:color="auto"/>
                        <w:bottom w:val="none" w:sz="0" w:space="0" w:color="auto"/>
                        <w:right w:val="none" w:sz="0" w:space="0" w:color="auto"/>
                      </w:divBdr>
                    </w:div>
                  </w:divsChild>
                </w:div>
                <w:div w:id="617026102">
                  <w:marLeft w:val="0"/>
                  <w:marRight w:val="0"/>
                  <w:marTop w:val="0"/>
                  <w:marBottom w:val="0"/>
                  <w:divBdr>
                    <w:top w:val="none" w:sz="0" w:space="0" w:color="auto"/>
                    <w:left w:val="none" w:sz="0" w:space="0" w:color="auto"/>
                    <w:bottom w:val="none" w:sz="0" w:space="0" w:color="auto"/>
                    <w:right w:val="none" w:sz="0" w:space="0" w:color="auto"/>
                  </w:divBdr>
                  <w:divsChild>
                    <w:div w:id="663431175">
                      <w:marLeft w:val="0"/>
                      <w:marRight w:val="0"/>
                      <w:marTop w:val="0"/>
                      <w:marBottom w:val="0"/>
                      <w:divBdr>
                        <w:top w:val="none" w:sz="0" w:space="0" w:color="auto"/>
                        <w:left w:val="none" w:sz="0" w:space="0" w:color="auto"/>
                        <w:bottom w:val="none" w:sz="0" w:space="0" w:color="auto"/>
                        <w:right w:val="none" w:sz="0" w:space="0" w:color="auto"/>
                      </w:divBdr>
                    </w:div>
                  </w:divsChild>
                </w:div>
                <w:div w:id="1746142387">
                  <w:marLeft w:val="0"/>
                  <w:marRight w:val="0"/>
                  <w:marTop w:val="0"/>
                  <w:marBottom w:val="0"/>
                  <w:divBdr>
                    <w:top w:val="none" w:sz="0" w:space="0" w:color="auto"/>
                    <w:left w:val="none" w:sz="0" w:space="0" w:color="auto"/>
                    <w:bottom w:val="none" w:sz="0" w:space="0" w:color="auto"/>
                    <w:right w:val="none" w:sz="0" w:space="0" w:color="auto"/>
                  </w:divBdr>
                  <w:divsChild>
                    <w:div w:id="702485932">
                      <w:marLeft w:val="0"/>
                      <w:marRight w:val="0"/>
                      <w:marTop w:val="0"/>
                      <w:marBottom w:val="0"/>
                      <w:divBdr>
                        <w:top w:val="none" w:sz="0" w:space="0" w:color="auto"/>
                        <w:left w:val="none" w:sz="0" w:space="0" w:color="auto"/>
                        <w:bottom w:val="none" w:sz="0" w:space="0" w:color="auto"/>
                        <w:right w:val="none" w:sz="0" w:space="0" w:color="auto"/>
                      </w:divBdr>
                    </w:div>
                  </w:divsChild>
                </w:div>
                <w:div w:id="722480828">
                  <w:marLeft w:val="0"/>
                  <w:marRight w:val="0"/>
                  <w:marTop w:val="0"/>
                  <w:marBottom w:val="0"/>
                  <w:divBdr>
                    <w:top w:val="none" w:sz="0" w:space="0" w:color="auto"/>
                    <w:left w:val="none" w:sz="0" w:space="0" w:color="auto"/>
                    <w:bottom w:val="none" w:sz="0" w:space="0" w:color="auto"/>
                    <w:right w:val="none" w:sz="0" w:space="0" w:color="auto"/>
                  </w:divBdr>
                  <w:divsChild>
                    <w:div w:id="1070927257">
                      <w:marLeft w:val="0"/>
                      <w:marRight w:val="0"/>
                      <w:marTop w:val="0"/>
                      <w:marBottom w:val="0"/>
                      <w:divBdr>
                        <w:top w:val="none" w:sz="0" w:space="0" w:color="auto"/>
                        <w:left w:val="none" w:sz="0" w:space="0" w:color="auto"/>
                        <w:bottom w:val="none" w:sz="0" w:space="0" w:color="auto"/>
                        <w:right w:val="none" w:sz="0" w:space="0" w:color="auto"/>
                      </w:divBdr>
                    </w:div>
                  </w:divsChild>
                </w:div>
                <w:div w:id="805203118">
                  <w:marLeft w:val="0"/>
                  <w:marRight w:val="0"/>
                  <w:marTop w:val="0"/>
                  <w:marBottom w:val="0"/>
                  <w:divBdr>
                    <w:top w:val="none" w:sz="0" w:space="0" w:color="auto"/>
                    <w:left w:val="none" w:sz="0" w:space="0" w:color="auto"/>
                    <w:bottom w:val="none" w:sz="0" w:space="0" w:color="auto"/>
                    <w:right w:val="none" w:sz="0" w:space="0" w:color="auto"/>
                  </w:divBdr>
                  <w:divsChild>
                    <w:div w:id="32577335">
                      <w:marLeft w:val="0"/>
                      <w:marRight w:val="0"/>
                      <w:marTop w:val="0"/>
                      <w:marBottom w:val="0"/>
                      <w:divBdr>
                        <w:top w:val="none" w:sz="0" w:space="0" w:color="auto"/>
                        <w:left w:val="none" w:sz="0" w:space="0" w:color="auto"/>
                        <w:bottom w:val="none" w:sz="0" w:space="0" w:color="auto"/>
                        <w:right w:val="none" w:sz="0" w:space="0" w:color="auto"/>
                      </w:divBdr>
                    </w:div>
                  </w:divsChild>
                </w:div>
                <w:div w:id="713580774">
                  <w:marLeft w:val="0"/>
                  <w:marRight w:val="0"/>
                  <w:marTop w:val="0"/>
                  <w:marBottom w:val="0"/>
                  <w:divBdr>
                    <w:top w:val="none" w:sz="0" w:space="0" w:color="auto"/>
                    <w:left w:val="none" w:sz="0" w:space="0" w:color="auto"/>
                    <w:bottom w:val="none" w:sz="0" w:space="0" w:color="auto"/>
                    <w:right w:val="none" w:sz="0" w:space="0" w:color="auto"/>
                  </w:divBdr>
                  <w:divsChild>
                    <w:div w:id="1892961216">
                      <w:marLeft w:val="0"/>
                      <w:marRight w:val="0"/>
                      <w:marTop w:val="0"/>
                      <w:marBottom w:val="0"/>
                      <w:divBdr>
                        <w:top w:val="none" w:sz="0" w:space="0" w:color="auto"/>
                        <w:left w:val="none" w:sz="0" w:space="0" w:color="auto"/>
                        <w:bottom w:val="none" w:sz="0" w:space="0" w:color="auto"/>
                        <w:right w:val="none" w:sz="0" w:space="0" w:color="auto"/>
                      </w:divBdr>
                    </w:div>
                  </w:divsChild>
                </w:div>
                <w:div w:id="1385062234">
                  <w:marLeft w:val="0"/>
                  <w:marRight w:val="0"/>
                  <w:marTop w:val="0"/>
                  <w:marBottom w:val="0"/>
                  <w:divBdr>
                    <w:top w:val="none" w:sz="0" w:space="0" w:color="auto"/>
                    <w:left w:val="none" w:sz="0" w:space="0" w:color="auto"/>
                    <w:bottom w:val="none" w:sz="0" w:space="0" w:color="auto"/>
                    <w:right w:val="none" w:sz="0" w:space="0" w:color="auto"/>
                  </w:divBdr>
                  <w:divsChild>
                    <w:div w:id="99692703">
                      <w:marLeft w:val="0"/>
                      <w:marRight w:val="0"/>
                      <w:marTop w:val="0"/>
                      <w:marBottom w:val="0"/>
                      <w:divBdr>
                        <w:top w:val="none" w:sz="0" w:space="0" w:color="auto"/>
                        <w:left w:val="none" w:sz="0" w:space="0" w:color="auto"/>
                        <w:bottom w:val="none" w:sz="0" w:space="0" w:color="auto"/>
                        <w:right w:val="none" w:sz="0" w:space="0" w:color="auto"/>
                      </w:divBdr>
                    </w:div>
                  </w:divsChild>
                </w:div>
                <w:div w:id="1291279255">
                  <w:marLeft w:val="0"/>
                  <w:marRight w:val="0"/>
                  <w:marTop w:val="0"/>
                  <w:marBottom w:val="0"/>
                  <w:divBdr>
                    <w:top w:val="none" w:sz="0" w:space="0" w:color="auto"/>
                    <w:left w:val="none" w:sz="0" w:space="0" w:color="auto"/>
                    <w:bottom w:val="none" w:sz="0" w:space="0" w:color="auto"/>
                    <w:right w:val="none" w:sz="0" w:space="0" w:color="auto"/>
                  </w:divBdr>
                  <w:divsChild>
                    <w:div w:id="290744992">
                      <w:marLeft w:val="0"/>
                      <w:marRight w:val="0"/>
                      <w:marTop w:val="0"/>
                      <w:marBottom w:val="0"/>
                      <w:divBdr>
                        <w:top w:val="none" w:sz="0" w:space="0" w:color="auto"/>
                        <w:left w:val="none" w:sz="0" w:space="0" w:color="auto"/>
                        <w:bottom w:val="none" w:sz="0" w:space="0" w:color="auto"/>
                        <w:right w:val="none" w:sz="0" w:space="0" w:color="auto"/>
                      </w:divBdr>
                    </w:div>
                    <w:div w:id="675225677">
                      <w:marLeft w:val="0"/>
                      <w:marRight w:val="0"/>
                      <w:marTop w:val="0"/>
                      <w:marBottom w:val="0"/>
                      <w:divBdr>
                        <w:top w:val="none" w:sz="0" w:space="0" w:color="auto"/>
                        <w:left w:val="none" w:sz="0" w:space="0" w:color="auto"/>
                        <w:bottom w:val="none" w:sz="0" w:space="0" w:color="auto"/>
                        <w:right w:val="none" w:sz="0" w:space="0" w:color="auto"/>
                      </w:divBdr>
                    </w:div>
                  </w:divsChild>
                </w:div>
                <w:div w:id="858393390">
                  <w:marLeft w:val="0"/>
                  <w:marRight w:val="0"/>
                  <w:marTop w:val="0"/>
                  <w:marBottom w:val="0"/>
                  <w:divBdr>
                    <w:top w:val="none" w:sz="0" w:space="0" w:color="auto"/>
                    <w:left w:val="none" w:sz="0" w:space="0" w:color="auto"/>
                    <w:bottom w:val="none" w:sz="0" w:space="0" w:color="auto"/>
                    <w:right w:val="none" w:sz="0" w:space="0" w:color="auto"/>
                  </w:divBdr>
                  <w:divsChild>
                    <w:div w:id="1699618689">
                      <w:marLeft w:val="0"/>
                      <w:marRight w:val="0"/>
                      <w:marTop w:val="0"/>
                      <w:marBottom w:val="0"/>
                      <w:divBdr>
                        <w:top w:val="none" w:sz="0" w:space="0" w:color="auto"/>
                        <w:left w:val="none" w:sz="0" w:space="0" w:color="auto"/>
                        <w:bottom w:val="none" w:sz="0" w:space="0" w:color="auto"/>
                        <w:right w:val="none" w:sz="0" w:space="0" w:color="auto"/>
                      </w:divBdr>
                    </w:div>
                  </w:divsChild>
                </w:div>
                <w:div w:id="876890015">
                  <w:marLeft w:val="0"/>
                  <w:marRight w:val="0"/>
                  <w:marTop w:val="0"/>
                  <w:marBottom w:val="0"/>
                  <w:divBdr>
                    <w:top w:val="none" w:sz="0" w:space="0" w:color="auto"/>
                    <w:left w:val="none" w:sz="0" w:space="0" w:color="auto"/>
                    <w:bottom w:val="none" w:sz="0" w:space="0" w:color="auto"/>
                    <w:right w:val="none" w:sz="0" w:space="0" w:color="auto"/>
                  </w:divBdr>
                  <w:divsChild>
                    <w:div w:id="2001276670">
                      <w:marLeft w:val="0"/>
                      <w:marRight w:val="0"/>
                      <w:marTop w:val="0"/>
                      <w:marBottom w:val="0"/>
                      <w:divBdr>
                        <w:top w:val="none" w:sz="0" w:space="0" w:color="auto"/>
                        <w:left w:val="none" w:sz="0" w:space="0" w:color="auto"/>
                        <w:bottom w:val="none" w:sz="0" w:space="0" w:color="auto"/>
                        <w:right w:val="none" w:sz="0" w:space="0" w:color="auto"/>
                      </w:divBdr>
                    </w:div>
                  </w:divsChild>
                </w:div>
                <w:div w:id="979310235">
                  <w:marLeft w:val="0"/>
                  <w:marRight w:val="0"/>
                  <w:marTop w:val="0"/>
                  <w:marBottom w:val="0"/>
                  <w:divBdr>
                    <w:top w:val="none" w:sz="0" w:space="0" w:color="auto"/>
                    <w:left w:val="none" w:sz="0" w:space="0" w:color="auto"/>
                    <w:bottom w:val="none" w:sz="0" w:space="0" w:color="auto"/>
                    <w:right w:val="none" w:sz="0" w:space="0" w:color="auto"/>
                  </w:divBdr>
                  <w:divsChild>
                    <w:div w:id="996569891">
                      <w:marLeft w:val="0"/>
                      <w:marRight w:val="0"/>
                      <w:marTop w:val="0"/>
                      <w:marBottom w:val="0"/>
                      <w:divBdr>
                        <w:top w:val="none" w:sz="0" w:space="0" w:color="auto"/>
                        <w:left w:val="none" w:sz="0" w:space="0" w:color="auto"/>
                        <w:bottom w:val="none" w:sz="0" w:space="0" w:color="auto"/>
                        <w:right w:val="none" w:sz="0" w:space="0" w:color="auto"/>
                      </w:divBdr>
                    </w:div>
                  </w:divsChild>
                </w:div>
                <w:div w:id="1041782539">
                  <w:marLeft w:val="0"/>
                  <w:marRight w:val="0"/>
                  <w:marTop w:val="0"/>
                  <w:marBottom w:val="0"/>
                  <w:divBdr>
                    <w:top w:val="none" w:sz="0" w:space="0" w:color="auto"/>
                    <w:left w:val="none" w:sz="0" w:space="0" w:color="auto"/>
                    <w:bottom w:val="none" w:sz="0" w:space="0" w:color="auto"/>
                    <w:right w:val="none" w:sz="0" w:space="0" w:color="auto"/>
                  </w:divBdr>
                  <w:divsChild>
                    <w:div w:id="1197278180">
                      <w:marLeft w:val="0"/>
                      <w:marRight w:val="0"/>
                      <w:marTop w:val="0"/>
                      <w:marBottom w:val="0"/>
                      <w:divBdr>
                        <w:top w:val="none" w:sz="0" w:space="0" w:color="auto"/>
                        <w:left w:val="none" w:sz="0" w:space="0" w:color="auto"/>
                        <w:bottom w:val="none" w:sz="0" w:space="0" w:color="auto"/>
                        <w:right w:val="none" w:sz="0" w:space="0" w:color="auto"/>
                      </w:divBdr>
                    </w:div>
                  </w:divsChild>
                </w:div>
                <w:div w:id="1928151420">
                  <w:marLeft w:val="0"/>
                  <w:marRight w:val="0"/>
                  <w:marTop w:val="0"/>
                  <w:marBottom w:val="0"/>
                  <w:divBdr>
                    <w:top w:val="none" w:sz="0" w:space="0" w:color="auto"/>
                    <w:left w:val="none" w:sz="0" w:space="0" w:color="auto"/>
                    <w:bottom w:val="none" w:sz="0" w:space="0" w:color="auto"/>
                    <w:right w:val="none" w:sz="0" w:space="0" w:color="auto"/>
                  </w:divBdr>
                  <w:divsChild>
                    <w:div w:id="1376856310">
                      <w:marLeft w:val="0"/>
                      <w:marRight w:val="0"/>
                      <w:marTop w:val="0"/>
                      <w:marBottom w:val="0"/>
                      <w:divBdr>
                        <w:top w:val="none" w:sz="0" w:space="0" w:color="auto"/>
                        <w:left w:val="none" w:sz="0" w:space="0" w:color="auto"/>
                        <w:bottom w:val="none" w:sz="0" w:space="0" w:color="auto"/>
                        <w:right w:val="none" w:sz="0" w:space="0" w:color="auto"/>
                      </w:divBdr>
                    </w:div>
                  </w:divsChild>
                </w:div>
                <w:div w:id="1897081485">
                  <w:marLeft w:val="0"/>
                  <w:marRight w:val="0"/>
                  <w:marTop w:val="0"/>
                  <w:marBottom w:val="0"/>
                  <w:divBdr>
                    <w:top w:val="none" w:sz="0" w:space="0" w:color="auto"/>
                    <w:left w:val="none" w:sz="0" w:space="0" w:color="auto"/>
                    <w:bottom w:val="none" w:sz="0" w:space="0" w:color="auto"/>
                    <w:right w:val="none" w:sz="0" w:space="0" w:color="auto"/>
                  </w:divBdr>
                  <w:divsChild>
                    <w:div w:id="1319916503">
                      <w:marLeft w:val="0"/>
                      <w:marRight w:val="0"/>
                      <w:marTop w:val="0"/>
                      <w:marBottom w:val="0"/>
                      <w:divBdr>
                        <w:top w:val="none" w:sz="0" w:space="0" w:color="auto"/>
                        <w:left w:val="none" w:sz="0" w:space="0" w:color="auto"/>
                        <w:bottom w:val="none" w:sz="0" w:space="0" w:color="auto"/>
                        <w:right w:val="none" w:sz="0" w:space="0" w:color="auto"/>
                      </w:divBdr>
                    </w:div>
                  </w:divsChild>
                </w:div>
                <w:div w:id="848376048">
                  <w:marLeft w:val="0"/>
                  <w:marRight w:val="0"/>
                  <w:marTop w:val="0"/>
                  <w:marBottom w:val="0"/>
                  <w:divBdr>
                    <w:top w:val="none" w:sz="0" w:space="0" w:color="auto"/>
                    <w:left w:val="none" w:sz="0" w:space="0" w:color="auto"/>
                    <w:bottom w:val="none" w:sz="0" w:space="0" w:color="auto"/>
                    <w:right w:val="none" w:sz="0" w:space="0" w:color="auto"/>
                  </w:divBdr>
                  <w:divsChild>
                    <w:div w:id="1751996704">
                      <w:marLeft w:val="0"/>
                      <w:marRight w:val="0"/>
                      <w:marTop w:val="0"/>
                      <w:marBottom w:val="0"/>
                      <w:divBdr>
                        <w:top w:val="none" w:sz="0" w:space="0" w:color="auto"/>
                        <w:left w:val="none" w:sz="0" w:space="0" w:color="auto"/>
                        <w:bottom w:val="none" w:sz="0" w:space="0" w:color="auto"/>
                        <w:right w:val="none" w:sz="0" w:space="0" w:color="auto"/>
                      </w:divBdr>
                    </w:div>
                    <w:div w:id="1093546609">
                      <w:marLeft w:val="0"/>
                      <w:marRight w:val="0"/>
                      <w:marTop w:val="0"/>
                      <w:marBottom w:val="0"/>
                      <w:divBdr>
                        <w:top w:val="none" w:sz="0" w:space="0" w:color="auto"/>
                        <w:left w:val="none" w:sz="0" w:space="0" w:color="auto"/>
                        <w:bottom w:val="none" w:sz="0" w:space="0" w:color="auto"/>
                        <w:right w:val="none" w:sz="0" w:space="0" w:color="auto"/>
                      </w:divBdr>
                    </w:div>
                  </w:divsChild>
                </w:div>
                <w:div w:id="284849191">
                  <w:marLeft w:val="0"/>
                  <w:marRight w:val="0"/>
                  <w:marTop w:val="0"/>
                  <w:marBottom w:val="0"/>
                  <w:divBdr>
                    <w:top w:val="none" w:sz="0" w:space="0" w:color="auto"/>
                    <w:left w:val="none" w:sz="0" w:space="0" w:color="auto"/>
                    <w:bottom w:val="none" w:sz="0" w:space="0" w:color="auto"/>
                    <w:right w:val="none" w:sz="0" w:space="0" w:color="auto"/>
                  </w:divBdr>
                  <w:divsChild>
                    <w:div w:id="2001542904">
                      <w:marLeft w:val="0"/>
                      <w:marRight w:val="0"/>
                      <w:marTop w:val="0"/>
                      <w:marBottom w:val="0"/>
                      <w:divBdr>
                        <w:top w:val="none" w:sz="0" w:space="0" w:color="auto"/>
                        <w:left w:val="none" w:sz="0" w:space="0" w:color="auto"/>
                        <w:bottom w:val="none" w:sz="0" w:space="0" w:color="auto"/>
                        <w:right w:val="none" w:sz="0" w:space="0" w:color="auto"/>
                      </w:divBdr>
                    </w:div>
                  </w:divsChild>
                </w:div>
                <w:div w:id="611672903">
                  <w:marLeft w:val="0"/>
                  <w:marRight w:val="0"/>
                  <w:marTop w:val="0"/>
                  <w:marBottom w:val="0"/>
                  <w:divBdr>
                    <w:top w:val="none" w:sz="0" w:space="0" w:color="auto"/>
                    <w:left w:val="none" w:sz="0" w:space="0" w:color="auto"/>
                    <w:bottom w:val="none" w:sz="0" w:space="0" w:color="auto"/>
                    <w:right w:val="none" w:sz="0" w:space="0" w:color="auto"/>
                  </w:divBdr>
                  <w:divsChild>
                    <w:div w:id="861240880">
                      <w:marLeft w:val="0"/>
                      <w:marRight w:val="0"/>
                      <w:marTop w:val="0"/>
                      <w:marBottom w:val="0"/>
                      <w:divBdr>
                        <w:top w:val="none" w:sz="0" w:space="0" w:color="auto"/>
                        <w:left w:val="none" w:sz="0" w:space="0" w:color="auto"/>
                        <w:bottom w:val="none" w:sz="0" w:space="0" w:color="auto"/>
                        <w:right w:val="none" w:sz="0" w:space="0" w:color="auto"/>
                      </w:divBdr>
                    </w:div>
                  </w:divsChild>
                </w:div>
                <w:div w:id="1159031261">
                  <w:marLeft w:val="0"/>
                  <w:marRight w:val="0"/>
                  <w:marTop w:val="0"/>
                  <w:marBottom w:val="0"/>
                  <w:divBdr>
                    <w:top w:val="none" w:sz="0" w:space="0" w:color="auto"/>
                    <w:left w:val="none" w:sz="0" w:space="0" w:color="auto"/>
                    <w:bottom w:val="none" w:sz="0" w:space="0" w:color="auto"/>
                    <w:right w:val="none" w:sz="0" w:space="0" w:color="auto"/>
                  </w:divBdr>
                  <w:divsChild>
                    <w:div w:id="1187911974">
                      <w:marLeft w:val="0"/>
                      <w:marRight w:val="0"/>
                      <w:marTop w:val="0"/>
                      <w:marBottom w:val="0"/>
                      <w:divBdr>
                        <w:top w:val="none" w:sz="0" w:space="0" w:color="auto"/>
                        <w:left w:val="none" w:sz="0" w:space="0" w:color="auto"/>
                        <w:bottom w:val="none" w:sz="0" w:space="0" w:color="auto"/>
                        <w:right w:val="none" w:sz="0" w:space="0" w:color="auto"/>
                      </w:divBdr>
                    </w:div>
                  </w:divsChild>
                </w:div>
                <w:div w:id="686101152">
                  <w:marLeft w:val="0"/>
                  <w:marRight w:val="0"/>
                  <w:marTop w:val="0"/>
                  <w:marBottom w:val="0"/>
                  <w:divBdr>
                    <w:top w:val="none" w:sz="0" w:space="0" w:color="auto"/>
                    <w:left w:val="none" w:sz="0" w:space="0" w:color="auto"/>
                    <w:bottom w:val="none" w:sz="0" w:space="0" w:color="auto"/>
                    <w:right w:val="none" w:sz="0" w:space="0" w:color="auto"/>
                  </w:divBdr>
                  <w:divsChild>
                    <w:div w:id="1635015230">
                      <w:marLeft w:val="0"/>
                      <w:marRight w:val="0"/>
                      <w:marTop w:val="0"/>
                      <w:marBottom w:val="0"/>
                      <w:divBdr>
                        <w:top w:val="none" w:sz="0" w:space="0" w:color="auto"/>
                        <w:left w:val="none" w:sz="0" w:space="0" w:color="auto"/>
                        <w:bottom w:val="none" w:sz="0" w:space="0" w:color="auto"/>
                        <w:right w:val="none" w:sz="0" w:space="0" w:color="auto"/>
                      </w:divBdr>
                    </w:div>
                  </w:divsChild>
                </w:div>
                <w:div w:id="1531916657">
                  <w:marLeft w:val="0"/>
                  <w:marRight w:val="0"/>
                  <w:marTop w:val="0"/>
                  <w:marBottom w:val="0"/>
                  <w:divBdr>
                    <w:top w:val="none" w:sz="0" w:space="0" w:color="auto"/>
                    <w:left w:val="none" w:sz="0" w:space="0" w:color="auto"/>
                    <w:bottom w:val="none" w:sz="0" w:space="0" w:color="auto"/>
                    <w:right w:val="none" w:sz="0" w:space="0" w:color="auto"/>
                  </w:divBdr>
                  <w:divsChild>
                    <w:div w:id="238373865">
                      <w:marLeft w:val="0"/>
                      <w:marRight w:val="0"/>
                      <w:marTop w:val="0"/>
                      <w:marBottom w:val="0"/>
                      <w:divBdr>
                        <w:top w:val="none" w:sz="0" w:space="0" w:color="auto"/>
                        <w:left w:val="none" w:sz="0" w:space="0" w:color="auto"/>
                        <w:bottom w:val="none" w:sz="0" w:space="0" w:color="auto"/>
                        <w:right w:val="none" w:sz="0" w:space="0" w:color="auto"/>
                      </w:divBdr>
                    </w:div>
                  </w:divsChild>
                </w:div>
                <w:div w:id="171847827">
                  <w:marLeft w:val="0"/>
                  <w:marRight w:val="0"/>
                  <w:marTop w:val="0"/>
                  <w:marBottom w:val="0"/>
                  <w:divBdr>
                    <w:top w:val="none" w:sz="0" w:space="0" w:color="auto"/>
                    <w:left w:val="none" w:sz="0" w:space="0" w:color="auto"/>
                    <w:bottom w:val="none" w:sz="0" w:space="0" w:color="auto"/>
                    <w:right w:val="none" w:sz="0" w:space="0" w:color="auto"/>
                  </w:divBdr>
                  <w:divsChild>
                    <w:div w:id="1146164739">
                      <w:marLeft w:val="0"/>
                      <w:marRight w:val="0"/>
                      <w:marTop w:val="0"/>
                      <w:marBottom w:val="0"/>
                      <w:divBdr>
                        <w:top w:val="none" w:sz="0" w:space="0" w:color="auto"/>
                        <w:left w:val="none" w:sz="0" w:space="0" w:color="auto"/>
                        <w:bottom w:val="none" w:sz="0" w:space="0" w:color="auto"/>
                        <w:right w:val="none" w:sz="0" w:space="0" w:color="auto"/>
                      </w:divBdr>
                    </w:div>
                  </w:divsChild>
                </w:div>
                <w:div w:id="1286235913">
                  <w:marLeft w:val="0"/>
                  <w:marRight w:val="0"/>
                  <w:marTop w:val="0"/>
                  <w:marBottom w:val="0"/>
                  <w:divBdr>
                    <w:top w:val="none" w:sz="0" w:space="0" w:color="auto"/>
                    <w:left w:val="none" w:sz="0" w:space="0" w:color="auto"/>
                    <w:bottom w:val="none" w:sz="0" w:space="0" w:color="auto"/>
                    <w:right w:val="none" w:sz="0" w:space="0" w:color="auto"/>
                  </w:divBdr>
                  <w:divsChild>
                    <w:div w:id="294726950">
                      <w:marLeft w:val="0"/>
                      <w:marRight w:val="0"/>
                      <w:marTop w:val="0"/>
                      <w:marBottom w:val="0"/>
                      <w:divBdr>
                        <w:top w:val="none" w:sz="0" w:space="0" w:color="auto"/>
                        <w:left w:val="none" w:sz="0" w:space="0" w:color="auto"/>
                        <w:bottom w:val="none" w:sz="0" w:space="0" w:color="auto"/>
                        <w:right w:val="none" w:sz="0" w:space="0" w:color="auto"/>
                      </w:divBdr>
                    </w:div>
                    <w:div w:id="397165541">
                      <w:marLeft w:val="0"/>
                      <w:marRight w:val="0"/>
                      <w:marTop w:val="0"/>
                      <w:marBottom w:val="0"/>
                      <w:divBdr>
                        <w:top w:val="none" w:sz="0" w:space="0" w:color="auto"/>
                        <w:left w:val="none" w:sz="0" w:space="0" w:color="auto"/>
                        <w:bottom w:val="none" w:sz="0" w:space="0" w:color="auto"/>
                        <w:right w:val="none" w:sz="0" w:space="0" w:color="auto"/>
                      </w:divBdr>
                    </w:div>
                  </w:divsChild>
                </w:div>
                <w:div w:id="702824013">
                  <w:marLeft w:val="0"/>
                  <w:marRight w:val="0"/>
                  <w:marTop w:val="0"/>
                  <w:marBottom w:val="0"/>
                  <w:divBdr>
                    <w:top w:val="none" w:sz="0" w:space="0" w:color="auto"/>
                    <w:left w:val="none" w:sz="0" w:space="0" w:color="auto"/>
                    <w:bottom w:val="none" w:sz="0" w:space="0" w:color="auto"/>
                    <w:right w:val="none" w:sz="0" w:space="0" w:color="auto"/>
                  </w:divBdr>
                  <w:divsChild>
                    <w:div w:id="20479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8049">
      <w:bodyDiv w:val="1"/>
      <w:marLeft w:val="0"/>
      <w:marRight w:val="0"/>
      <w:marTop w:val="0"/>
      <w:marBottom w:val="0"/>
      <w:divBdr>
        <w:top w:val="none" w:sz="0" w:space="0" w:color="auto"/>
        <w:left w:val="none" w:sz="0" w:space="0" w:color="auto"/>
        <w:bottom w:val="none" w:sz="0" w:space="0" w:color="auto"/>
        <w:right w:val="none" w:sz="0" w:space="0" w:color="auto"/>
      </w:divBdr>
      <w:divsChild>
        <w:div w:id="232784198">
          <w:marLeft w:val="0"/>
          <w:marRight w:val="0"/>
          <w:marTop w:val="0"/>
          <w:marBottom w:val="0"/>
          <w:divBdr>
            <w:top w:val="none" w:sz="0" w:space="0" w:color="auto"/>
            <w:left w:val="none" w:sz="0" w:space="0" w:color="auto"/>
            <w:bottom w:val="none" w:sz="0" w:space="0" w:color="auto"/>
            <w:right w:val="none" w:sz="0" w:space="0" w:color="auto"/>
          </w:divBdr>
        </w:div>
        <w:div w:id="1796673345">
          <w:marLeft w:val="0"/>
          <w:marRight w:val="0"/>
          <w:marTop w:val="0"/>
          <w:marBottom w:val="0"/>
          <w:divBdr>
            <w:top w:val="none" w:sz="0" w:space="0" w:color="auto"/>
            <w:left w:val="none" w:sz="0" w:space="0" w:color="auto"/>
            <w:bottom w:val="none" w:sz="0" w:space="0" w:color="auto"/>
            <w:right w:val="none" w:sz="0" w:space="0" w:color="auto"/>
          </w:divBdr>
          <w:divsChild>
            <w:div w:id="1082722874">
              <w:marLeft w:val="-75"/>
              <w:marRight w:val="0"/>
              <w:marTop w:val="30"/>
              <w:marBottom w:val="30"/>
              <w:divBdr>
                <w:top w:val="none" w:sz="0" w:space="0" w:color="auto"/>
                <w:left w:val="none" w:sz="0" w:space="0" w:color="auto"/>
                <w:bottom w:val="none" w:sz="0" w:space="0" w:color="auto"/>
                <w:right w:val="none" w:sz="0" w:space="0" w:color="auto"/>
              </w:divBdr>
              <w:divsChild>
                <w:div w:id="1644042443">
                  <w:marLeft w:val="0"/>
                  <w:marRight w:val="0"/>
                  <w:marTop w:val="0"/>
                  <w:marBottom w:val="0"/>
                  <w:divBdr>
                    <w:top w:val="none" w:sz="0" w:space="0" w:color="auto"/>
                    <w:left w:val="none" w:sz="0" w:space="0" w:color="auto"/>
                    <w:bottom w:val="none" w:sz="0" w:space="0" w:color="auto"/>
                    <w:right w:val="none" w:sz="0" w:space="0" w:color="auto"/>
                  </w:divBdr>
                  <w:divsChild>
                    <w:div w:id="1429884035">
                      <w:marLeft w:val="0"/>
                      <w:marRight w:val="0"/>
                      <w:marTop w:val="0"/>
                      <w:marBottom w:val="0"/>
                      <w:divBdr>
                        <w:top w:val="none" w:sz="0" w:space="0" w:color="auto"/>
                        <w:left w:val="none" w:sz="0" w:space="0" w:color="auto"/>
                        <w:bottom w:val="none" w:sz="0" w:space="0" w:color="auto"/>
                        <w:right w:val="none" w:sz="0" w:space="0" w:color="auto"/>
                      </w:divBdr>
                    </w:div>
                  </w:divsChild>
                </w:div>
                <w:div w:id="316691073">
                  <w:marLeft w:val="0"/>
                  <w:marRight w:val="0"/>
                  <w:marTop w:val="0"/>
                  <w:marBottom w:val="0"/>
                  <w:divBdr>
                    <w:top w:val="none" w:sz="0" w:space="0" w:color="auto"/>
                    <w:left w:val="none" w:sz="0" w:space="0" w:color="auto"/>
                    <w:bottom w:val="none" w:sz="0" w:space="0" w:color="auto"/>
                    <w:right w:val="none" w:sz="0" w:space="0" w:color="auto"/>
                  </w:divBdr>
                  <w:divsChild>
                    <w:div w:id="747533084">
                      <w:marLeft w:val="0"/>
                      <w:marRight w:val="0"/>
                      <w:marTop w:val="0"/>
                      <w:marBottom w:val="0"/>
                      <w:divBdr>
                        <w:top w:val="none" w:sz="0" w:space="0" w:color="auto"/>
                        <w:left w:val="none" w:sz="0" w:space="0" w:color="auto"/>
                        <w:bottom w:val="none" w:sz="0" w:space="0" w:color="auto"/>
                        <w:right w:val="none" w:sz="0" w:space="0" w:color="auto"/>
                      </w:divBdr>
                    </w:div>
                  </w:divsChild>
                </w:div>
                <w:div w:id="2055344208">
                  <w:marLeft w:val="0"/>
                  <w:marRight w:val="0"/>
                  <w:marTop w:val="0"/>
                  <w:marBottom w:val="0"/>
                  <w:divBdr>
                    <w:top w:val="none" w:sz="0" w:space="0" w:color="auto"/>
                    <w:left w:val="none" w:sz="0" w:space="0" w:color="auto"/>
                    <w:bottom w:val="none" w:sz="0" w:space="0" w:color="auto"/>
                    <w:right w:val="none" w:sz="0" w:space="0" w:color="auto"/>
                  </w:divBdr>
                  <w:divsChild>
                    <w:div w:id="1257055081">
                      <w:marLeft w:val="0"/>
                      <w:marRight w:val="0"/>
                      <w:marTop w:val="0"/>
                      <w:marBottom w:val="0"/>
                      <w:divBdr>
                        <w:top w:val="none" w:sz="0" w:space="0" w:color="auto"/>
                        <w:left w:val="none" w:sz="0" w:space="0" w:color="auto"/>
                        <w:bottom w:val="none" w:sz="0" w:space="0" w:color="auto"/>
                        <w:right w:val="none" w:sz="0" w:space="0" w:color="auto"/>
                      </w:divBdr>
                    </w:div>
                  </w:divsChild>
                </w:div>
                <w:div w:id="1490902857">
                  <w:marLeft w:val="0"/>
                  <w:marRight w:val="0"/>
                  <w:marTop w:val="0"/>
                  <w:marBottom w:val="0"/>
                  <w:divBdr>
                    <w:top w:val="none" w:sz="0" w:space="0" w:color="auto"/>
                    <w:left w:val="none" w:sz="0" w:space="0" w:color="auto"/>
                    <w:bottom w:val="none" w:sz="0" w:space="0" w:color="auto"/>
                    <w:right w:val="none" w:sz="0" w:space="0" w:color="auto"/>
                  </w:divBdr>
                  <w:divsChild>
                    <w:div w:id="1555582870">
                      <w:marLeft w:val="0"/>
                      <w:marRight w:val="0"/>
                      <w:marTop w:val="0"/>
                      <w:marBottom w:val="0"/>
                      <w:divBdr>
                        <w:top w:val="none" w:sz="0" w:space="0" w:color="auto"/>
                        <w:left w:val="none" w:sz="0" w:space="0" w:color="auto"/>
                        <w:bottom w:val="none" w:sz="0" w:space="0" w:color="auto"/>
                        <w:right w:val="none" w:sz="0" w:space="0" w:color="auto"/>
                      </w:divBdr>
                    </w:div>
                  </w:divsChild>
                </w:div>
                <w:div w:id="1352683208">
                  <w:marLeft w:val="0"/>
                  <w:marRight w:val="0"/>
                  <w:marTop w:val="0"/>
                  <w:marBottom w:val="0"/>
                  <w:divBdr>
                    <w:top w:val="none" w:sz="0" w:space="0" w:color="auto"/>
                    <w:left w:val="none" w:sz="0" w:space="0" w:color="auto"/>
                    <w:bottom w:val="none" w:sz="0" w:space="0" w:color="auto"/>
                    <w:right w:val="none" w:sz="0" w:space="0" w:color="auto"/>
                  </w:divBdr>
                  <w:divsChild>
                    <w:div w:id="622269724">
                      <w:marLeft w:val="0"/>
                      <w:marRight w:val="0"/>
                      <w:marTop w:val="0"/>
                      <w:marBottom w:val="0"/>
                      <w:divBdr>
                        <w:top w:val="none" w:sz="0" w:space="0" w:color="auto"/>
                        <w:left w:val="none" w:sz="0" w:space="0" w:color="auto"/>
                        <w:bottom w:val="none" w:sz="0" w:space="0" w:color="auto"/>
                        <w:right w:val="none" w:sz="0" w:space="0" w:color="auto"/>
                      </w:divBdr>
                    </w:div>
                  </w:divsChild>
                </w:div>
                <w:div w:id="1397169885">
                  <w:marLeft w:val="0"/>
                  <w:marRight w:val="0"/>
                  <w:marTop w:val="0"/>
                  <w:marBottom w:val="0"/>
                  <w:divBdr>
                    <w:top w:val="none" w:sz="0" w:space="0" w:color="auto"/>
                    <w:left w:val="none" w:sz="0" w:space="0" w:color="auto"/>
                    <w:bottom w:val="none" w:sz="0" w:space="0" w:color="auto"/>
                    <w:right w:val="none" w:sz="0" w:space="0" w:color="auto"/>
                  </w:divBdr>
                  <w:divsChild>
                    <w:div w:id="2003467625">
                      <w:marLeft w:val="0"/>
                      <w:marRight w:val="0"/>
                      <w:marTop w:val="0"/>
                      <w:marBottom w:val="0"/>
                      <w:divBdr>
                        <w:top w:val="none" w:sz="0" w:space="0" w:color="auto"/>
                        <w:left w:val="none" w:sz="0" w:space="0" w:color="auto"/>
                        <w:bottom w:val="none" w:sz="0" w:space="0" w:color="auto"/>
                        <w:right w:val="none" w:sz="0" w:space="0" w:color="auto"/>
                      </w:divBdr>
                    </w:div>
                  </w:divsChild>
                </w:div>
                <w:div w:id="735855374">
                  <w:marLeft w:val="0"/>
                  <w:marRight w:val="0"/>
                  <w:marTop w:val="0"/>
                  <w:marBottom w:val="0"/>
                  <w:divBdr>
                    <w:top w:val="none" w:sz="0" w:space="0" w:color="auto"/>
                    <w:left w:val="none" w:sz="0" w:space="0" w:color="auto"/>
                    <w:bottom w:val="none" w:sz="0" w:space="0" w:color="auto"/>
                    <w:right w:val="none" w:sz="0" w:space="0" w:color="auto"/>
                  </w:divBdr>
                  <w:divsChild>
                    <w:div w:id="243030514">
                      <w:marLeft w:val="0"/>
                      <w:marRight w:val="0"/>
                      <w:marTop w:val="0"/>
                      <w:marBottom w:val="0"/>
                      <w:divBdr>
                        <w:top w:val="none" w:sz="0" w:space="0" w:color="auto"/>
                        <w:left w:val="none" w:sz="0" w:space="0" w:color="auto"/>
                        <w:bottom w:val="none" w:sz="0" w:space="0" w:color="auto"/>
                        <w:right w:val="none" w:sz="0" w:space="0" w:color="auto"/>
                      </w:divBdr>
                    </w:div>
                  </w:divsChild>
                </w:div>
                <w:div w:id="1320504539">
                  <w:marLeft w:val="0"/>
                  <w:marRight w:val="0"/>
                  <w:marTop w:val="0"/>
                  <w:marBottom w:val="0"/>
                  <w:divBdr>
                    <w:top w:val="none" w:sz="0" w:space="0" w:color="auto"/>
                    <w:left w:val="none" w:sz="0" w:space="0" w:color="auto"/>
                    <w:bottom w:val="none" w:sz="0" w:space="0" w:color="auto"/>
                    <w:right w:val="none" w:sz="0" w:space="0" w:color="auto"/>
                  </w:divBdr>
                  <w:divsChild>
                    <w:div w:id="289554818">
                      <w:marLeft w:val="0"/>
                      <w:marRight w:val="0"/>
                      <w:marTop w:val="0"/>
                      <w:marBottom w:val="0"/>
                      <w:divBdr>
                        <w:top w:val="none" w:sz="0" w:space="0" w:color="auto"/>
                        <w:left w:val="none" w:sz="0" w:space="0" w:color="auto"/>
                        <w:bottom w:val="none" w:sz="0" w:space="0" w:color="auto"/>
                        <w:right w:val="none" w:sz="0" w:space="0" w:color="auto"/>
                      </w:divBdr>
                    </w:div>
                    <w:div w:id="626546806">
                      <w:marLeft w:val="0"/>
                      <w:marRight w:val="0"/>
                      <w:marTop w:val="0"/>
                      <w:marBottom w:val="0"/>
                      <w:divBdr>
                        <w:top w:val="none" w:sz="0" w:space="0" w:color="auto"/>
                        <w:left w:val="none" w:sz="0" w:space="0" w:color="auto"/>
                        <w:bottom w:val="none" w:sz="0" w:space="0" w:color="auto"/>
                        <w:right w:val="none" w:sz="0" w:space="0" w:color="auto"/>
                      </w:divBdr>
                    </w:div>
                  </w:divsChild>
                </w:div>
                <w:div w:id="566378581">
                  <w:marLeft w:val="0"/>
                  <w:marRight w:val="0"/>
                  <w:marTop w:val="0"/>
                  <w:marBottom w:val="0"/>
                  <w:divBdr>
                    <w:top w:val="none" w:sz="0" w:space="0" w:color="auto"/>
                    <w:left w:val="none" w:sz="0" w:space="0" w:color="auto"/>
                    <w:bottom w:val="none" w:sz="0" w:space="0" w:color="auto"/>
                    <w:right w:val="none" w:sz="0" w:space="0" w:color="auto"/>
                  </w:divBdr>
                  <w:divsChild>
                    <w:div w:id="226459484">
                      <w:marLeft w:val="0"/>
                      <w:marRight w:val="0"/>
                      <w:marTop w:val="0"/>
                      <w:marBottom w:val="0"/>
                      <w:divBdr>
                        <w:top w:val="none" w:sz="0" w:space="0" w:color="auto"/>
                        <w:left w:val="none" w:sz="0" w:space="0" w:color="auto"/>
                        <w:bottom w:val="none" w:sz="0" w:space="0" w:color="auto"/>
                        <w:right w:val="none" w:sz="0" w:space="0" w:color="auto"/>
                      </w:divBdr>
                    </w:div>
                  </w:divsChild>
                </w:div>
                <w:div w:id="820125181">
                  <w:marLeft w:val="0"/>
                  <w:marRight w:val="0"/>
                  <w:marTop w:val="0"/>
                  <w:marBottom w:val="0"/>
                  <w:divBdr>
                    <w:top w:val="none" w:sz="0" w:space="0" w:color="auto"/>
                    <w:left w:val="none" w:sz="0" w:space="0" w:color="auto"/>
                    <w:bottom w:val="none" w:sz="0" w:space="0" w:color="auto"/>
                    <w:right w:val="none" w:sz="0" w:space="0" w:color="auto"/>
                  </w:divBdr>
                  <w:divsChild>
                    <w:div w:id="423959575">
                      <w:marLeft w:val="0"/>
                      <w:marRight w:val="0"/>
                      <w:marTop w:val="0"/>
                      <w:marBottom w:val="0"/>
                      <w:divBdr>
                        <w:top w:val="none" w:sz="0" w:space="0" w:color="auto"/>
                        <w:left w:val="none" w:sz="0" w:space="0" w:color="auto"/>
                        <w:bottom w:val="none" w:sz="0" w:space="0" w:color="auto"/>
                        <w:right w:val="none" w:sz="0" w:space="0" w:color="auto"/>
                      </w:divBdr>
                    </w:div>
                  </w:divsChild>
                </w:div>
                <w:div w:id="397288843">
                  <w:marLeft w:val="0"/>
                  <w:marRight w:val="0"/>
                  <w:marTop w:val="0"/>
                  <w:marBottom w:val="0"/>
                  <w:divBdr>
                    <w:top w:val="none" w:sz="0" w:space="0" w:color="auto"/>
                    <w:left w:val="none" w:sz="0" w:space="0" w:color="auto"/>
                    <w:bottom w:val="none" w:sz="0" w:space="0" w:color="auto"/>
                    <w:right w:val="none" w:sz="0" w:space="0" w:color="auto"/>
                  </w:divBdr>
                  <w:divsChild>
                    <w:div w:id="383868952">
                      <w:marLeft w:val="0"/>
                      <w:marRight w:val="0"/>
                      <w:marTop w:val="0"/>
                      <w:marBottom w:val="0"/>
                      <w:divBdr>
                        <w:top w:val="none" w:sz="0" w:space="0" w:color="auto"/>
                        <w:left w:val="none" w:sz="0" w:space="0" w:color="auto"/>
                        <w:bottom w:val="none" w:sz="0" w:space="0" w:color="auto"/>
                        <w:right w:val="none" w:sz="0" w:space="0" w:color="auto"/>
                      </w:divBdr>
                    </w:div>
                  </w:divsChild>
                </w:div>
                <w:div w:id="1614482900">
                  <w:marLeft w:val="0"/>
                  <w:marRight w:val="0"/>
                  <w:marTop w:val="0"/>
                  <w:marBottom w:val="0"/>
                  <w:divBdr>
                    <w:top w:val="none" w:sz="0" w:space="0" w:color="auto"/>
                    <w:left w:val="none" w:sz="0" w:space="0" w:color="auto"/>
                    <w:bottom w:val="none" w:sz="0" w:space="0" w:color="auto"/>
                    <w:right w:val="none" w:sz="0" w:space="0" w:color="auto"/>
                  </w:divBdr>
                  <w:divsChild>
                    <w:div w:id="1616013315">
                      <w:marLeft w:val="0"/>
                      <w:marRight w:val="0"/>
                      <w:marTop w:val="0"/>
                      <w:marBottom w:val="0"/>
                      <w:divBdr>
                        <w:top w:val="none" w:sz="0" w:space="0" w:color="auto"/>
                        <w:left w:val="none" w:sz="0" w:space="0" w:color="auto"/>
                        <w:bottom w:val="none" w:sz="0" w:space="0" w:color="auto"/>
                        <w:right w:val="none" w:sz="0" w:space="0" w:color="auto"/>
                      </w:divBdr>
                    </w:div>
                  </w:divsChild>
                </w:div>
                <w:div w:id="1625304616">
                  <w:marLeft w:val="0"/>
                  <w:marRight w:val="0"/>
                  <w:marTop w:val="0"/>
                  <w:marBottom w:val="0"/>
                  <w:divBdr>
                    <w:top w:val="none" w:sz="0" w:space="0" w:color="auto"/>
                    <w:left w:val="none" w:sz="0" w:space="0" w:color="auto"/>
                    <w:bottom w:val="none" w:sz="0" w:space="0" w:color="auto"/>
                    <w:right w:val="none" w:sz="0" w:space="0" w:color="auto"/>
                  </w:divBdr>
                  <w:divsChild>
                    <w:div w:id="145099492">
                      <w:marLeft w:val="0"/>
                      <w:marRight w:val="0"/>
                      <w:marTop w:val="0"/>
                      <w:marBottom w:val="0"/>
                      <w:divBdr>
                        <w:top w:val="none" w:sz="0" w:space="0" w:color="auto"/>
                        <w:left w:val="none" w:sz="0" w:space="0" w:color="auto"/>
                        <w:bottom w:val="none" w:sz="0" w:space="0" w:color="auto"/>
                        <w:right w:val="none" w:sz="0" w:space="0" w:color="auto"/>
                      </w:divBdr>
                    </w:div>
                  </w:divsChild>
                </w:div>
                <w:div w:id="363946000">
                  <w:marLeft w:val="0"/>
                  <w:marRight w:val="0"/>
                  <w:marTop w:val="0"/>
                  <w:marBottom w:val="0"/>
                  <w:divBdr>
                    <w:top w:val="none" w:sz="0" w:space="0" w:color="auto"/>
                    <w:left w:val="none" w:sz="0" w:space="0" w:color="auto"/>
                    <w:bottom w:val="none" w:sz="0" w:space="0" w:color="auto"/>
                    <w:right w:val="none" w:sz="0" w:space="0" w:color="auto"/>
                  </w:divBdr>
                  <w:divsChild>
                    <w:div w:id="1450928047">
                      <w:marLeft w:val="0"/>
                      <w:marRight w:val="0"/>
                      <w:marTop w:val="0"/>
                      <w:marBottom w:val="0"/>
                      <w:divBdr>
                        <w:top w:val="none" w:sz="0" w:space="0" w:color="auto"/>
                        <w:left w:val="none" w:sz="0" w:space="0" w:color="auto"/>
                        <w:bottom w:val="none" w:sz="0" w:space="0" w:color="auto"/>
                        <w:right w:val="none" w:sz="0" w:space="0" w:color="auto"/>
                      </w:divBdr>
                    </w:div>
                    <w:div w:id="1191450389">
                      <w:marLeft w:val="0"/>
                      <w:marRight w:val="0"/>
                      <w:marTop w:val="0"/>
                      <w:marBottom w:val="0"/>
                      <w:divBdr>
                        <w:top w:val="none" w:sz="0" w:space="0" w:color="auto"/>
                        <w:left w:val="none" w:sz="0" w:space="0" w:color="auto"/>
                        <w:bottom w:val="none" w:sz="0" w:space="0" w:color="auto"/>
                        <w:right w:val="none" w:sz="0" w:space="0" w:color="auto"/>
                      </w:divBdr>
                    </w:div>
                  </w:divsChild>
                </w:div>
                <w:div w:id="1412585000">
                  <w:marLeft w:val="0"/>
                  <w:marRight w:val="0"/>
                  <w:marTop w:val="0"/>
                  <w:marBottom w:val="0"/>
                  <w:divBdr>
                    <w:top w:val="none" w:sz="0" w:space="0" w:color="auto"/>
                    <w:left w:val="none" w:sz="0" w:space="0" w:color="auto"/>
                    <w:bottom w:val="none" w:sz="0" w:space="0" w:color="auto"/>
                    <w:right w:val="none" w:sz="0" w:space="0" w:color="auto"/>
                  </w:divBdr>
                  <w:divsChild>
                    <w:div w:id="1529761766">
                      <w:marLeft w:val="0"/>
                      <w:marRight w:val="0"/>
                      <w:marTop w:val="0"/>
                      <w:marBottom w:val="0"/>
                      <w:divBdr>
                        <w:top w:val="none" w:sz="0" w:space="0" w:color="auto"/>
                        <w:left w:val="none" w:sz="0" w:space="0" w:color="auto"/>
                        <w:bottom w:val="none" w:sz="0" w:space="0" w:color="auto"/>
                        <w:right w:val="none" w:sz="0" w:space="0" w:color="auto"/>
                      </w:divBdr>
                    </w:div>
                  </w:divsChild>
                </w:div>
                <w:div w:id="647326668">
                  <w:marLeft w:val="0"/>
                  <w:marRight w:val="0"/>
                  <w:marTop w:val="0"/>
                  <w:marBottom w:val="0"/>
                  <w:divBdr>
                    <w:top w:val="none" w:sz="0" w:space="0" w:color="auto"/>
                    <w:left w:val="none" w:sz="0" w:space="0" w:color="auto"/>
                    <w:bottom w:val="none" w:sz="0" w:space="0" w:color="auto"/>
                    <w:right w:val="none" w:sz="0" w:space="0" w:color="auto"/>
                  </w:divBdr>
                  <w:divsChild>
                    <w:div w:id="1844852898">
                      <w:marLeft w:val="0"/>
                      <w:marRight w:val="0"/>
                      <w:marTop w:val="0"/>
                      <w:marBottom w:val="0"/>
                      <w:divBdr>
                        <w:top w:val="none" w:sz="0" w:space="0" w:color="auto"/>
                        <w:left w:val="none" w:sz="0" w:space="0" w:color="auto"/>
                        <w:bottom w:val="none" w:sz="0" w:space="0" w:color="auto"/>
                        <w:right w:val="none" w:sz="0" w:space="0" w:color="auto"/>
                      </w:divBdr>
                    </w:div>
                  </w:divsChild>
                </w:div>
                <w:div w:id="60297569">
                  <w:marLeft w:val="0"/>
                  <w:marRight w:val="0"/>
                  <w:marTop w:val="0"/>
                  <w:marBottom w:val="0"/>
                  <w:divBdr>
                    <w:top w:val="none" w:sz="0" w:space="0" w:color="auto"/>
                    <w:left w:val="none" w:sz="0" w:space="0" w:color="auto"/>
                    <w:bottom w:val="none" w:sz="0" w:space="0" w:color="auto"/>
                    <w:right w:val="none" w:sz="0" w:space="0" w:color="auto"/>
                  </w:divBdr>
                  <w:divsChild>
                    <w:div w:id="711340929">
                      <w:marLeft w:val="0"/>
                      <w:marRight w:val="0"/>
                      <w:marTop w:val="0"/>
                      <w:marBottom w:val="0"/>
                      <w:divBdr>
                        <w:top w:val="none" w:sz="0" w:space="0" w:color="auto"/>
                        <w:left w:val="none" w:sz="0" w:space="0" w:color="auto"/>
                        <w:bottom w:val="none" w:sz="0" w:space="0" w:color="auto"/>
                        <w:right w:val="none" w:sz="0" w:space="0" w:color="auto"/>
                      </w:divBdr>
                    </w:div>
                  </w:divsChild>
                </w:div>
                <w:div w:id="785006477">
                  <w:marLeft w:val="0"/>
                  <w:marRight w:val="0"/>
                  <w:marTop w:val="0"/>
                  <w:marBottom w:val="0"/>
                  <w:divBdr>
                    <w:top w:val="none" w:sz="0" w:space="0" w:color="auto"/>
                    <w:left w:val="none" w:sz="0" w:space="0" w:color="auto"/>
                    <w:bottom w:val="none" w:sz="0" w:space="0" w:color="auto"/>
                    <w:right w:val="none" w:sz="0" w:space="0" w:color="auto"/>
                  </w:divBdr>
                  <w:divsChild>
                    <w:div w:id="927730306">
                      <w:marLeft w:val="0"/>
                      <w:marRight w:val="0"/>
                      <w:marTop w:val="0"/>
                      <w:marBottom w:val="0"/>
                      <w:divBdr>
                        <w:top w:val="none" w:sz="0" w:space="0" w:color="auto"/>
                        <w:left w:val="none" w:sz="0" w:space="0" w:color="auto"/>
                        <w:bottom w:val="none" w:sz="0" w:space="0" w:color="auto"/>
                        <w:right w:val="none" w:sz="0" w:space="0" w:color="auto"/>
                      </w:divBdr>
                    </w:div>
                  </w:divsChild>
                </w:div>
                <w:div w:id="1376153089">
                  <w:marLeft w:val="0"/>
                  <w:marRight w:val="0"/>
                  <w:marTop w:val="0"/>
                  <w:marBottom w:val="0"/>
                  <w:divBdr>
                    <w:top w:val="none" w:sz="0" w:space="0" w:color="auto"/>
                    <w:left w:val="none" w:sz="0" w:space="0" w:color="auto"/>
                    <w:bottom w:val="none" w:sz="0" w:space="0" w:color="auto"/>
                    <w:right w:val="none" w:sz="0" w:space="0" w:color="auto"/>
                  </w:divBdr>
                  <w:divsChild>
                    <w:div w:id="576552360">
                      <w:marLeft w:val="0"/>
                      <w:marRight w:val="0"/>
                      <w:marTop w:val="0"/>
                      <w:marBottom w:val="0"/>
                      <w:divBdr>
                        <w:top w:val="none" w:sz="0" w:space="0" w:color="auto"/>
                        <w:left w:val="none" w:sz="0" w:space="0" w:color="auto"/>
                        <w:bottom w:val="none" w:sz="0" w:space="0" w:color="auto"/>
                        <w:right w:val="none" w:sz="0" w:space="0" w:color="auto"/>
                      </w:divBdr>
                    </w:div>
                  </w:divsChild>
                </w:div>
                <w:div w:id="1367026052">
                  <w:marLeft w:val="0"/>
                  <w:marRight w:val="0"/>
                  <w:marTop w:val="0"/>
                  <w:marBottom w:val="0"/>
                  <w:divBdr>
                    <w:top w:val="none" w:sz="0" w:space="0" w:color="auto"/>
                    <w:left w:val="none" w:sz="0" w:space="0" w:color="auto"/>
                    <w:bottom w:val="none" w:sz="0" w:space="0" w:color="auto"/>
                    <w:right w:val="none" w:sz="0" w:space="0" w:color="auto"/>
                  </w:divBdr>
                  <w:divsChild>
                    <w:div w:id="997152615">
                      <w:marLeft w:val="0"/>
                      <w:marRight w:val="0"/>
                      <w:marTop w:val="0"/>
                      <w:marBottom w:val="0"/>
                      <w:divBdr>
                        <w:top w:val="none" w:sz="0" w:space="0" w:color="auto"/>
                        <w:left w:val="none" w:sz="0" w:space="0" w:color="auto"/>
                        <w:bottom w:val="none" w:sz="0" w:space="0" w:color="auto"/>
                        <w:right w:val="none" w:sz="0" w:space="0" w:color="auto"/>
                      </w:divBdr>
                    </w:div>
                    <w:div w:id="469909968">
                      <w:marLeft w:val="0"/>
                      <w:marRight w:val="0"/>
                      <w:marTop w:val="0"/>
                      <w:marBottom w:val="0"/>
                      <w:divBdr>
                        <w:top w:val="none" w:sz="0" w:space="0" w:color="auto"/>
                        <w:left w:val="none" w:sz="0" w:space="0" w:color="auto"/>
                        <w:bottom w:val="none" w:sz="0" w:space="0" w:color="auto"/>
                        <w:right w:val="none" w:sz="0" w:space="0" w:color="auto"/>
                      </w:divBdr>
                    </w:div>
                  </w:divsChild>
                </w:div>
                <w:div w:id="1095251117">
                  <w:marLeft w:val="0"/>
                  <w:marRight w:val="0"/>
                  <w:marTop w:val="0"/>
                  <w:marBottom w:val="0"/>
                  <w:divBdr>
                    <w:top w:val="none" w:sz="0" w:space="0" w:color="auto"/>
                    <w:left w:val="none" w:sz="0" w:space="0" w:color="auto"/>
                    <w:bottom w:val="none" w:sz="0" w:space="0" w:color="auto"/>
                    <w:right w:val="none" w:sz="0" w:space="0" w:color="auto"/>
                  </w:divBdr>
                  <w:divsChild>
                    <w:div w:id="1062211783">
                      <w:marLeft w:val="0"/>
                      <w:marRight w:val="0"/>
                      <w:marTop w:val="0"/>
                      <w:marBottom w:val="0"/>
                      <w:divBdr>
                        <w:top w:val="none" w:sz="0" w:space="0" w:color="auto"/>
                        <w:left w:val="none" w:sz="0" w:space="0" w:color="auto"/>
                        <w:bottom w:val="none" w:sz="0" w:space="0" w:color="auto"/>
                        <w:right w:val="none" w:sz="0" w:space="0" w:color="auto"/>
                      </w:divBdr>
                    </w:div>
                  </w:divsChild>
                </w:div>
                <w:div w:id="1507132850">
                  <w:marLeft w:val="0"/>
                  <w:marRight w:val="0"/>
                  <w:marTop w:val="0"/>
                  <w:marBottom w:val="0"/>
                  <w:divBdr>
                    <w:top w:val="none" w:sz="0" w:space="0" w:color="auto"/>
                    <w:left w:val="none" w:sz="0" w:space="0" w:color="auto"/>
                    <w:bottom w:val="none" w:sz="0" w:space="0" w:color="auto"/>
                    <w:right w:val="none" w:sz="0" w:space="0" w:color="auto"/>
                  </w:divBdr>
                  <w:divsChild>
                    <w:div w:id="1433084482">
                      <w:marLeft w:val="0"/>
                      <w:marRight w:val="0"/>
                      <w:marTop w:val="0"/>
                      <w:marBottom w:val="0"/>
                      <w:divBdr>
                        <w:top w:val="none" w:sz="0" w:space="0" w:color="auto"/>
                        <w:left w:val="none" w:sz="0" w:space="0" w:color="auto"/>
                        <w:bottom w:val="none" w:sz="0" w:space="0" w:color="auto"/>
                        <w:right w:val="none" w:sz="0" w:space="0" w:color="auto"/>
                      </w:divBdr>
                    </w:div>
                  </w:divsChild>
                </w:div>
                <w:div w:id="571278724">
                  <w:marLeft w:val="0"/>
                  <w:marRight w:val="0"/>
                  <w:marTop w:val="0"/>
                  <w:marBottom w:val="0"/>
                  <w:divBdr>
                    <w:top w:val="none" w:sz="0" w:space="0" w:color="auto"/>
                    <w:left w:val="none" w:sz="0" w:space="0" w:color="auto"/>
                    <w:bottom w:val="none" w:sz="0" w:space="0" w:color="auto"/>
                    <w:right w:val="none" w:sz="0" w:space="0" w:color="auto"/>
                  </w:divBdr>
                  <w:divsChild>
                    <w:div w:id="112987745">
                      <w:marLeft w:val="0"/>
                      <w:marRight w:val="0"/>
                      <w:marTop w:val="0"/>
                      <w:marBottom w:val="0"/>
                      <w:divBdr>
                        <w:top w:val="none" w:sz="0" w:space="0" w:color="auto"/>
                        <w:left w:val="none" w:sz="0" w:space="0" w:color="auto"/>
                        <w:bottom w:val="none" w:sz="0" w:space="0" w:color="auto"/>
                        <w:right w:val="none" w:sz="0" w:space="0" w:color="auto"/>
                      </w:divBdr>
                    </w:div>
                  </w:divsChild>
                </w:div>
                <w:div w:id="1773356035">
                  <w:marLeft w:val="0"/>
                  <w:marRight w:val="0"/>
                  <w:marTop w:val="0"/>
                  <w:marBottom w:val="0"/>
                  <w:divBdr>
                    <w:top w:val="none" w:sz="0" w:space="0" w:color="auto"/>
                    <w:left w:val="none" w:sz="0" w:space="0" w:color="auto"/>
                    <w:bottom w:val="none" w:sz="0" w:space="0" w:color="auto"/>
                    <w:right w:val="none" w:sz="0" w:space="0" w:color="auto"/>
                  </w:divBdr>
                  <w:divsChild>
                    <w:div w:id="840703084">
                      <w:marLeft w:val="0"/>
                      <w:marRight w:val="0"/>
                      <w:marTop w:val="0"/>
                      <w:marBottom w:val="0"/>
                      <w:divBdr>
                        <w:top w:val="none" w:sz="0" w:space="0" w:color="auto"/>
                        <w:left w:val="none" w:sz="0" w:space="0" w:color="auto"/>
                        <w:bottom w:val="none" w:sz="0" w:space="0" w:color="auto"/>
                        <w:right w:val="none" w:sz="0" w:space="0" w:color="auto"/>
                      </w:divBdr>
                    </w:div>
                  </w:divsChild>
                </w:div>
                <w:div w:id="482237860">
                  <w:marLeft w:val="0"/>
                  <w:marRight w:val="0"/>
                  <w:marTop w:val="0"/>
                  <w:marBottom w:val="0"/>
                  <w:divBdr>
                    <w:top w:val="none" w:sz="0" w:space="0" w:color="auto"/>
                    <w:left w:val="none" w:sz="0" w:space="0" w:color="auto"/>
                    <w:bottom w:val="none" w:sz="0" w:space="0" w:color="auto"/>
                    <w:right w:val="none" w:sz="0" w:space="0" w:color="auto"/>
                  </w:divBdr>
                  <w:divsChild>
                    <w:div w:id="1073116422">
                      <w:marLeft w:val="0"/>
                      <w:marRight w:val="0"/>
                      <w:marTop w:val="0"/>
                      <w:marBottom w:val="0"/>
                      <w:divBdr>
                        <w:top w:val="none" w:sz="0" w:space="0" w:color="auto"/>
                        <w:left w:val="none" w:sz="0" w:space="0" w:color="auto"/>
                        <w:bottom w:val="none" w:sz="0" w:space="0" w:color="auto"/>
                        <w:right w:val="none" w:sz="0" w:space="0" w:color="auto"/>
                      </w:divBdr>
                    </w:div>
                  </w:divsChild>
                </w:div>
                <w:div w:id="701591409">
                  <w:marLeft w:val="0"/>
                  <w:marRight w:val="0"/>
                  <w:marTop w:val="0"/>
                  <w:marBottom w:val="0"/>
                  <w:divBdr>
                    <w:top w:val="none" w:sz="0" w:space="0" w:color="auto"/>
                    <w:left w:val="none" w:sz="0" w:space="0" w:color="auto"/>
                    <w:bottom w:val="none" w:sz="0" w:space="0" w:color="auto"/>
                    <w:right w:val="none" w:sz="0" w:space="0" w:color="auto"/>
                  </w:divBdr>
                  <w:divsChild>
                    <w:div w:id="1895896440">
                      <w:marLeft w:val="0"/>
                      <w:marRight w:val="0"/>
                      <w:marTop w:val="0"/>
                      <w:marBottom w:val="0"/>
                      <w:divBdr>
                        <w:top w:val="none" w:sz="0" w:space="0" w:color="auto"/>
                        <w:left w:val="none" w:sz="0" w:space="0" w:color="auto"/>
                        <w:bottom w:val="none" w:sz="0" w:space="0" w:color="auto"/>
                        <w:right w:val="none" w:sz="0" w:space="0" w:color="auto"/>
                      </w:divBdr>
                    </w:div>
                    <w:div w:id="501819456">
                      <w:marLeft w:val="0"/>
                      <w:marRight w:val="0"/>
                      <w:marTop w:val="0"/>
                      <w:marBottom w:val="0"/>
                      <w:divBdr>
                        <w:top w:val="none" w:sz="0" w:space="0" w:color="auto"/>
                        <w:left w:val="none" w:sz="0" w:space="0" w:color="auto"/>
                        <w:bottom w:val="none" w:sz="0" w:space="0" w:color="auto"/>
                        <w:right w:val="none" w:sz="0" w:space="0" w:color="auto"/>
                      </w:divBdr>
                    </w:div>
                  </w:divsChild>
                </w:div>
                <w:div w:id="180898521">
                  <w:marLeft w:val="0"/>
                  <w:marRight w:val="0"/>
                  <w:marTop w:val="0"/>
                  <w:marBottom w:val="0"/>
                  <w:divBdr>
                    <w:top w:val="none" w:sz="0" w:space="0" w:color="auto"/>
                    <w:left w:val="none" w:sz="0" w:space="0" w:color="auto"/>
                    <w:bottom w:val="none" w:sz="0" w:space="0" w:color="auto"/>
                    <w:right w:val="none" w:sz="0" w:space="0" w:color="auto"/>
                  </w:divBdr>
                  <w:divsChild>
                    <w:div w:id="1553882562">
                      <w:marLeft w:val="0"/>
                      <w:marRight w:val="0"/>
                      <w:marTop w:val="0"/>
                      <w:marBottom w:val="0"/>
                      <w:divBdr>
                        <w:top w:val="none" w:sz="0" w:space="0" w:color="auto"/>
                        <w:left w:val="none" w:sz="0" w:space="0" w:color="auto"/>
                        <w:bottom w:val="none" w:sz="0" w:space="0" w:color="auto"/>
                        <w:right w:val="none" w:sz="0" w:space="0" w:color="auto"/>
                      </w:divBdr>
                    </w:div>
                  </w:divsChild>
                </w:div>
                <w:div w:id="40983995">
                  <w:marLeft w:val="0"/>
                  <w:marRight w:val="0"/>
                  <w:marTop w:val="0"/>
                  <w:marBottom w:val="0"/>
                  <w:divBdr>
                    <w:top w:val="none" w:sz="0" w:space="0" w:color="auto"/>
                    <w:left w:val="none" w:sz="0" w:space="0" w:color="auto"/>
                    <w:bottom w:val="none" w:sz="0" w:space="0" w:color="auto"/>
                    <w:right w:val="none" w:sz="0" w:space="0" w:color="auto"/>
                  </w:divBdr>
                  <w:divsChild>
                    <w:div w:id="193150774">
                      <w:marLeft w:val="0"/>
                      <w:marRight w:val="0"/>
                      <w:marTop w:val="0"/>
                      <w:marBottom w:val="0"/>
                      <w:divBdr>
                        <w:top w:val="none" w:sz="0" w:space="0" w:color="auto"/>
                        <w:left w:val="none" w:sz="0" w:space="0" w:color="auto"/>
                        <w:bottom w:val="none" w:sz="0" w:space="0" w:color="auto"/>
                        <w:right w:val="none" w:sz="0" w:space="0" w:color="auto"/>
                      </w:divBdr>
                    </w:div>
                  </w:divsChild>
                </w:div>
                <w:div w:id="2080249395">
                  <w:marLeft w:val="0"/>
                  <w:marRight w:val="0"/>
                  <w:marTop w:val="0"/>
                  <w:marBottom w:val="0"/>
                  <w:divBdr>
                    <w:top w:val="none" w:sz="0" w:space="0" w:color="auto"/>
                    <w:left w:val="none" w:sz="0" w:space="0" w:color="auto"/>
                    <w:bottom w:val="none" w:sz="0" w:space="0" w:color="auto"/>
                    <w:right w:val="none" w:sz="0" w:space="0" w:color="auto"/>
                  </w:divBdr>
                  <w:divsChild>
                    <w:div w:id="1896312753">
                      <w:marLeft w:val="0"/>
                      <w:marRight w:val="0"/>
                      <w:marTop w:val="0"/>
                      <w:marBottom w:val="0"/>
                      <w:divBdr>
                        <w:top w:val="none" w:sz="0" w:space="0" w:color="auto"/>
                        <w:left w:val="none" w:sz="0" w:space="0" w:color="auto"/>
                        <w:bottom w:val="none" w:sz="0" w:space="0" w:color="auto"/>
                        <w:right w:val="none" w:sz="0" w:space="0" w:color="auto"/>
                      </w:divBdr>
                    </w:div>
                  </w:divsChild>
                </w:div>
                <w:div w:id="1848670168">
                  <w:marLeft w:val="0"/>
                  <w:marRight w:val="0"/>
                  <w:marTop w:val="0"/>
                  <w:marBottom w:val="0"/>
                  <w:divBdr>
                    <w:top w:val="none" w:sz="0" w:space="0" w:color="auto"/>
                    <w:left w:val="none" w:sz="0" w:space="0" w:color="auto"/>
                    <w:bottom w:val="none" w:sz="0" w:space="0" w:color="auto"/>
                    <w:right w:val="none" w:sz="0" w:space="0" w:color="auto"/>
                  </w:divBdr>
                  <w:divsChild>
                    <w:div w:id="951016861">
                      <w:marLeft w:val="0"/>
                      <w:marRight w:val="0"/>
                      <w:marTop w:val="0"/>
                      <w:marBottom w:val="0"/>
                      <w:divBdr>
                        <w:top w:val="none" w:sz="0" w:space="0" w:color="auto"/>
                        <w:left w:val="none" w:sz="0" w:space="0" w:color="auto"/>
                        <w:bottom w:val="none" w:sz="0" w:space="0" w:color="auto"/>
                        <w:right w:val="none" w:sz="0" w:space="0" w:color="auto"/>
                      </w:divBdr>
                    </w:div>
                  </w:divsChild>
                </w:div>
                <w:div w:id="2125079222">
                  <w:marLeft w:val="0"/>
                  <w:marRight w:val="0"/>
                  <w:marTop w:val="0"/>
                  <w:marBottom w:val="0"/>
                  <w:divBdr>
                    <w:top w:val="none" w:sz="0" w:space="0" w:color="auto"/>
                    <w:left w:val="none" w:sz="0" w:space="0" w:color="auto"/>
                    <w:bottom w:val="none" w:sz="0" w:space="0" w:color="auto"/>
                    <w:right w:val="none" w:sz="0" w:space="0" w:color="auto"/>
                  </w:divBdr>
                  <w:divsChild>
                    <w:div w:id="12170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3022">
          <w:marLeft w:val="0"/>
          <w:marRight w:val="0"/>
          <w:marTop w:val="0"/>
          <w:marBottom w:val="0"/>
          <w:divBdr>
            <w:top w:val="none" w:sz="0" w:space="0" w:color="auto"/>
            <w:left w:val="none" w:sz="0" w:space="0" w:color="auto"/>
            <w:bottom w:val="none" w:sz="0" w:space="0" w:color="auto"/>
            <w:right w:val="none" w:sz="0" w:space="0" w:color="auto"/>
          </w:divBdr>
        </w:div>
        <w:div w:id="425073750">
          <w:marLeft w:val="0"/>
          <w:marRight w:val="0"/>
          <w:marTop w:val="0"/>
          <w:marBottom w:val="0"/>
          <w:divBdr>
            <w:top w:val="none" w:sz="0" w:space="0" w:color="auto"/>
            <w:left w:val="none" w:sz="0" w:space="0" w:color="auto"/>
            <w:bottom w:val="none" w:sz="0" w:space="0" w:color="auto"/>
            <w:right w:val="none" w:sz="0" w:space="0" w:color="auto"/>
          </w:divBdr>
          <w:divsChild>
            <w:div w:id="1097485988">
              <w:marLeft w:val="-75"/>
              <w:marRight w:val="0"/>
              <w:marTop w:val="30"/>
              <w:marBottom w:val="30"/>
              <w:divBdr>
                <w:top w:val="none" w:sz="0" w:space="0" w:color="auto"/>
                <w:left w:val="none" w:sz="0" w:space="0" w:color="auto"/>
                <w:bottom w:val="none" w:sz="0" w:space="0" w:color="auto"/>
                <w:right w:val="none" w:sz="0" w:space="0" w:color="auto"/>
              </w:divBdr>
              <w:divsChild>
                <w:div w:id="2045671578">
                  <w:marLeft w:val="0"/>
                  <w:marRight w:val="0"/>
                  <w:marTop w:val="0"/>
                  <w:marBottom w:val="0"/>
                  <w:divBdr>
                    <w:top w:val="none" w:sz="0" w:space="0" w:color="auto"/>
                    <w:left w:val="none" w:sz="0" w:space="0" w:color="auto"/>
                    <w:bottom w:val="none" w:sz="0" w:space="0" w:color="auto"/>
                    <w:right w:val="none" w:sz="0" w:space="0" w:color="auto"/>
                  </w:divBdr>
                  <w:divsChild>
                    <w:div w:id="1773820077">
                      <w:marLeft w:val="0"/>
                      <w:marRight w:val="0"/>
                      <w:marTop w:val="0"/>
                      <w:marBottom w:val="0"/>
                      <w:divBdr>
                        <w:top w:val="none" w:sz="0" w:space="0" w:color="auto"/>
                        <w:left w:val="none" w:sz="0" w:space="0" w:color="auto"/>
                        <w:bottom w:val="none" w:sz="0" w:space="0" w:color="auto"/>
                        <w:right w:val="none" w:sz="0" w:space="0" w:color="auto"/>
                      </w:divBdr>
                    </w:div>
                  </w:divsChild>
                </w:div>
                <w:div w:id="686492740">
                  <w:marLeft w:val="0"/>
                  <w:marRight w:val="0"/>
                  <w:marTop w:val="0"/>
                  <w:marBottom w:val="0"/>
                  <w:divBdr>
                    <w:top w:val="none" w:sz="0" w:space="0" w:color="auto"/>
                    <w:left w:val="none" w:sz="0" w:space="0" w:color="auto"/>
                    <w:bottom w:val="none" w:sz="0" w:space="0" w:color="auto"/>
                    <w:right w:val="none" w:sz="0" w:space="0" w:color="auto"/>
                  </w:divBdr>
                  <w:divsChild>
                    <w:div w:id="1763918370">
                      <w:marLeft w:val="0"/>
                      <w:marRight w:val="0"/>
                      <w:marTop w:val="0"/>
                      <w:marBottom w:val="0"/>
                      <w:divBdr>
                        <w:top w:val="none" w:sz="0" w:space="0" w:color="auto"/>
                        <w:left w:val="none" w:sz="0" w:space="0" w:color="auto"/>
                        <w:bottom w:val="none" w:sz="0" w:space="0" w:color="auto"/>
                        <w:right w:val="none" w:sz="0" w:space="0" w:color="auto"/>
                      </w:divBdr>
                    </w:div>
                  </w:divsChild>
                </w:div>
                <w:div w:id="1809476264">
                  <w:marLeft w:val="0"/>
                  <w:marRight w:val="0"/>
                  <w:marTop w:val="0"/>
                  <w:marBottom w:val="0"/>
                  <w:divBdr>
                    <w:top w:val="none" w:sz="0" w:space="0" w:color="auto"/>
                    <w:left w:val="none" w:sz="0" w:space="0" w:color="auto"/>
                    <w:bottom w:val="none" w:sz="0" w:space="0" w:color="auto"/>
                    <w:right w:val="none" w:sz="0" w:space="0" w:color="auto"/>
                  </w:divBdr>
                  <w:divsChild>
                    <w:div w:id="305281915">
                      <w:marLeft w:val="0"/>
                      <w:marRight w:val="0"/>
                      <w:marTop w:val="0"/>
                      <w:marBottom w:val="0"/>
                      <w:divBdr>
                        <w:top w:val="none" w:sz="0" w:space="0" w:color="auto"/>
                        <w:left w:val="none" w:sz="0" w:space="0" w:color="auto"/>
                        <w:bottom w:val="none" w:sz="0" w:space="0" w:color="auto"/>
                        <w:right w:val="none" w:sz="0" w:space="0" w:color="auto"/>
                      </w:divBdr>
                    </w:div>
                  </w:divsChild>
                </w:div>
                <w:div w:id="1876186584">
                  <w:marLeft w:val="0"/>
                  <w:marRight w:val="0"/>
                  <w:marTop w:val="0"/>
                  <w:marBottom w:val="0"/>
                  <w:divBdr>
                    <w:top w:val="none" w:sz="0" w:space="0" w:color="auto"/>
                    <w:left w:val="none" w:sz="0" w:space="0" w:color="auto"/>
                    <w:bottom w:val="none" w:sz="0" w:space="0" w:color="auto"/>
                    <w:right w:val="none" w:sz="0" w:space="0" w:color="auto"/>
                  </w:divBdr>
                  <w:divsChild>
                    <w:div w:id="1209143830">
                      <w:marLeft w:val="0"/>
                      <w:marRight w:val="0"/>
                      <w:marTop w:val="0"/>
                      <w:marBottom w:val="0"/>
                      <w:divBdr>
                        <w:top w:val="none" w:sz="0" w:space="0" w:color="auto"/>
                        <w:left w:val="none" w:sz="0" w:space="0" w:color="auto"/>
                        <w:bottom w:val="none" w:sz="0" w:space="0" w:color="auto"/>
                        <w:right w:val="none" w:sz="0" w:space="0" w:color="auto"/>
                      </w:divBdr>
                    </w:div>
                  </w:divsChild>
                </w:div>
                <w:div w:id="993945914">
                  <w:marLeft w:val="0"/>
                  <w:marRight w:val="0"/>
                  <w:marTop w:val="0"/>
                  <w:marBottom w:val="0"/>
                  <w:divBdr>
                    <w:top w:val="none" w:sz="0" w:space="0" w:color="auto"/>
                    <w:left w:val="none" w:sz="0" w:space="0" w:color="auto"/>
                    <w:bottom w:val="none" w:sz="0" w:space="0" w:color="auto"/>
                    <w:right w:val="none" w:sz="0" w:space="0" w:color="auto"/>
                  </w:divBdr>
                  <w:divsChild>
                    <w:div w:id="1732733003">
                      <w:marLeft w:val="0"/>
                      <w:marRight w:val="0"/>
                      <w:marTop w:val="0"/>
                      <w:marBottom w:val="0"/>
                      <w:divBdr>
                        <w:top w:val="none" w:sz="0" w:space="0" w:color="auto"/>
                        <w:left w:val="none" w:sz="0" w:space="0" w:color="auto"/>
                        <w:bottom w:val="none" w:sz="0" w:space="0" w:color="auto"/>
                        <w:right w:val="none" w:sz="0" w:space="0" w:color="auto"/>
                      </w:divBdr>
                    </w:div>
                  </w:divsChild>
                </w:div>
                <w:div w:id="890849437">
                  <w:marLeft w:val="0"/>
                  <w:marRight w:val="0"/>
                  <w:marTop w:val="0"/>
                  <w:marBottom w:val="0"/>
                  <w:divBdr>
                    <w:top w:val="none" w:sz="0" w:space="0" w:color="auto"/>
                    <w:left w:val="none" w:sz="0" w:space="0" w:color="auto"/>
                    <w:bottom w:val="none" w:sz="0" w:space="0" w:color="auto"/>
                    <w:right w:val="none" w:sz="0" w:space="0" w:color="auto"/>
                  </w:divBdr>
                  <w:divsChild>
                    <w:div w:id="83695102">
                      <w:marLeft w:val="0"/>
                      <w:marRight w:val="0"/>
                      <w:marTop w:val="0"/>
                      <w:marBottom w:val="0"/>
                      <w:divBdr>
                        <w:top w:val="none" w:sz="0" w:space="0" w:color="auto"/>
                        <w:left w:val="none" w:sz="0" w:space="0" w:color="auto"/>
                        <w:bottom w:val="none" w:sz="0" w:space="0" w:color="auto"/>
                        <w:right w:val="none" w:sz="0" w:space="0" w:color="auto"/>
                      </w:divBdr>
                    </w:div>
                  </w:divsChild>
                </w:div>
                <w:div w:id="583807676">
                  <w:marLeft w:val="0"/>
                  <w:marRight w:val="0"/>
                  <w:marTop w:val="0"/>
                  <w:marBottom w:val="0"/>
                  <w:divBdr>
                    <w:top w:val="none" w:sz="0" w:space="0" w:color="auto"/>
                    <w:left w:val="none" w:sz="0" w:space="0" w:color="auto"/>
                    <w:bottom w:val="none" w:sz="0" w:space="0" w:color="auto"/>
                    <w:right w:val="none" w:sz="0" w:space="0" w:color="auto"/>
                  </w:divBdr>
                  <w:divsChild>
                    <w:div w:id="975725275">
                      <w:marLeft w:val="0"/>
                      <w:marRight w:val="0"/>
                      <w:marTop w:val="0"/>
                      <w:marBottom w:val="0"/>
                      <w:divBdr>
                        <w:top w:val="none" w:sz="0" w:space="0" w:color="auto"/>
                        <w:left w:val="none" w:sz="0" w:space="0" w:color="auto"/>
                        <w:bottom w:val="none" w:sz="0" w:space="0" w:color="auto"/>
                        <w:right w:val="none" w:sz="0" w:space="0" w:color="auto"/>
                      </w:divBdr>
                    </w:div>
                  </w:divsChild>
                </w:div>
                <w:div w:id="942615566">
                  <w:marLeft w:val="0"/>
                  <w:marRight w:val="0"/>
                  <w:marTop w:val="0"/>
                  <w:marBottom w:val="0"/>
                  <w:divBdr>
                    <w:top w:val="none" w:sz="0" w:space="0" w:color="auto"/>
                    <w:left w:val="none" w:sz="0" w:space="0" w:color="auto"/>
                    <w:bottom w:val="none" w:sz="0" w:space="0" w:color="auto"/>
                    <w:right w:val="none" w:sz="0" w:space="0" w:color="auto"/>
                  </w:divBdr>
                  <w:divsChild>
                    <w:div w:id="1657222158">
                      <w:marLeft w:val="0"/>
                      <w:marRight w:val="0"/>
                      <w:marTop w:val="0"/>
                      <w:marBottom w:val="0"/>
                      <w:divBdr>
                        <w:top w:val="none" w:sz="0" w:space="0" w:color="auto"/>
                        <w:left w:val="none" w:sz="0" w:space="0" w:color="auto"/>
                        <w:bottom w:val="none" w:sz="0" w:space="0" w:color="auto"/>
                        <w:right w:val="none" w:sz="0" w:space="0" w:color="auto"/>
                      </w:divBdr>
                    </w:div>
                    <w:div w:id="445973285">
                      <w:marLeft w:val="0"/>
                      <w:marRight w:val="0"/>
                      <w:marTop w:val="0"/>
                      <w:marBottom w:val="0"/>
                      <w:divBdr>
                        <w:top w:val="none" w:sz="0" w:space="0" w:color="auto"/>
                        <w:left w:val="none" w:sz="0" w:space="0" w:color="auto"/>
                        <w:bottom w:val="none" w:sz="0" w:space="0" w:color="auto"/>
                        <w:right w:val="none" w:sz="0" w:space="0" w:color="auto"/>
                      </w:divBdr>
                    </w:div>
                  </w:divsChild>
                </w:div>
                <w:div w:id="469328560">
                  <w:marLeft w:val="0"/>
                  <w:marRight w:val="0"/>
                  <w:marTop w:val="0"/>
                  <w:marBottom w:val="0"/>
                  <w:divBdr>
                    <w:top w:val="none" w:sz="0" w:space="0" w:color="auto"/>
                    <w:left w:val="none" w:sz="0" w:space="0" w:color="auto"/>
                    <w:bottom w:val="none" w:sz="0" w:space="0" w:color="auto"/>
                    <w:right w:val="none" w:sz="0" w:space="0" w:color="auto"/>
                  </w:divBdr>
                  <w:divsChild>
                    <w:div w:id="919601746">
                      <w:marLeft w:val="0"/>
                      <w:marRight w:val="0"/>
                      <w:marTop w:val="0"/>
                      <w:marBottom w:val="0"/>
                      <w:divBdr>
                        <w:top w:val="none" w:sz="0" w:space="0" w:color="auto"/>
                        <w:left w:val="none" w:sz="0" w:space="0" w:color="auto"/>
                        <w:bottom w:val="none" w:sz="0" w:space="0" w:color="auto"/>
                        <w:right w:val="none" w:sz="0" w:space="0" w:color="auto"/>
                      </w:divBdr>
                    </w:div>
                  </w:divsChild>
                </w:div>
                <w:div w:id="935283472">
                  <w:marLeft w:val="0"/>
                  <w:marRight w:val="0"/>
                  <w:marTop w:val="0"/>
                  <w:marBottom w:val="0"/>
                  <w:divBdr>
                    <w:top w:val="none" w:sz="0" w:space="0" w:color="auto"/>
                    <w:left w:val="none" w:sz="0" w:space="0" w:color="auto"/>
                    <w:bottom w:val="none" w:sz="0" w:space="0" w:color="auto"/>
                    <w:right w:val="none" w:sz="0" w:space="0" w:color="auto"/>
                  </w:divBdr>
                  <w:divsChild>
                    <w:div w:id="230313510">
                      <w:marLeft w:val="0"/>
                      <w:marRight w:val="0"/>
                      <w:marTop w:val="0"/>
                      <w:marBottom w:val="0"/>
                      <w:divBdr>
                        <w:top w:val="none" w:sz="0" w:space="0" w:color="auto"/>
                        <w:left w:val="none" w:sz="0" w:space="0" w:color="auto"/>
                        <w:bottom w:val="none" w:sz="0" w:space="0" w:color="auto"/>
                        <w:right w:val="none" w:sz="0" w:space="0" w:color="auto"/>
                      </w:divBdr>
                    </w:div>
                  </w:divsChild>
                </w:div>
                <w:div w:id="1617759606">
                  <w:marLeft w:val="0"/>
                  <w:marRight w:val="0"/>
                  <w:marTop w:val="0"/>
                  <w:marBottom w:val="0"/>
                  <w:divBdr>
                    <w:top w:val="none" w:sz="0" w:space="0" w:color="auto"/>
                    <w:left w:val="none" w:sz="0" w:space="0" w:color="auto"/>
                    <w:bottom w:val="none" w:sz="0" w:space="0" w:color="auto"/>
                    <w:right w:val="none" w:sz="0" w:space="0" w:color="auto"/>
                  </w:divBdr>
                  <w:divsChild>
                    <w:div w:id="1243219374">
                      <w:marLeft w:val="0"/>
                      <w:marRight w:val="0"/>
                      <w:marTop w:val="0"/>
                      <w:marBottom w:val="0"/>
                      <w:divBdr>
                        <w:top w:val="none" w:sz="0" w:space="0" w:color="auto"/>
                        <w:left w:val="none" w:sz="0" w:space="0" w:color="auto"/>
                        <w:bottom w:val="none" w:sz="0" w:space="0" w:color="auto"/>
                        <w:right w:val="none" w:sz="0" w:space="0" w:color="auto"/>
                      </w:divBdr>
                    </w:div>
                  </w:divsChild>
                </w:div>
                <w:div w:id="735324664">
                  <w:marLeft w:val="0"/>
                  <w:marRight w:val="0"/>
                  <w:marTop w:val="0"/>
                  <w:marBottom w:val="0"/>
                  <w:divBdr>
                    <w:top w:val="none" w:sz="0" w:space="0" w:color="auto"/>
                    <w:left w:val="none" w:sz="0" w:space="0" w:color="auto"/>
                    <w:bottom w:val="none" w:sz="0" w:space="0" w:color="auto"/>
                    <w:right w:val="none" w:sz="0" w:space="0" w:color="auto"/>
                  </w:divBdr>
                  <w:divsChild>
                    <w:div w:id="1960795360">
                      <w:marLeft w:val="0"/>
                      <w:marRight w:val="0"/>
                      <w:marTop w:val="0"/>
                      <w:marBottom w:val="0"/>
                      <w:divBdr>
                        <w:top w:val="none" w:sz="0" w:space="0" w:color="auto"/>
                        <w:left w:val="none" w:sz="0" w:space="0" w:color="auto"/>
                        <w:bottom w:val="none" w:sz="0" w:space="0" w:color="auto"/>
                        <w:right w:val="none" w:sz="0" w:space="0" w:color="auto"/>
                      </w:divBdr>
                    </w:div>
                  </w:divsChild>
                </w:div>
                <w:div w:id="1028141465">
                  <w:marLeft w:val="0"/>
                  <w:marRight w:val="0"/>
                  <w:marTop w:val="0"/>
                  <w:marBottom w:val="0"/>
                  <w:divBdr>
                    <w:top w:val="none" w:sz="0" w:space="0" w:color="auto"/>
                    <w:left w:val="none" w:sz="0" w:space="0" w:color="auto"/>
                    <w:bottom w:val="none" w:sz="0" w:space="0" w:color="auto"/>
                    <w:right w:val="none" w:sz="0" w:space="0" w:color="auto"/>
                  </w:divBdr>
                  <w:divsChild>
                    <w:div w:id="490760644">
                      <w:marLeft w:val="0"/>
                      <w:marRight w:val="0"/>
                      <w:marTop w:val="0"/>
                      <w:marBottom w:val="0"/>
                      <w:divBdr>
                        <w:top w:val="none" w:sz="0" w:space="0" w:color="auto"/>
                        <w:left w:val="none" w:sz="0" w:space="0" w:color="auto"/>
                        <w:bottom w:val="none" w:sz="0" w:space="0" w:color="auto"/>
                        <w:right w:val="none" w:sz="0" w:space="0" w:color="auto"/>
                      </w:divBdr>
                    </w:div>
                  </w:divsChild>
                </w:div>
                <w:div w:id="700327478">
                  <w:marLeft w:val="0"/>
                  <w:marRight w:val="0"/>
                  <w:marTop w:val="0"/>
                  <w:marBottom w:val="0"/>
                  <w:divBdr>
                    <w:top w:val="none" w:sz="0" w:space="0" w:color="auto"/>
                    <w:left w:val="none" w:sz="0" w:space="0" w:color="auto"/>
                    <w:bottom w:val="none" w:sz="0" w:space="0" w:color="auto"/>
                    <w:right w:val="none" w:sz="0" w:space="0" w:color="auto"/>
                  </w:divBdr>
                  <w:divsChild>
                    <w:div w:id="1304434231">
                      <w:marLeft w:val="0"/>
                      <w:marRight w:val="0"/>
                      <w:marTop w:val="0"/>
                      <w:marBottom w:val="0"/>
                      <w:divBdr>
                        <w:top w:val="none" w:sz="0" w:space="0" w:color="auto"/>
                        <w:left w:val="none" w:sz="0" w:space="0" w:color="auto"/>
                        <w:bottom w:val="none" w:sz="0" w:space="0" w:color="auto"/>
                        <w:right w:val="none" w:sz="0" w:space="0" w:color="auto"/>
                      </w:divBdr>
                    </w:div>
                    <w:div w:id="947465410">
                      <w:marLeft w:val="0"/>
                      <w:marRight w:val="0"/>
                      <w:marTop w:val="0"/>
                      <w:marBottom w:val="0"/>
                      <w:divBdr>
                        <w:top w:val="none" w:sz="0" w:space="0" w:color="auto"/>
                        <w:left w:val="none" w:sz="0" w:space="0" w:color="auto"/>
                        <w:bottom w:val="none" w:sz="0" w:space="0" w:color="auto"/>
                        <w:right w:val="none" w:sz="0" w:space="0" w:color="auto"/>
                      </w:divBdr>
                    </w:div>
                  </w:divsChild>
                </w:div>
                <w:div w:id="1075517155">
                  <w:marLeft w:val="0"/>
                  <w:marRight w:val="0"/>
                  <w:marTop w:val="0"/>
                  <w:marBottom w:val="0"/>
                  <w:divBdr>
                    <w:top w:val="none" w:sz="0" w:space="0" w:color="auto"/>
                    <w:left w:val="none" w:sz="0" w:space="0" w:color="auto"/>
                    <w:bottom w:val="none" w:sz="0" w:space="0" w:color="auto"/>
                    <w:right w:val="none" w:sz="0" w:space="0" w:color="auto"/>
                  </w:divBdr>
                  <w:divsChild>
                    <w:div w:id="1774085359">
                      <w:marLeft w:val="0"/>
                      <w:marRight w:val="0"/>
                      <w:marTop w:val="0"/>
                      <w:marBottom w:val="0"/>
                      <w:divBdr>
                        <w:top w:val="none" w:sz="0" w:space="0" w:color="auto"/>
                        <w:left w:val="none" w:sz="0" w:space="0" w:color="auto"/>
                        <w:bottom w:val="none" w:sz="0" w:space="0" w:color="auto"/>
                        <w:right w:val="none" w:sz="0" w:space="0" w:color="auto"/>
                      </w:divBdr>
                    </w:div>
                  </w:divsChild>
                </w:div>
                <w:div w:id="1376157014">
                  <w:marLeft w:val="0"/>
                  <w:marRight w:val="0"/>
                  <w:marTop w:val="0"/>
                  <w:marBottom w:val="0"/>
                  <w:divBdr>
                    <w:top w:val="none" w:sz="0" w:space="0" w:color="auto"/>
                    <w:left w:val="none" w:sz="0" w:space="0" w:color="auto"/>
                    <w:bottom w:val="none" w:sz="0" w:space="0" w:color="auto"/>
                    <w:right w:val="none" w:sz="0" w:space="0" w:color="auto"/>
                  </w:divBdr>
                  <w:divsChild>
                    <w:div w:id="410468198">
                      <w:marLeft w:val="0"/>
                      <w:marRight w:val="0"/>
                      <w:marTop w:val="0"/>
                      <w:marBottom w:val="0"/>
                      <w:divBdr>
                        <w:top w:val="none" w:sz="0" w:space="0" w:color="auto"/>
                        <w:left w:val="none" w:sz="0" w:space="0" w:color="auto"/>
                        <w:bottom w:val="none" w:sz="0" w:space="0" w:color="auto"/>
                        <w:right w:val="none" w:sz="0" w:space="0" w:color="auto"/>
                      </w:divBdr>
                    </w:div>
                  </w:divsChild>
                </w:div>
                <w:div w:id="348458000">
                  <w:marLeft w:val="0"/>
                  <w:marRight w:val="0"/>
                  <w:marTop w:val="0"/>
                  <w:marBottom w:val="0"/>
                  <w:divBdr>
                    <w:top w:val="none" w:sz="0" w:space="0" w:color="auto"/>
                    <w:left w:val="none" w:sz="0" w:space="0" w:color="auto"/>
                    <w:bottom w:val="none" w:sz="0" w:space="0" w:color="auto"/>
                    <w:right w:val="none" w:sz="0" w:space="0" w:color="auto"/>
                  </w:divBdr>
                  <w:divsChild>
                    <w:div w:id="197864525">
                      <w:marLeft w:val="0"/>
                      <w:marRight w:val="0"/>
                      <w:marTop w:val="0"/>
                      <w:marBottom w:val="0"/>
                      <w:divBdr>
                        <w:top w:val="none" w:sz="0" w:space="0" w:color="auto"/>
                        <w:left w:val="none" w:sz="0" w:space="0" w:color="auto"/>
                        <w:bottom w:val="none" w:sz="0" w:space="0" w:color="auto"/>
                        <w:right w:val="none" w:sz="0" w:space="0" w:color="auto"/>
                      </w:divBdr>
                    </w:div>
                  </w:divsChild>
                </w:div>
                <w:div w:id="1784807472">
                  <w:marLeft w:val="0"/>
                  <w:marRight w:val="0"/>
                  <w:marTop w:val="0"/>
                  <w:marBottom w:val="0"/>
                  <w:divBdr>
                    <w:top w:val="none" w:sz="0" w:space="0" w:color="auto"/>
                    <w:left w:val="none" w:sz="0" w:space="0" w:color="auto"/>
                    <w:bottom w:val="none" w:sz="0" w:space="0" w:color="auto"/>
                    <w:right w:val="none" w:sz="0" w:space="0" w:color="auto"/>
                  </w:divBdr>
                  <w:divsChild>
                    <w:div w:id="1500347390">
                      <w:marLeft w:val="0"/>
                      <w:marRight w:val="0"/>
                      <w:marTop w:val="0"/>
                      <w:marBottom w:val="0"/>
                      <w:divBdr>
                        <w:top w:val="none" w:sz="0" w:space="0" w:color="auto"/>
                        <w:left w:val="none" w:sz="0" w:space="0" w:color="auto"/>
                        <w:bottom w:val="none" w:sz="0" w:space="0" w:color="auto"/>
                        <w:right w:val="none" w:sz="0" w:space="0" w:color="auto"/>
                      </w:divBdr>
                    </w:div>
                  </w:divsChild>
                </w:div>
                <w:div w:id="1132401167">
                  <w:marLeft w:val="0"/>
                  <w:marRight w:val="0"/>
                  <w:marTop w:val="0"/>
                  <w:marBottom w:val="0"/>
                  <w:divBdr>
                    <w:top w:val="none" w:sz="0" w:space="0" w:color="auto"/>
                    <w:left w:val="none" w:sz="0" w:space="0" w:color="auto"/>
                    <w:bottom w:val="none" w:sz="0" w:space="0" w:color="auto"/>
                    <w:right w:val="none" w:sz="0" w:space="0" w:color="auto"/>
                  </w:divBdr>
                  <w:divsChild>
                    <w:div w:id="1188713299">
                      <w:marLeft w:val="0"/>
                      <w:marRight w:val="0"/>
                      <w:marTop w:val="0"/>
                      <w:marBottom w:val="0"/>
                      <w:divBdr>
                        <w:top w:val="none" w:sz="0" w:space="0" w:color="auto"/>
                        <w:left w:val="none" w:sz="0" w:space="0" w:color="auto"/>
                        <w:bottom w:val="none" w:sz="0" w:space="0" w:color="auto"/>
                        <w:right w:val="none" w:sz="0" w:space="0" w:color="auto"/>
                      </w:divBdr>
                    </w:div>
                  </w:divsChild>
                </w:div>
                <w:div w:id="1551305656">
                  <w:marLeft w:val="0"/>
                  <w:marRight w:val="0"/>
                  <w:marTop w:val="0"/>
                  <w:marBottom w:val="0"/>
                  <w:divBdr>
                    <w:top w:val="none" w:sz="0" w:space="0" w:color="auto"/>
                    <w:left w:val="none" w:sz="0" w:space="0" w:color="auto"/>
                    <w:bottom w:val="none" w:sz="0" w:space="0" w:color="auto"/>
                    <w:right w:val="none" w:sz="0" w:space="0" w:color="auto"/>
                  </w:divBdr>
                  <w:divsChild>
                    <w:div w:id="1642660565">
                      <w:marLeft w:val="0"/>
                      <w:marRight w:val="0"/>
                      <w:marTop w:val="0"/>
                      <w:marBottom w:val="0"/>
                      <w:divBdr>
                        <w:top w:val="none" w:sz="0" w:space="0" w:color="auto"/>
                        <w:left w:val="none" w:sz="0" w:space="0" w:color="auto"/>
                        <w:bottom w:val="none" w:sz="0" w:space="0" w:color="auto"/>
                        <w:right w:val="none" w:sz="0" w:space="0" w:color="auto"/>
                      </w:divBdr>
                    </w:div>
                    <w:div w:id="557865819">
                      <w:marLeft w:val="0"/>
                      <w:marRight w:val="0"/>
                      <w:marTop w:val="0"/>
                      <w:marBottom w:val="0"/>
                      <w:divBdr>
                        <w:top w:val="none" w:sz="0" w:space="0" w:color="auto"/>
                        <w:left w:val="none" w:sz="0" w:space="0" w:color="auto"/>
                        <w:bottom w:val="none" w:sz="0" w:space="0" w:color="auto"/>
                        <w:right w:val="none" w:sz="0" w:space="0" w:color="auto"/>
                      </w:divBdr>
                    </w:div>
                  </w:divsChild>
                </w:div>
                <w:div w:id="1109928652">
                  <w:marLeft w:val="0"/>
                  <w:marRight w:val="0"/>
                  <w:marTop w:val="0"/>
                  <w:marBottom w:val="0"/>
                  <w:divBdr>
                    <w:top w:val="none" w:sz="0" w:space="0" w:color="auto"/>
                    <w:left w:val="none" w:sz="0" w:space="0" w:color="auto"/>
                    <w:bottom w:val="none" w:sz="0" w:space="0" w:color="auto"/>
                    <w:right w:val="none" w:sz="0" w:space="0" w:color="auto"/>
                  </w:divBdr>
                  <w:divsChild>
                    <w:div w:id="650839479">
                      <w:marLeft w:val="0"/>
                      <w:marRight w:val="0"/>
                      <w:marTop w:val="0"/>
                      <w:marBottom w:val="0"/>
                      <w:divBdr>
                        <w:top w:val="none" w:sz="0" w:space="0" w:color="auto"/>
                        <w:left w:val="none" w:sz="0" w:space="0" w:color="auto"/>
                        <w:bottom w:val="none" w:sz="0" w:space="0" w:color="auto"/>
                        <w:right w:val="none" w:sz="0" w:space="0" w:color="auto"/>
                      </w:divBdr>
                    </w:div>
                  </w:divsChild>
                </w:div>
                <w:div w:id="1052387299">
                  <w:marLeft w:val="0"/>
                  <w:marRight w:val="0"/>
                  <w:marTop w:val="0"/>
                  <w:marBottom w:val="0"/>
                  <w:divBdr>
                    <w:top w:val="none" w:sz="0" w:space="0" w:color="auto"/>
                    <w:left w:val="none" w:sz="0" w:space="0" w:color="auto"/>
                    <w:bottom w:val="none" w:sz="0" w:space="0" w:color="auto"/>
                    <w:right w:val="none" w:sz="0" w:space="0" w:color="auto"/>
                  </w:divBdr>
                  <w:divsChild>
                    <w:div w:id="1748771434">
                      <w:marLeft w:val="0"/>
                      <w:marRight w:val="0"/>
                      <w:marTop w:val="0"/>
                      <w:marBottom w:val="0"/>
                      <w:divBdr>
                        <w:top w:val="none" w:sz="0" w:space="0" w:color="auto"/>
                        <w:left w:val="none" w:sz="0" w:space="0" w:color="auto"/>
                        <w:bottom w:val="none" w:sz="0" w:space="0" w:color="auto"/>
                        <w:right w:val="none" w:sz="0" w:space="0" w:color="auto"/>
                      </w:divBdr>
                    </w:div>
                  </w:divsChild>
                </w:div>
                <w:div w:id="1498377136">
                  <w:marLeft w:val="0"/>
                  <w:marRight w:val="0"/>
                  <w:marTop w:val="0"/>
                  <w:marBottom w:val="0"/>
                  <w:divBdr>
                    <w:top w:val="none" w:sz="0" w:space="0" w:color="auto"/>
                    <w:left w:val="none" w:sz="0" w:space="0" w:color="auto"/>
                    <w:bottom w:val="none" w:sz="0" w:space="0" w:color="auto"/>
                    <w:right w:val="none" w:sz="0" w:space="0" w:color="auto"/>
                  </w:divBdr>
                  <w:divsChild>
                    <w:div w:id="1410038014">
                      <w:marLeft w:val="0"/>
                      <w:marRight w:val="0"/>
                      <w:marTop w:val="0"/>
                      <w:marBottom w:val="0"/>
                      <w:divBdr>
                        <w:top w:val="none" w:sz="0" w:space="0" w:color="auto"/>
                        <w:left w:val="none" w:sz="0" w:space="0" w:color="auto"/>
                        <w:bottom w:val="none" w:sz="0" w:space="0" w:color="auto"/>
                        <w:right w:val="none" w:sz="0" w:space="0" w:color="auto"/>
                      </w:divBdr>
                    </w:div>
                  </w:divsChild>
                </w:div>
                <w:div w:id="1199243557">
                  <w:marLeft w:val="0"/>
                  <w:marRight w:val="0"/>
                  <w:marTop w:val="0"/>
                  <w:marBottom w:val="0"/>
                  <w:divBdr>
                    <w:top w:val="none" w:sz="0" w:space="0" w:color="auto"/>
                    <w:left w:val="none" w:sz="0" w:space="0" w:color="auto"/>
                    <w:bottom w:val="none" w:sz="0" w:space="0" w:color="auto"/>
                    <w:right w:val="none" w:sz="0" w:space="0" w:color="auto"/>
                  </w:divBdr>
                  <w:divsChild>
                    <w:div w:id="2024282245">
                      <w:marLeft w:val="0"/>
                      <w:marRight w:val="0"/>
                      <w:marTop w:val="0"/>
                      <w:marBottom w:val="0"/>
                      <w:divBdr>
                        <w:top w:val="none" w:sz="0" w:space="0" w:color="auto"/>
                        <w:left w:val="none" w:sz="0" w:space="0" w:color="auto"/>
                        <w:bottom w:val="none" w:sz="0" w:space="0" w:color="auto"/>
                        <w:right w:val="none" w:sz="0" w:space="0" w:color="auto"/>
                      </w:divBdr>
                    </w:div>
                  </w:divsChild>
                </w:div>
                <w:div w:id="1170367845">
                  <w:marLeft w:val="0"/>
                  <w:marRight w:val="0"/>
                  <w:marTop w:val="0"/>
                  <w:marBottom w:val="0"/>
                  <w:divBdr>
                    <w:top w:val="none" w:sz="0" w:space="0" w:color="auto"/>
                    <w:left w:val="none" w:sz="0" w:space="0" w:color="auto"/>
                    <w:bottom w:val="none" w:sz="0" w:space="0" w:color="auto"/>
                    <w:right w:val="none" w:sz="0" w:space="0" w:color="auto"/>
                  </w:divBdr>
                  <w:divsChild>
                    <w:div w:id="14960236">
                      <w:marLeft w:val="0"/>
                      <w:marRight w:val="0"/>
                      <w:marTop w:val="0"/>
                      <w:marBottom w:val="0"/>
                      <w:divBdr>
                        <w:top w:val="none" w:sz="0" w:space="0" w:color="auto"/>
                        <w:left w:val="none" w:sz="0" w:space="0" w:color="auto"/>
                        <w:bottom w:val="none" w:sz="0" w:space="0" w:color="auto"/>
                        <w:right w:val="none" w:sz="0" w:space="0" w:color="auto"/>
                      </w:divBdr>
                    </w:div>
                  </w:divsChild>
                </w:div>
                <w:div w:id="1128544593">
                  <w:marLeft w:val="0"/>
                  <w:marRight w:val="0"/>
                  <w:marTop w:val="0"/>
                  <w:marBottom w:val="0"/>
                  <w:divBdr>
                    <w:top w:val="none" w:sz="0" w:space="0" w:color="auto"/>
                    <w:left w:val="none" w:sz="0" w:space="0" w:color="auto"/>
                    <w:bottom w:val="none" w:sz="0" w:space="0" w:color="auto"/>
                    <w:right w:val="none" w:sz="0" w:space="0" w:color="auto"/>
                  </w:divBdr>
                  <w:divsChild>
                    <w:div w:id="1940985803">
                      <w:marLeft w:val="0"/>
                      <w:marRight w:val="0"/>
                      <w:marTop w:val="0"/>
                      <w:marBottom w:val="0"/>
                      <w:divBdr>
                        <w:top w:val="none" w:sz="0" w:space="0" w:color="auto"/>
                        <w:left w:val="none" w:sz="0" w:space="0" w:color="auto"/>
                        <w:bottom w:val="none" w:sz="0" w:space="0" w:color="auto"/>
                        <w:right w:val="none" w:sz="0" w:space="0" w:color="auto"/>
                      </w:divBdr>
                    </w:div>
                    <w:div w:id="1491019367">
                      <w:marLeft w:val="0"/>
                      <w:marRight w:val="0"/>
                      <w:marTop w:val="0"/>
                      <w:marBottom w:val="0"/>
                      <w:divBdr>
                        <w:top w:val="none" w:sz="0" w:space="0" w:color="auto"/>
                        <w:left w:val="none" w:sz="0" w:space="0" w:color="auto"/>
                        <w:bottom w:val="none" w:sz="0" w:space="0" w:color="auto"/>
                        <w:right w:val="none" w:sz="0" w:space="0" w:color="auto"/>
                      </w:divBdr>
                    </w:div>
                  </w:divsChild>
                </w:div>
                <w:div w:id="1175875274">
                  <w:marLeft w:val="0"/>
                  <w:marRight w:val="0"/>
                  <w:marTop w:val="0"/>
                  <w:marBottom w:val="0"/>
                  <w:divBdr>
                    <w:top w:val="none" w:sz="0" w:space="0" w:color="auto"/>
                    <w:left w:val="none" w:sz="0" w:space="0" w:color="auto"/>
                    <w:bottom w:val="none" w:sz="0" w:space="0" w:color="auto"/>
                    <w:right w:val="none" w:sz="0" w:space="0" w:color="auto"/>
                  </w:divBdr>
                  <w:divsChild>
                    <w:div w:id="1808820253">
                      <w:marLeft w:val="0"/>
                      <w:marRight w:val="0"/>
                      <w:marTop w:val="0"/>
                      <w:marBottom w:val="0"/>
                      <w:divBdr>
                        <w:top w:val="none" w:sz="0" w:space="0" w:color="auto"/>
                        <w:left w:val="none" w:sz="0" w:space="0" w:color="auto"/>
                        <w:bottom w:val="none" w:sz="0" w:space="0" w:color="auto"/>
                        <w:right w:val="none" w:sz="0" w:space="0" w:color="auto"/>
                      </w:divBdr>
                    </w:div>
                  </w:divsChild>
                </w:div>
                <w:div w:id="342708915">
                  <w:marLeft w:val="0"/>
                  <w:marRight w:val="0"/>
                  <w:marTop w:val="0"/>
                  <w:marBottom w:val="0"/>
                  <w:divBdr>
                    <w:top w:val="none" w:sz="0" w:space="0" w:color="auto"/>
                    <w:left w:val="none" w:sz="0" w:space="0" w:color="auto"/>
                    <w:bottom w:val="none" w:sz="0" w:space="0" w:color="auto"/>
                    <w:right w:val="none" w:sz="0" w:space="0" w:color="auto"/>
                  </w:divBdr>
                  <w:divsChild>
                    <w:div w:id="1436634128">
                      <w:marLeft w:val="0"/>
                      <w:marRight w:val="0"/>
                      <w:marTop w:val="0"/>
                      <w:marBottom w:val="0"/>
                      <w:divBdr>
                        <w:top w:val="none" w:sz="0" w:space="0" w:color="auto"/>
                        <w:left w:val="none" w:sz="0" w:space="0" w:color="auto"/>
                        <w:bottom w:val="none" w:sz="0" w:space="0" w:color="auto"/>
                        <w:right w:val="none" w:sz="0" w:space="0" w:color="auto"/>
                      </w:divBdr>
                    </w:div>
                  </w:divsChild>
                </w:div>
                <w:div w:id="2072724390">
                  <w:marLeft w:val="0"/>
                  <w:marRight w:val="0"/>
                  <w:marTop w:val="0"/>
                  <w:marBottom w:val="0"/>
                  <w:divBdr>
                    <w:top w:val="none" w:sz="0" w:space="0" w:color="auto"/>
                    <w:left w:val="none" w:sz="0" w:space="0" w:color="auto"/>
                    <w:bottom w:val="none" w:sz="0" w:space="0" w:color="auto"/>
                    <w:right w:val="none" w:sz="0" w:space="0" w:color="auto"/>
                  </w:divBdr>
                  <w:divsChild>
                    <w:div w:id="1124692770">
                      <w:marLeft w:val="0"/>
                      <w:marRight w:val="0"/>
                      <w:marTop w:val="0"/>
                      <w:marBottom w:val="0"/>
                      <w:divBdr>
                        <w:top w:val="none" w:sz="0" w:space="0" w:color="auto"/>
                        <w:left w:val="none" w:sz="0" w:space="0" w:color="auto"/>
                        <w:bottom w:val="none" w:sz="0" w:space="0" w:color="auto"/>
                        <w:right w:val="none" w:sz="0" w:space="0" w:color="auto"/>
                      </w:divBdr>
                    </w:div>
                  </w:divsChild>
                </w:div>
                <w:div w:id="1053389569">
                  <w:marLeft w:val="0"/>
                  <w:marRight w:val="0"/>
                  <w:marTop w:val="0"/>
                  <w:marBottom w:val="0"/>
                  <w:divBdr>
                    <w:top w:val="none" w:sz="0" w:space="0" w:color="auto"/>
                    <w:left w:val="none" w:sz="0" w:space="0" w:color="auto"/>
                    <w:bottom w:val="none" w:sz="0" w:space="0" w:color="auto"/>
                    <w:right w:val="none" w:sz="0" w:space="0" w:color="auto"/>
                  </w:divBdr>
                  <w:divsChild>
                    <w:div w:id="1592736233">
                      <w:marLeft w:val="0"/>
                      <w:marRight w:val="0"/>
                      <w:marTop w:val="0"/>
                      <w:marBottom w:val="0"/>
                      <w:divBdr>
                        <w:top w:val="none" w:sz="0" w:space="0" w:color="auto"/>
                        <w:left w:val="none" w:sz="0" w:space="0" w:color="auto"/>
                        <w:bottom w:val="none" w:sz="0" w:space="0" w:color="auto"/>
                        <w:right w:val="none" w:sz="0" w:space="0" w:color="auto"/>
                      </w:divBdr>
                    </w:div>
                  </w:divsChild>
                </w:div>
                <w:div w:id="2079857588">
                  <w:marLeft w:val="0"/>
                  <w:marRight w:val="0"/>
                  <w:marTop w:val="0"/>
                  <w:marBottom w:val="0"/>
                  <w:divBdr>
                    <w:top w:val="none" w:sz="0" w:space="0" w:color="auto"/>
                    <w:left w:val="none" w:sz="0" w:space="0" w:color="auto"/>
                    <w:bottom w:val="none" w:sz="0" w:space="0" w:color="auto"/>
                    <w:right w:val="none" w:sz="0" w:space="0" w:color="auto"/>
                  </w:divBdr>
                  <w:divsChild>
                    <w:div w:id="1116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2507">
          <w:marLeft w:val="0"/>
          <w:marRight w:val="0"/>
          <w:marTop w:val="0"/>
          <w:marBottom w:val="0"/>
          <w:divBdr>
            <w:top w:val="none" w:sz="0" w:space="0" w:color="auto"/>
            <w:left w:val="none" w:sz="0" w:space="0" w:color="auto"/>
            <w:bottom w:val="none" w:sz="0" w:space="0" w:color="auto"/>
            <w:right w:val="none" w:sz="0" w:space="0" w:color="auto"/>
          </w:divBdr>
        </w:div>
      </w:divsChild>
    </w:div>
    <w:div w:id="933323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5820">
          <w:marLeft w:val="0"/>
          <w:marRight w:val="0"/>
          <w:marTop w:val="0"/>
          <w:marBottom w:val="0"/>
          <w:divBdr>
            <w:top w:val="none" w:sz="0" w:space="0" w:color="auto"/>
            <w:left w:val="none" w:sz="0" w:space="0" w:color="auto"/>
            <w:bottom w:val="none" w:sz="0" w:space="0" w:color="auto"/>
            <w:right w:val="none" w:sz="0" w:space="0" w:color="auto"/>
          </w:divBdr>
        </w:div>
        <w:div w:id="1138566959">
          <w:marLeft w:val="0"/>
          <w:marRight w:val="0"/>
          <w:marTop w:val="0"/>
          <w:marBottom w:val="0"/>
          <w:divBdr>
            <w:top w:val="none" w:sz="0" w:space="0" w:color="auto"/>
            <w:left w:val="none" w:sz="0" w:space="0" w:color="auto"/>
            <w:bottom w:val="none" w:sz="0" w:space="0" w:color="auto"/>
            <w:right w:val="none" w:sz="0" w:space="0" w:color="auto"/>
          </w:divBdr>
          <w:divsChild>
            <w:div w:id="1112826975">
              <w:marLeft w:val="-75"/>
              <w:marRight w:val="0"/>
              <w:marTop w:val="30"/>
              <w:marBottom w:val="30"/>
              <w:divBdr>
                <w:top w:val="none" w:sz="0" w:space="0" w:color="auto"/>
                <w:left w:val="none" w:sz="0" w:space="0" w:color="auto"/>
                <w:bottom w:val="none" w:sz="0" w:space="0" w:color="auto"/>
                <w:right w:val="none" w:sz="0" w:space="0" w:color="auto"/>
              </w:divBdr>
              <w:divsChild>
                <w:div w:id="680861294">
                  <w:marLeft w:val="0"/>
                  <w:marRight w:val="0"/>
                  <w:marTop w:val="0"/>
                  <w:marBottom w:val="0"/>
                  <w:divBdr>
                    <w:top w:val="none" w:sz="0" w:space="0" w:color="auto"/>
                    <w:left w:val="none" w:sz="0" w:space="0" w:color="auto"/>
                    <w:bottom w:val="none" w:sz="0" w:space="0" w:color="auto"/>
                    <w:right w:val="none" w:sz="0" w:space="0" w:color="auto"/>
                  </w:divBdr>
                  <w:divsChild>
                    <w:div w:id="946040200">
                      <w:marLeft w:val="0"/>
                      <w:marRight w:val="0"/>
                      <w:marTop w:val="0"/>
                      <w:marBottom w:val="0"/>
                      <w:divBdr>
                        <w:top w:val="none" w:sz="0" w:space="0" w:color="auto"/>
                        <w:left w:val="none" w:sz="0" w:space="0" w:color="auto"/>
                        <w:bottom w:val="none" w:sz="0" w:space="0" w:color="auto"/>
                        <w:right w:val="none" w:sz="0" w:space="0" w:color="auto"/>
                      </w:divBdr>
                    </w:div>
                  </w:divsChild>
                </w:div>
                <w:div w:id="1457328790">
                  <w:marLeft w:val="0"/>
                  <w:marRight w:val="0"/>
                  <w:marTop w:val="0"/>
                  <w:marBottom w:val="0"/>
                  <w:divBdr>
                    <w:top w:val="none" w:sz="0" w:space="0" w:color="auto"/>
                    <w:left w:val="none" w:sz="0" w:space="0" w:color="auto"/>
                    <w:bottom w:val="none" w:sz="0" w:space="0" w:color="auto"/>
                    <w:right w:val="none" w:sz="0" w:space="0" w:color="auto"/>
                  </w:divBdr>
                  <w:divsChild>
                    <w:div w:id="1694574543">
                      <w:marLeft w:val="0"/>
                      <w:marRight w:val="0"/>
                      <w:marTop w:val="0"/>
                      <w:marBottom w:val="0"/>
                      <w:divBdr>
                        <w:top w:val="none" w:sz="0" w:space="0" w:color="auto"/>
                        <w:left w:val="none" w:sz="0" w:space="0" w:color="auto"/>
                        <w:bottom w:val="none" w:sz="0" w:space="0" w:color="auto"/>
                        <w:right w:val="none" w:sz="0" w:space="0" w:color="auto"/>
                      </w:divBdr>
                    </w:div>
                  </w:divsChild>
                </w:div>
                <w:div w:id="1412849503">
                  <w:marLeft w:val="0"/>
                  <w:marRight w:val="0"/>
                  <w:marTop w:val="0"/>
                  <w:marBottom w:val="0"/>
                  <w:divBdr>
                    <w:top w:val="none" w:sz="0" w:space="0" w:color="auto"/>
                    <w:left w:val="none" w:sz="0" w:space="0" w:color="auto"/>
                    <w:bottom w:val="none" w:sz="0" w:space="0" w:color="auto"/>
                    <w:right w:val="none" w:sz="0" w:space="0" w:color="auto"/>
                  </w:divBdr>
                  <w:divsChild>
                    <w:div w:id="450586974">
                      <w:marLeft w:val="0"/>
                      <w:marRight w:val="0"/>
                      <w:marTop w:val="0"/>
                      <w:marBottom w:val="0"/>
                      <w:divBdr>
                        <w:top w:val="none" w:sz="0" w:space="0" w:color="auto"/>
                        <w:left w:val="none" w:sz="0" w:space="0" w:color="auto"/>
                        <w:bottom w:val="none" w:sz="0" w:space="0" w:color="auto"/>
                        <w:right w:val="none" w:sz="0" w:space="0" w:color="auto"/>
                      </w:divBdr>
                    </w:div>
                  </w:divsChild>
                </w:div>
                <w:div w:id="1251356459">
                  <w:marLeft w:val="0"/>
                  <w:marRight w:val="0"/>
                  <w:marTop w:val="0"/>
                  <w:marBottom w:val="0"/>
                  <w:divBdr>
                    <w:top w:val="none" w:sz="0" w:space="0" w:color="auto"/>
                    <w:left w:val="none" w:sz="0" w:space="0" w:color="auto"/>
                    <w:bottom w:val="none" w:sz="0" w:space="0" w:color="auto"/>
                    <w:right w:val="none" w:sz="0" w:space="0" w:color="auto"/>
                  </w:divBdr>
                  <w:divsChild>
                    <w:div w:id="1962221182">
                      <w:marLeft w:val="0"/>
                      <w:marRight w:val="0"/>
                      <w:marTop w:val="0"/>
                      <w:marBottom w:val="0"/>
                      <w:divBdr>
                        <w:top w:val="none" w:sz="0" w:space="0" w:color="auto"/>
                        <w:left w:val="none" w:sz="0" w:space="0" w:color="auto"/>
                        <w:bottom w:val="none" w:sz="0" w:space="0" w:color="auto"/>
                        <w:right w:val="none" w:sz="0" w:space="0" w:color="auto"/>
                      </w:divBdr>
                    </w:div>
                  </w:divsChild>
                </w:div>
                <w:div w:id="1321158552">
                  <w:marLeft w:val="0"/>
                  <w:marRight w:val="0"/>
                  <w:marTop w:val="0"/>
                  <w:marBottom w:val="0"/>
                  <w:divBdr>
                    <w:top w:val="none" w:sz="0" w:space="0" w:color="auto"/>
                    <w:left w:val="none" w:sz="0" w:space="0" w:color="auto"/>
                    <w:bottom w:val="none" w:sz="0" w:space="0" w:color="auto"/>
                    <w:right w:val="none" w:sz="0" w:space="0" w:color="auto"/>
                  </w:divBdr>
                  <w:divsChild>
                    <w:div w:id="313336119">
                      <w:marLeft w:val="0"/>
                      <w:marRight w:val="0"/>
                      <w:marTop w:val="0"/>
                      <w:marBottom w:val="0"/>
                      <w:divBdr>
                        <w:top w:val="none" w:sz="0" w:space="0" w:color="auto"/>
                        <w:left w:val="none" w:sz="0" w:space="0" w:color="auto"/>
                        <w:bottom w:val="none" w:sz="0" w:space="0" w:color="auto"/>
                        <w:right w:val="none" w:sz="0" w:space="0" w:color="auto"/>
                      </w:divBdr>
                    </w:div>
                  </w:divsChild>
                </w:div>
                <w:div w:id="257449621">
                  <w:marLeft w:val="0"/>
                  <w:marRight w:val="0"/>
                  <w:marTop w:val="0"/>
                  <w:marBottom w:val="0"/>
                  <w:divBdr>
                    <w:top w:val="none" w:sz="0" w:space="0" w:color="auto"/>
                    <w:left w:val="none" w:sz="0" w:space="0" w:color="auto"/>
                    <w:bottom w:val="none" w:sz="0" w:space="0" w:color="auto"/>
                    <w:right w:val="none" w:sz="0" w:space="0" w:color="auto"/>
                  </w:divBdr>
                  <w:divsChild>
                    <w:div w:id="992831335">
                      <w:marLeft w:val="0"/>
                      <w:marRight w:val="0"/>
                      <w:marTop w:val="0"/>
                      <w:marBottom w:val="0"/>
                      <w:divBdr>
                        <w:top w:val="none" w:sz="0" w:space="0" w:color="auto"/>
                        <w:left w:val="none" w:sz="0" w:space="0" w:color="auto"/>
                        <w:bottom w:val="none" w:sz="0" w:space="0" w:color="auto"/>
                        <w:right w:val="none" w:sz="0" w:space="0" w:color="auto"/>
                      </w:divBdr>
                    </w:div>
                  </w:divsChild>
                </w:div>
                <w:div w:id="1662081428">
                  <w:marLeft w:val="0"/>
                  <w:marRight w:val="0"/>
                  <w:marTop w:val="0"/>
                  <w:marBottom w:val="0"/>
                  <w:divBdr>
                    <w:top w:val="none" w:sz="0" w:space="0" w:color="auto"/>
                    <w:left w:val="none" w:sz="0" w:space="0" w:color="auto"/>
                    <w:bottom w:val="none" w:sz="0" w:space="0" w:color="auto"/>
                    <w:right w:val="none" w:sz="0" w:space="0" w:color="auto"/>
                  </w:divBdr>
                  <w:divsChild>
                    <w:div w:id="294138686">
                      <w:marLeft w:val="0"/>
                      <w:marRight w:val="0"/>
                      <w:marTop w:val="0"/>
                      <w:marBottom w:val="0"/>
                      <w:divBdr>
                        <w:top w:val="none" w:sz="0" w:space="0" w:color="auto"/>
                        <w:left w:val="none" w:sz="0" w:space="0" w:color="auto"/>
                        <w:bottom w:val="none" w:sz="0" w:space="0" w:color="auto"/>
                        <w:right w:val="none" w:sz="0" w:space="0" w:color="auto"/>
                      </w:divBdr>
                    </w:div>
                  </w:divsChild>
                </w:div>
                <w:div w:id="550265355">
                  <w:marLeft w:val="0"/>
                  <w:marRight w:val="0"/>
                  <w:marTop w:val="0"/>
                  <w:marBottom w:val="0"/>
                  <w:divBdr>
                    <w:top w:val="none" w:sz="0" w:space="0" w:color="auto"/>
                    <w:left w:val="none" w:sz="0" w:space="0" w:color="auto"/>
                    <w:bottom w:val="none" w:sz="0" w:space="0" w:color="auto"/>
                    <w:right w:val="none" w:sz="0" w:space="0" w:color="auto"/>
                  </w:divBdr>
                  <w:divsChild>
                    <w:div w:id="670841302">
                      <w:marLeft w:val="0"/>
                      <w:marRight w:val="0"/>
                      <w:marTop w:val="0"/>
                      <w:marBottom w:val="0"/>
                      <w:divBdr>
                        <w:top w:val="none" w:sz="0" w:space="0" w:color="auto"/>
                        <w:left w:val="none" w:sz="0" w:space="0" w:color="auto"/>
                        <w:bottom w:val="none" w:sz="0" w:space="0" w:color="auto"/>
                        <w:right w:val="none" w:sz="0" w:space="0" w:color="auto"/>
                      </w:divBdr>
                    </w:div>
                    <w:div w:id="1432629539">
                      <w:marLeft w:val="0"/>
                      <w:marRight w:val="0"/>
                      <w:marTop w:val="0"/>
                      <w:marBottom w:val="0"/>
                      <w:divBdr>
                        <w:top w:val="none" w:sz="0" w:space="0" w:color="auto"/>
                        <w:left w:val="none" w:sz="0" w:space="0" w:color="auto"/>
                        <w:bottom w:val="none" w:sz="0" w:space="0" w:color="auto"/>
                        <w:right w:val="none" w:sz="0" w:space="0" w:color="auto"/>
                      </w:divBdr>
                    </w:div>
                  </w:divsChild>
                </w:div>
                <w:div w:id="811022208">
                  <w:marLeft w:val="0"/>
                  <w:marRight w:val="0"/>
                  <w:marTop w:val="0"/>
                  <w:marBottom w:val="0"/>
                  <w:divBdr>
                    <w:top w:val="none" w:sz="0" w:space="0" w:color="auto"/>
                    <w:left w:val="none" w:sz="0" w:space="0" w:color="auto"/>
                    <w:bottom w:val="none" w:sz="0" w:space="0" w:color="auto"/>
                    <w:right w:val="none" w:sz="0" w:space="0" w:color="auto"/>
                  </w:divBdr>
                  <w:divsChild>
                    <w:div w:id="1845439602">
                      <w:marLeft w:val="0"/>
                      <w:marRight w:val="0"/>
                      <w:marTop w:val="0"/>
                      <w:marBottom w:val="0"/>
                      <w:divBdr>
                        <w:top w:val="none" w:sz="0" w:space="0" w:color="auto"/>
                        <w:left w:val="none" w:sz="0" w:space="0" w:color="auto"/>
                        <w:bottom w:val="none" w:sz="0" w:space="0" w:color="auto"/>
                        <w:right w:val="none" w:sz="0" w:space="0" w:color="auto"/>
                      </w:divBdr>
                    </w:div>
                  </w:divsChild>
                </w:div>
                <w:div w:id="558639348">
                  <w:marLeft w:val="0"/>
                  <w:marRight w:val="0"/>
                  <w:marTop w:val="0"/>
                  <w:marBottom w:val="0"/>
                  <w:divBdr>
                    <w:top w:val="none" w:sz="0" w:space="0" w:color="auto"/>
                    <w:left w:val="none" w:sz="0" w:space="0" w:color="auto"/>
                    <w:bottom w:val="none" w:sz="0" w:space="0" w:color="auto"/>
                    <w:right w:val="none" w:sz="0" w:space="0" w:color="auto"/>
                  </w:divBdr>
                  <w:divsChild>
                    <w:div w:id="1058624599">
                      <w:marLeft w:val="0"/>
                      <w:marRight w:val="0"/>
                      <w:marTop w:val="0"/>
                      <w:marBottom w:val="0"/>
                      <w:divBdr>
                        <w:top w:val="none" w:sz="0" w:space="0" w:color="auto"/>
                        <w:left w:val="none" w:sz="0" w:space="0" w:color="auto"/>
                        <w:bottom w:val="none" w:sz="0" w:space="0" w:color="auto"/>
                        <w:right w:val="none" w:sz="0" w:space="0" w:color="auto"/>
                      </w:divBdr>
                    </w:div>
                  </w:divsChild>
                </w:div>
                <w:div w:id="1585455806">
                  <w:marLeft w:val="0"/>
                  <w:marRight w:val="0"/>
                  <w:marTop w:val="0"/>
                  <w:marBottom w:val="0"/>
                  <w:divBdr>
                    <w:top w:val="none" w:sz="0" w:space="0" w:color="auto"/>
                    <w:left w:val="none" w:sz="0" w:space="0" w:color="auto"/>
                    <w:bottom w:val="none" w:sz="0" w:space="0" w:color="auto"/>
                    <w:right w:val="none" w:sz="0" w:space="0" w:color="auto"/>
                  </w:divBdr>
                  <w:divsChild>
                    <w:div w:id="770859371">
                      <w:marLeft w:val="0"/>
                      <w:marRight w:val="0"/>
                      <w:marTop w:val="0"/>
                      <w:marBottom w:val="0"/>
                      <w:divBdr>
                        <w:top w:val="none" w:sz="0" w:space="0" w:color="auto"/>
                        <w:left w:val="none" w:sz="0" w:space="0" w:color="auto"/>
                        <w:bottom w:val="none" w:sz="0" w:space="0" w:color="auto"/>
                        <w:right w:val="none" w:sz="0" w:space="0" w:color="auto"/>
                      </w:divBdr>
                    </w:div>
                  </w:divsChild>
                </w:div>
                <w:div w:id="1715814838">
                  <w:marLeft w:val="0"/>
                  <w:marRight w:val="0"/>
                  <w:marTop w:val="0"/>
                  <w:marBottom w:val="0"/>
                  <w:divBdr>
                    <w:top w:val="none" w:sz="0" w:space="0" w:color="auto"/>
                    <w:left w:val="none" w:sz="0" w:space="0" w:color="auto"/>
                    <w:bottom w:val="none" w:sz="0" w:space="0" w:color="auto"/>
                    <w:right w:val="none" w:sz="0" w:space="0" w:color="auto"/>
                  </w:divBdr>
                  <w:divsChild>
                    <w:div w:id="1477838758">
                      <w:marLeft w:val="0"/>
                      <w:marRight w:val="0"/>
                      <w:marTop w:val="0"/>
                      <w:marBottom w:val="0"/>
                      <w:divBdr>
                        <w:top w:val="none" w:sz="0" w:space="0" w:color="auto"/>
                        <w:left w:val="none" w:sz="0" w:space="0" w:color="auto"/>
                        <w:bottom w:val="none" w:sz="0" w:space="0" w:color="auto"/>
                        <w:right w:val="none" w:sz="0" w:space="0" w:color="auto"/>
                      </w:divBdr>
                    </w:div>
                  </w:divsChild>
                </w:div>
                <w:div w:id="1697077416">
                  <w:marLeft w:val="0"/>
                  <w:marRight w:val="0"/>
                  <w:marTop w:val="0"/>
                  <w:marBottom w:val="0"/>
                  <w:divBdr>
                    <w:top w:val="none" w:sz="0" w:space="0" w:color="auto"/>
                    <w:left w:val="none" w:sz="0" w:space="0" w:color="auto"/>
                    <w:bottom w:val="none" w:sz="0" w:space="0" w:color="auto"/>
                    <w:right w:val="none" w:sz="0" w:space="0" w:color="auto"/>
                  </w:divBdr>
                  <w:divsChild>
                    <w:div w:id="282813016">
                      <w:marLeft w:val="0"/>
                      <w:marRight w:val="0"/>
                      <w:marTop w:val="0"/>
                      <w:marBottom w:val="0"/>
                      <w:divBdr>
                        <w:top w:val="none" w:sz="0" w:space="0" w:color="auto"/>
                        <w:left w:val="none" w:sz="0" w:space="0" w:color="auto"/>
                        <w:bottom w:val="none" w:sz="0" w:space="0" w:color="auto"/>
                        <w:right w:val="none" w:sz="0" w:space="0" w:color="auto"/>
                      </w:divBdr>
                    </w:div>
                  </w:divsChild>
                </w:div>
                <w:div w:id="1724252989">
                  <w:marLeft w:val="0"/>
                  <w:marRight w:val="0"/>
                  <w:marTop w:val="0"/>
                  <w:marBottom w:val="0"/>
                  <w:divBdr>
                    <w:top w:val="none" w:sz="0" w:space="0" w:color="auto"/>
                    <w:left w:val="none" w:sz="0" w:space="0" w:color="auto"/>
                    <w:bottom w:val="none" w:sz="0" w:space="0" w:color="auto"/>
                    <w:right w:val="none" w:sz="0" w:space="0" w:color="auto"/>
                  </w:divBdr>
                  <w:divsChild>
                    <w:div w:id="1441728043">
                      <w:marLeft w:val="0"/>
                      <w:marRight w:val="0"/>
                      <w:marTop w:val="0"/>
                      <w:marBottom w:val="0"/>
                      <w:divBdr>
                        <w:top w:val="none" w:sz="0" w:space="0" w:color="auto"/>
                        <w:left w:val="none" w:sz="0" w:space="0" w:color="auto"/>
                        <w:bottom w:val="none" w:sz="0" w:space="0" w:color="auto"/>
                        <w:right w:val="none" w:sz="0" w:space="0" w:color="auto"/>
                      </w:divBdr>
                    </w:div>
                    <w:div w:id="705982935">
                      <w:marLeft w:val="0"/>
                      <w:marRight w:val="0"/>
                      <w:marTop w:val="0"/>
                      <w:marBottom w:val="0"/>
                      <w:divBdr>
                        <w:top w:val="none" w:sz="0" w:space="0" w:color="auto"/>
                        <w:left w:val="none" w:sz="0" w:space="0" w:color="auto"/>
                        <w:bottom w:val="none" w:sz="0" w:space="0" w:color="auto"/>
                        <w:right w:val="none" w:sz="0" w:space="0" w:color="auto"/>
                      </w:divBdr>
                    </w:div>
                  </w:divsChild>
                </w:div>
                <w:div w:id="86512222">
                  <w:marLeft w:val="0"/>
                  <w:marRight w:val="0"/>
                  <w:marTop w:val="0"/>
                  <w:marBottom w:val="0"/>
                  <w:divBdr>
                    <w:top w:val="none" w:sz="0" w:space="0" w:color="auto"/>
                    <w:left w:val="none" w:sz="0" w:space="0" w:color="auto"/>
                    <w:bottom w:val="none" w:sz="0" w:space="0" w:color="auto"/>
                    <w:right w:val="none" w:sz="0" w:space="0" w:color="auto"/>
                  </w:divBdr>
                  <w:divsChild>
                    <w:div w:id="1411540529">
                      <w:marLeft w:val="0"/>
                      <w:marRight w:val="0"/>
                      <w:marTop w:val="0"/>
                      <w:marBottom w:val="0"/>
                      <w:divBdr>
                        <w:top w:val="none" w:sz="0" w:space="0" w:color="auto"/>
                        <w:left w:val="none" w:sz="0" w:space="0" w:color="auto"/>
                        <w:bottom w:val="none" w:sz="0" w:space="0" w:color="auto"/>
                        <w:right w:val="none" w:sz="0" w:space="0" w:color="auto"/>
                      </w:divBdr>
                    </w:div>
                  </w:divsChild>
                </w:div>
                <w:div w:id="165899065">
                  <w:marLeft w:val="0"/>
                  <w:marRight w:val="0"/>
                  <w:marTop w:val="0"/>
                  <w:marBottom w:val="0"/>
                  <w:divBdr>
                    <w:top w:val="none" w:sz="0" w:space="0" w:color="auto"/>
                    <w:left w:val="none" w:sz="0" w:space="0" w:color="auto"/>
                    <w:bottom w:val="none" w:sz="0" w:space="0" w:color="auto"/>
                    <w:right w:val="none" w:sz="0" w:space="0" w:color="auto"/>
                  </w:divBdr>
                  <w:divsChild>
                    <w:div w:id="688215223">
                      <w:marLeft w:val="0"/>
                      <w:marRight w:val="0"/>
                      <w:marTop w:val="0"/>
                      <w:marBottom w:val="0"/>
                      <w:divBdr>
                        <w:top w:val="none" w:sz="0" w:space="0" w:color="auto"/>
                        <w:left w:val="none" w:sz="0" w:space="0" w:color="auto"/>
                        <w:bottom w:val="none" w:sz="0" w:space="0" w:color="auto"/>
                        <w:right w:val="none" w:sz="0" w:space="0" w:color="auto"/>
                      </w:divBdr>
                    </w:div>
                  </w:divsChild>
                </w:div>
                <w:div w:id="1152982305">
                  <w:marLeft w:val="0"/>
                  <w:marRight w:val="0"/>
                  <w:marTop w:val="0"/>
                  <w:marBottom w:val="0"/>
                  <w:divBdr>
                    <w:top w:val="none" w:sz="0" w:space="0" w:color="auto"/>
                    <w:left w:val="none" w:sz="0" w:space="0" w:color="auto"/>
                    <w:bottom w:val="none" w:sz="0" w:space="0" w:color="auto"/>
                    <w:right w:val="none" w:sz="0" w:space="0" w:color="auto"/>
                  </w:divBdr>
                  <w:divsChild>
                    <w:div w:id="211814449">
                      <w:marLeft w:val="0"/>
                      <w:marRight w:val="0"/>
                      <w:marTop w:val="0"/>
                      <w:marBottom w:val="0"/>
                      <w:divBdr>
                        <w:top w:val="none" w:sz="0" w:space="0" w:color="auto"/>
                        <w:left w:val="none" w:sz="0" w:space="0" w:color="auto"/>
                        <w:bottom w:val="none" w:sz="0" w:space="0" w:color="auto"/>
                        <w:right w:val="none" w:sz="0" w:space="0" w:color="auto"/>
                      </w:divBdr>
                    </w:div>
                  </w:divsChild>
                </w:div>
                <w:div w:id="1349990436">
                  <w:marLeft w:val="0"/>
                  <w:marRight w:val="0"/>
                  <w:marTop w:val="0"/>
                  <w:marBottom w:val="0"/>
                  <w:divBdr>
                    <w:top w:val="none" w:sz="0" w:space="0" w:color="auto"/>
                    <w:left w:val="none" w:sz="0" w:space="0" w:color="auto"/>
                    <w:bottom w:val="none" w:sz="0" w:space="0" w:color="auto"/>
                    <w:right w:val="none" w:sz="0" w:space="0" w:color="auto"/>
                  </w:divBdr>
                  <w:divsChild>
                    <w:div w:id="88087369">
                      <w:marLeft w:val="0"/>
                      <w:marRight w:val="0"/>
                      <w:marTop w:val="0"/>
                      <w:marBottom w:val="0"/>
                      <w:divBdr>
                        <w:top w:val="none" w:sz="0" w:space="0" w:color="auto"/>
                        <w:left w:val="none" w:sz="0" w:space="0" w:color="auto"/>
                        <w:bottom w:val="none" w:sz="0" w:space="0" w:color="auto"/>
                        <w:right w:val="none" w:sz="0" w:space="0" w:color="auto"/>
                      </w:divBdr>
                    </w:div>
                  </w:divsChild>
                </w:div>
                <w:div w:id="131139863">
                  <w:marLeft w:val="0"/>
                  <w:marRight w:val="0"/>
                  <w:marTop w:val="0"/>
                  <w:marBottom w:val="0"/>
                  <w:divBdr>
                    <w:top w:val="none" w:sz="0" w:space="0" w:color="auto"/>
                    <w:left w:val="none" w:sz="0" w:space="0" w:color="auto"/>
                    <w:bottom w:val="none" w:sz="0" w:space="0" w:color="auto"/>
                    <w:right w:val="none" w:sz="0" w:space="0" w:color="auto"/>
                  </w:divBdr>
                  <w:divsChild>
                    <w:div w:id="1397818865">
                      <w:marLeft w:val="0"/>
                      <w:marRight w:val="0"/>
                      <w:marTop w:val="0"/>
                      <w:marBottom w:val="0"/>
                      <w:divBdr>
                        <w:top w:val="none" w:sz="0" w:space="0" w:color="auto"/>
                        <w:left w:val="none" w:sz="0" w:space="0" w:color="auto"/>
                        <w:bottom w:val="none" w:sz="0" w:space="0" w:color="auto"/>
                        <w:right w:val="none" w:sz="0" w:space="0" w:color="auto"/>
                      </w:divBdr>
                    </w:div>
                  </w:divsChild>
                </w:div>
                <w:div w:id="2113817200">
                  <w:marLeft w:val="0"/>
                  <w:marRight w:val="0"/>
                  <w:marTop w:val="0"/>
                  <w:marBottom w:val="0"/>
                  <w:divBdr>
                    <w:top w:val="none" w:sz="0" w:space="0" w:color="auto"/>
                    <w:left w:val="none" w:sz="0" w:space="0" w:color="auto"/>
                    <w:bottom w:val="none" w:sz="0" w:space="0" w:color="auto"/>
                    <w:right w:val="none" w:sz="0" w:space="0" w:color="auto"/>
                  </w:divBdr>
                  <w:divsChild>
                    <w:div w:id="1220240466">
                      <w:marLeft w:val="0"/>
                      <w:marRight w:val="0"/>
                      <w:marTop w:val="0"/>
                      <w:marBottom w:val="0"/>
                      <w:divBdr>
                        <w:top w:val="none" w:sz="0" w:space="0" w:color="auto"/>
                        <w:left w:val="none" w:sz="0" w:space="0" w:color="auto"/>
                        <w:bottom w:val="none" w:sz="0" w:space="0" w:color="auto"/>
                        <w:right w:val="none" w:sz="0" w:space="0" w:color="auto"/>
                      </w:divBdr>
                    </w:div>
                    <w:div w:id="1306471227">
                      <w:marLeft w:val="0"/>
                      <w:marRight w:val="0"/>
                      <w:marTop w:val="0"/>
                      <w:marBottom w:val="0"/>
                      <w:divBdr>
                        <w:top w:val="none" w:sz="0" w:space="0" w:color="auto"/>
                        <w:left w:val="none" w:sz="0" w:space="0" w:color="auto"/>
                        <w:bottom w:val="none" w:sz="0" w:space="0" w:color="auto"/>
                        <w:right w:val="none" w:sz="0" w:space="0" w:color="auto"/>
                      </w:divBdr>
                    </w:div>
                  </w:divsChild>
                </w:div>
                <w:div w:id="1548445490">
                  <w:marLeft w:val="0"/>
                  <w:marRight w:val="0"/>
                  <w:marTop w:val="0"/>
                  <w:marBottom w:val="0"/>
                  <w:divBdr>
                    <w:top w:val="none" w:sz="0" w:space="0" w:color="auto"/>
                    <w:left w:val="none" w:sz="0" w:space="0" w:color="auto"/>
                    <w:bottom w:val="none" w:sz="0" w:space="0" w:color="auto"/>
                    <w:right w:val="none" w:sz="0" w:space="0" w:color="auto"/>
                  </w:divBdr>
                  <w:divsChild>
                    <w:div w:id="1343630865">
                      <w:marLeft w:val="0"/>
                      <w:marRight w:val="0"/>
                      <w:marTop w:val="0"/>
                      <w:marBottom w:val="0"/>
                      <w:divBdr>
                        <w:top w:val="none" w:sz="0" w:space="0" w:color="auto"/>
                        <w:left w:val="none" w:sz="0" w:space="0" w:color="auto"/>
                        <w:bottom w:val="none" w:sz="0" w:space="0" w:color="auto"/>
                        <w:right w:val="none" w:sz="0" w:space="0" w:color="auto"/>
                      </w:divBdr>
                    </w:div>
                  </w:divsChild>
                </w:div>
                <w:div w:id="541137744">
                  <w:marLeft w:val="0"/>
                  <w:marRight w:val="0"/>
                  <w:marTop w:val="0"/>
                  <w:marBottom w:val="0"/>
                  <w:divBdr>
                    <w:top w:val="none" w:sz="0" w:space="0" w:color="auto"/>
                    <w:left w:val="none" w:sz="0" w:space="0" w:color="auto"/>
                    <w:bottom w:val="none" w:sz="0" w:space="0" w:color="auto"/>
                    <w:right w:val="none" w:sz="0" w:space="0" w:color="auto"/>
                  </w:divBdr>
                  <w:divsChild>
                    <w:div w:id="267392329">
                      <w:marLeft w:val="0"/>
                      <w:marRight w:val="0"/>
                      <w:marTop w:val="0"/>
                      <w:marBottom w:val="0"/>
                      <w:divBdr>
                        <w:top w:val="none" w:sz="0" w:space="0" w:color="auto"/>
                        <w:left w:val="none" w:sz="0" w:space="0" w:color="auto"/>
                        <w:bottom w:val="none" w:sz="0" w:space="0" w:color="auto"/>
                        <w:right w:val="none" w:sz="0" w:space="0" w:color="auto"/>
                      </w:divBdr>
                    </w:div>
                  </w:divsChild>
                </w:div>
                <w:div w:id="931209583">
                  <w:marLeft w:val="0"/>
                  <w:marRight w:val="0"/>
                  <w:marTop w:val="0"/>
                  <w:marBottom w:val="0"/>
                  <w:divBdr>
                    <w:top w:val="none" w:sz="0" w:space="0" w:color="auto"/>
                    <w:left w:val="none" w:sz="0" w:space="0" w:color="auto"/>
                    <w:bottom w:val="none" w:sz="0" w:space="0" w:color="auto"/>
                    <w:right w:val="none" w:sz="0" w:space="0" w:color="auto"/>
                  </w:divBdr>
                  <w:divsChild>
                    <w:div w:id="1322733458">
                      <w:marLeft w:val="0"/>
                      <w:marRight w:val="0"/>
                      <w:marTop w:val="0"/>
                      <w:marBottom w:val="0"/>
                      <w:divBdr>
                        <w:top w:val="none" w:sz="0" w:space="0" w:color="auto"/>
                        <w:left w:val="none" w:sz="0" w:space="0" w:color="auto"/>
                        <w:bottom w:val="none" w:sz="0" w:space="0" w:color="auto"/>
                        <w:right w:val="none" w:sz="0" w:space="0" w:color="auto"/>
                      </w:divBdr>
                    </w:div>
                  </w:divsChild>
                </w:div>
                <w:div w:id="263733446">
                  <w:marLeft w:val="0"/>
                  <w:marRight w:val="0"/>
                  <w:marTop w:val="0"/>
                  <w:marBottom w:val="0"/>
                  <w:divBdr>
                    <w:top w:val="none" w:sz="0" w:space="0" w:color="auto"/>
                    <w:left w:val="none" w:sz="0" w:space="0" w:color="auto"/>
                    <w:bottom w:val="none" w:sz="0" w:space="0" w:color="auto"/>
                    <w:right w:val="none" w:sz="0" w:space="0" w:color="auto"/>
                  </w:divBdr>
                  <w:divsChild>
                    <w:div w:id="1054042313">
                      <w:marLeft w:val="0"/>
                      <w:marRight w:val="0"/>
                      <w:marTop w:val="0"/>
                      <w:marBottom w:val="0"/>
                      <w:divBdr>
                        <w:top w:val="none" w:sz="0" w:space="0" w:color="auto"/>
                        <w:left w:val="none" w:sz="0" w:space="0" w:color="auto"/>
                        <w:bottom w:val="none" w:sz="0" w:space="0" w:color="auto"/>
                        <w:right w:val="none" w:sz="0" w:space="0" w:color="auto"/>
                      </w:divBdr>
                    </w:div>
                  </w:divsChild>
                </w:div>
                <w:div w:id="1356542959">
                  <w:marLeft w:val="0"/>
                  <w:marRight w:val="0"/>
                  <w:marTop w:val="0"/>
                  <w:marBottom w:val="0"/>
                  <w:divBdr>
                    <w:top w:val="none" w:sz="0" w:space="0" w:color="auto"/>
                    <w:left w:val="none" w:sz="0" w:space="0" w:color="auto"/>
                    <w:bottom w:val="none" w:sz="0" w:space="0" w:color="auto"/>
                    <w:right w:val="none" w:sz="0" w:space="0" w:color="auto"/>
                  </w:divBdr>
                  <w:divsChild>
                    <w:div w:id="2136413121">
                      <w:marLeft w:val="0"/>
                      <w:marRight w:val="0"/>
                      <w:marTop w:val="0"/>
                      <w:marBottom w:val="0"/>
                      <w:divBdr>
                        <w:top w:val="none" w:sz="0" w:space="0" w:color="auto"/>
                        <w:left w:val="none" w:sz="0" w:space="0" w:color="auto"/>
                        <w:bottom w:val="none" w:sz="0" w:space="0" w:color="auto"/>
                        <w:right w:val="none" w:sz="0" w:space="0" w:color="auto"/>
                      </w:divBdr>
                    </w:div>
                  </w:divsChild>
                </w:div>
                <w:div w:id="117456108">
                  <w:marLeft w:val="0"/>
                  <w:marRight w:val="0"/>
                  <w:marTop w:val="0"/>
                  <w:marBottom w:val="0"/>
                  <w:divBdr>
                    <w:top w:val="none" w:sz="0" w:space="0" w:color="auto"/>
                    <w:left w:val="none" w:sz="0" w:space="0" w:color="auto"/>
                    <w:bottom w:val="none" w:sz="0" w:space="0" w:color="auto"/>
                    <w:right w:val="none" w:sz="0" w:space="0" w:color="auto"/>
                  </w:divBdr>
                  <w:divsChild>
                    <w:div w:id="1777090334">
                      <w:marLeft w:val="0"/>
                      <w:marRight w:val="0"/>
                      <w:marTop w:val="0"/>
                      <w:marBottom w:val="0"/>
                      <w:divBdr>
                        <w:top w:val="none" w:sz="0" w:space="0" w:color="auto"/>
                        <w:left w:val="none" w:sz="0" w:space="0" w:color="auto"/>
                        <w:bottom w:val="none" w:sz="0" w:space="0" w:color="auto"/>
                        <w:right w:val="none" w:sz="0" w:space="0" w:color="auto"/>
                      </w:divBdr>
                    </w:div>
                    <w:div w:id="170461021">
                      <w:marLeft w:val="0"/>
                      <w:marRight w:val="0"/>
                      <w:marTop w:val="0"/>
                      <w:marBottom w:val="0"/>
                      <w:divBdr>
                        <w:top w:val="none" w:sz="0" w:space="0" w:color="auto"/>
                        <w:left w:val="none" w:sz="0" w:space="0" w:color="auto"/>
                        <w:bottom w:val="none" w:sz="0" w:space="0" w:color="auto"/>
                        <w:right w:val="none" w:sz="0" w:space="0" w:color="auto"/>
                      </w:divBdr>
                    </w:div>
                  </w:divsChild>
                </w:div>
                <w:div w:id="169419023">
                  <w:marLeft w:val="0"/>
                  <w:marRight w:val="0"/>
                  <w:marTop w:val="0"/>
                  <w:marBottom w:val="0"/>
                  <w:divBdr>
                    <w:top w:val="none" w:sz="0" w:space="0" w:color="auto"/>
                    <w:left w:val="none" w:sz="0" w:space="0" w:color="auto"/>
                    <w:bottom w:val="none" w:sz="0" w:space="0" w:color="auto"/>
                    <w:right w:val="none" w:sz="0" w:space="0" w:color="auto"/>
                  </w:divBdr>
                  <w:divsChild>
                    <w:div w:id="937832138">
                      <w:marLeft w:val="0"/>
                      <w:marRight w:val="0"/>
                      <w:marTop w:val="0"/>
                      <w:marBottom w:val="0"/>
                      <w:divBdr>
                        <w:top w:val="none" w:sz="0" w:space="0" w:color="auto"/>
                        <w:left w:val="none" w:sz="0" w:space="0" w:color="auto"/>
                        <w:bottom w:val="none" w:sz="0" w:space="0" w:color="auto"/>
                        <w:right w:val="none" w:sz="0" w:space="0" w:color="auto"/>
                      </w:divBdr>
                    </w:div>
                  </w:divsChild>
                </w:div>
                <w:div w:id="41293869">
                  <w:marLeft w:val="0"/>
                  <w:marRight w:val="0"/>
                  <w:marTop w:val="0"/>
                  <w:marBottom w:val="0"/>
                  <w:divBdr>
                    <w:top w:val="none" w:sz="0" w:space="0" w:color="auto"/>
                    <w:left w:val="none" w:sz="0" w:space="0" w:color="auto"/>
                    <w:bottom w:val="none" w:sz="0" w:space="0" w:color="auto"/>
                    <w:right w:val="none" w:sz="0" w:space="0" w:color="auto"/>
                  </w:divBdr>
                  <w:divsChild>
                    <w:div w:id="1400246523">
                      <w:marLeft w:val="0"/>
                      <w:marRight w:val="0"/>
                      <w:marTop w:val="0"/>
                      <w:marBottom w:val="0"/>
                      <w:divBdr>
                        <w:top w:val="none" w:sz="0" w:space="0" w:color="auto"/>
                        <w:left w:val="none" w:sz="0" w:space="0" w:color="auto"/>
                        <w:bottom w:val="none" w:sz="0" w:space="0" w:color="auto"/>
                        <w:right w:val="none" w:sz="0" w:space="0" w:color="auto"/>
                      </w:divBdr>
                    </w:div>
                  </w:divsChild>
                </w:div>
                <w:div w:id="834108200">
                  <w:marLeft w:val="0"/>
                  <w:marRight w:val="0"/>
                  <w:marTop w:val="0"/>
                  <w:marBottom w:val="0"/>
                  <w:divBdr>
                    <w:top w:val="none" w:sz="0" w:space="0" w:color="auto"/>
                    <w:left w:val="none" w:sz="0" w:space="0" w:color="auto"/>
                    <w:bottom w:val="none" w:sz="0" w:space="0" w:color="auto"/>
                    <w:right w:val="none" w:sz="0" w:space="0" w:color="auto"/>
                  </w:divBdr>
                  <w:divsChild>
                    <w:div w:id="2099867984">
                      <w:marLeft w:val="0"/>
                      <w:marRight w:val="0"/>
                      <w:marTop w:val="0"/>
                      <w:marBottom w:val="0"/>
                      <w:divBdr>
                        <w:top w:val="none" w:sz="0" w:space="0" w:color="auto"/>
                        <w:left w:val="none" w:sz="0" w:space="0" w:color="auto"/>
                        <w:bottom w:val="none" w:sz="0" w:space="0" w:color="auto"/>
                        <w:right w:val="none" w:sz="0" w:space="0" w:color="auto"/>
                      </w:divBdr>
                    </w:div>
                  </w:divsChild>
                </w:div>
                <w:div w:id="755706906">
                  <w:marLeft w:val="0"/>
                  <w:marRight w:val="0"/>
                  <w:marTop w:val="0"/>
                  <w:marBottom w:val="0"/>
                  <w:divBdr>
                    <w:top w:val="none" w:sz="0" w:space="0" w:color="auto"/>
                    <w:left w:val="none" w:sz="0" w:space="0" w:color="auto"/>
                    <w:bottom w:val="none" w:sz="0" w:space="0" w:color="auto"/>
                    <w:right w:val="none" w:sz="0" w:space="0" w:color="auto"/>
                  </w:divBdr>
                  <w:divsChild>
                    <w:div w:id="1259211401">
                      <w:marLeft w:val="0"/>
                      <w:marRight w:val="0"/>
                      <w:marTop w:val="0"/>
                      <w:marBottom w:val="0"/>
                      <w:divBdr>
                        <w:top w:val="none" w:sz="0" w:space="0" w:color="auto"/>
                        <w:left w:val="none" w:sz="0" w:space="0" w:color="auto"/>
                        <w:bottom w:val="none" w:sz="0" w:space="0" w:color="auto"/>
                        <w:right w:val="none" w:sz="0" w:space="0" w:color="auto"/>
                      </w:divBdr>
                    </w:div>
                  </w:divsChild>
                </w:div>
                <w:div w:id="1140001113">
                  <w:marLeft w:val="0"/>
                  <w:marRight w:val="0"/>
                  <w:marTop w:val="0"/>
                  <w:marBottom w:val="0"/>
                  <w:divBdr>
                    <w:top w:val="none" w:sz="0" w:space="0" w:color="auto"/>
                    <w:left w:val="none" w:sz="0" w:space="0" w:color="auto"/>
                    <w:bottom w:val="none" w:sz="0" w:space="0" w:color="auto"/>
                    <w:right w:val="none" w:sz="0" w:space="0" w:color="auto"/>
                  </w:divBdr>
                  <w:divsChild>
                    <w:div w:id="21266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6298">
          <w:marLeft w:val="0"/>
          <w:marRight w:val="0"/>
          <w:marTop w:val="0"/>
          <w:marBottom w:val="0"/>
          <w:divBdr>
            <w:top w:val="none" w:sz="0" w:space="0" w:color="auto"/>
            <w:left w:val="none" w:sz="0" w:space="0" w:color="auto"/>
            <w:bottom w:val="none" w:sz="0" w:space="0" w:color="auto"/>
            <w:right w:val="none" w:sz="0" w:space="0" w:color="auto"/>
          </w:divBdr>
        </w:div>
        <w:div w:id="1267807746">
          <w:marLeft w:val="0"/>
          <w:marRight w:val="0"/>
          <w:marTop w:val="0"/>
          <w:marBottom w:val="0"/>
          <w:divBdr>
            <w:top w:val="none" w:sz="0" w:space="0" w:color="auto"/>
            <w:left w:val="none" w:sz="0" w:space="0" w:color="auto"/>
            <w:bottom w:val="none" w:sz="0" w:space="0" w:color="auto"/>
            <w:right w:val="none" w:sz="0" w:space="0" w:color="auto"/>
          </w:divBdr>
          <w:divsChild>
            <w:div w:id="599070537">
              <w:marLeft w:val="-75"/>
              <w:marRight w:val="0"/>
              <w:marTop w:val="30"/>
              <w:marBottom w:val="30"/>
              <w:divBdr>
                <w:top w:val="none" w:sz="0" w:space="0" w:color="auto"/>
                <w:left w:val="none" w:sz="0" w:space="0" w:color="auto"/>
                <w:bottom w:val="none" w:sz="0" w:space="0" w:color="auto"/>
                <w:right w:val="none" w:sz="0" w:space="0" w:color="auto"/>
              </w:divBdr>
              <w:divsChild>
                <w:div w:id="2056543649">
                  <w:marLeft w:val="0"/>
                  <w:marRight w:val="0"/>
                  <w:marTop w:val="0"/>
                  <w:marBottom w:val="0"/>
                  <w:divBdr>
                    <w:top w:val="none" w:sz="0" w:space="0" w:color="auto"/>
                    <w:left w:val="none" w:sz="0" w:space="0" w:color="auto"/>
                    <w:bottom w:val="none" w:sz="0" w:space="0" w:color="auto"/>
                    <w:right w:val="none" w:sz="0" w:space="0" w:color="auto"/>
                  </w:divBdr>
                  <w:divsChild>
                    <w:div w:id="974987770">
                      <w:marLeft w:val="0"/>
                      <w:marRight w:val="0"/>
                      <w:marTop w:val="0"/>
                      <w:marBottom w:val="0"/>
                      <w:divBdr>
                        <w:top w:val="none" w:sz="0" w:space="0" w:color="auto"/>
                        <w:left w:val="none" w:sz="0" w:space="0" w:color="auto"/>
                        <w:bottom w:val="none" w:sz="0" w:space="0" w:color="auto"/>
                        <w:right w:val="none" w:sz="0" w:space="0" w:color="auto"/>
                      </w:divBdr>
                    </w:div>
                  </w:divsChild>
                </w:div>
                <w:div w:id="807357892">
                  <w:marLeft w:val="0"/>
                  <w:marRight w:val="0"/>
                  <w:marTop w:val="0"/>
                  <w:marBottom w:val="0"/>
                  <w:divBdr>
                    <w:top w:val="none" w:sz="0" w:space="0" w:color="auto"/>
                    <w:left w:val="none" w:sz="0" w:space="0" w:color="auto"/>
                    <w:bottom w:val="none" w:sz="0" w:space="0" w:color="auto"/>
                    <w:right w:val="none" w:sz="0" w:space="0" w:color="auto"/>
                  </w:divBdr>
                  <w:divsChild>
                    <w:div w:id="415636700">
                      <w:marLeft w:val="0"/>
                      <w:marRight w:val="0"/>
                      <w:marTop w:val="0"/>
                      <w:marBottom w:val="0"/>
                      <w:divBdr>
                        <w:top w:val="none" w:sz="0" w:space="0" w:color="auto"/>
                        <w:left w:val="none" w:sz="0" w:space="0" w:color="auto"/>
                        <w:bottom w:val="none" w:sz="0" w:space="0" w:color="auto"/>
                        <w:right w:val="none" w:sz="0" w:space="0" w:color="auto"/>
                      </w:divBdr>
                    </w:div>
                  </w:divsChild>
                </w:div>
                <w:div w:id="179323281">
                  <w:marLeft w:val="0"/>
                  <w:marRight w:val="0"/>
                  <w:marTop w:val="0"/>
                  <w:marBottom w:val="0"/>
                  <w:divBdr>
                    <w:top w:val="none" w:sz="0" w:space="0" w:color="auto"/>
                    <w:left w:val="none" w:sz="0" w:space="0" w:color="auto"/>
                    <w:bottom w:val="none" w:sz="0" w:space="0" w:color="auto"/>
                    <w:right w:val="none" w:sz="0" w:space="0" w:color="auto"/>
                  </w:divBdr>
                  <w:divsChild>
                    <w:div w:id="2108576087">
                      <w:marLeft w:val="0"/>
                      <w:marRight w:val="0"/>
                      <w:marTop w:val="0"/>
                      <w:marBottom w:val="0"/>
                      <w:divBdr>
                        <w:top w:val="none" w:sz="0" w:space="0" w:color="auto"/>
                        <w:left w:val="none" w:sz="0" w:space="0" w:color="auto"/>
                        <w:bottom w:val="none" w:sz="0" w:space="0" w:color="auto"/>
                        <w:right w:val="none" w:sz="0" w:space="0" w:color="auto"/>
                      </w:divBdr>
                    </w:div>
                  </w:divsChild>
                </w:div>
                <w:div w:id="742219960">
                  <w:marLeft w:val="0"/>
                  <w:marRight w:val="0"/>
                  <w:marTop w:val="0"/>
                  <w:marBottom w:val="0"/>
                  <w:divBdr>
                    <w:top w:val="none" w:sz="0" w:space="0" w:color="auto"/>
                    <w:left w:val="none" w:sz="0" w:space="0" w:color="auto"/>
                    <w:bottom w:val="none" w:sz="0" w:space="0" w:color="auto"/>
                    <w:right w:val="none" w:sz="0" w:space="0" w:color="auto"/>
                  </w:divBdr>
                  <w:divsChild>
                    <w:div w:id="2016615303">
                      <w:marLeft w:val="0"/>
                      <w:marRight w:val="0"/>
                      <w:marTop w:val="0"/>
                      <w:marBottom w:val="0"/>
                      <w:divBdr>
                        <w:top w:val="none" w:sz="0" w:space="0" w:color="auto"/>
                        <w:left w:val="none" w:sz="0" w:space="0" w:color="auto"/>
                        <w:bottom w:val="none" w:sz="0" w:space="0" w:color="auto"/>
                        <w:right w:val="none" w:sz="0" w:space="0" w:color="auto"/>
                      </w:divBdr>
                    </w:div>
                  </w:divsChild>
                </w:div>
                <w:div w:id="62917094">
                  <w:marLeft w:val="0"/>
                  <w:marRight w:val="0"/>
                  <w:marTop w:val="0"/>
                  <w:marBottom w:val="0"/>
                  <w:divBdr>
                    <w:top w:val="none" w:sz="0" w:space="0" w:color="auto"/>
                    <w:left w:val="none" w:sz="0" w:space="0" w:color="auto"/>
                    <w:bottom w:val="none" w:sz="0" w:space="0" w:color="auto"/>
                    <w:right w:val="none" w:sz="0" w:space="0" w:color="auto"/>
                  </w:divBdr>
                  <w:divsChild>
                    <w:div w:id="606276038">
                      <w:marLeft w:val="0"/>
                      <w:marRight w:val="0"/>
                      <w:marTop w:val="0"/>
                      <w:marBottom w:val="0"/>
                      <w:divBdr>
                        <w:top w:val="none" w:sz="0" w:space="0" w:color="auto"/>
                        <w:left w:val="none" w:sz="0" w:space="0" w:color="auto"/>
                        <w:bottom w:val="none" w:sz="0" w:space="0" w:color="auto"/>
                        <w:right w:val="none" w:sz="0" w:space="0" w:color="auto"/>
                      </w:divBdr>
                    </w:div>
                  </w:divsChild>
                </w:div>
                <w:div w:id="738019054">
                  <w:marLeft w:val="0"/>
                  <w:marRight w:val="0"/>
                  <w:marTop w:val="0"/>
                  <w:marBottom w:val="0"/>
                  <w:divBdr>
                    <w:top w:val="none" w:sz="0" w:space="0" w:color="auto"/>
                    <w:left w:val="none" w:sz="0" w:space="0" w:color="auto"/>
                    <w:bottom w:val="none" w:sz="0" w:space="0" w:color="auto"/>
                    <w:right w:val="none" w:sz="0" w:space="0" w:color="auto"/>
                  </w:divBdr>
                  <w:divsChild>
                    <w:div w:id="1129200121">
                      <w:marLeft w:val="0"/>
                      <w:marRight w:val="0"/>
                      <w:marTop w:val="0"/>
                      <w:marBottom w:val="0"/>
                      <w:divBdr>
                        <w:top w:val="none" w:sz="0" w:space="0" w:color="auto"/>
                        <w:left w:val="none" w:sz="0" w:space="0" w:color="auto"/>
                        <w:bottom w:val="none" w:sz="0" w:space="0" w:color="auto"/>
                        <w:right w:val="none" w:sz="0" w:space="0" w:color="auto"/>
                      </w:divBdr>
                    </w:div>
                  </w:divsChild>
                </w:div>
                <w:div w:id="377171256">
                  <w:marLeft w:val="0"/>
                  <w:marRight w:val="0"/>
                  <w:marTop w:val="0"/>
                  <w:marBottom w:val="0"/>
                  <w:divBdr>
                    <w:top w:val="none" w:sz="0" w:space="0" w:color="auto"/>
                    <w:left w:val="none" w:sz="0" w:space="0" w:color="auto"/>
                    <w:bottom w:val="none" w:sz="0" w:space="0" w:color="auto"/>
                    <w:right w:val="none" w:sz="0" w:space="0" w:color="auto"/>
                  </w:divBdr>
                  <w:divsChild>
                    <w:div w:id="760835354">
                      <w:marLeft w:val="0"/>
                      <w:marRight w:val="0"/>
                      <w:marTop w:val="0"/>
                      <w:marBottom w:val="0"/>
                      <w:divBdr>
                        <w:top w:val="none" w:sz="0" w:space="0" w:color="auto"/>
                        <w:left w:val="none" w:sz="0" w:space="0" w:color="auto"/>
                        <w:bottom w:val="none" w:sz="0" w:space="0" w:color="auto"/>
                        <w:right w:val="none" w:sz="0" w:space="0" w:color="auto"/>
                      </w:divBdr>
                    </w:div>
                  </w:divsChild>
                </w:div>
                <w:div w:id="1574583389">
                  <w:marLeft w:val="0"/>
                  <w:marRight w:val="0"/>
                  <w:marTop w:val="0"/>
                  <w:marBottom w:val="0"/>
                  <w:divBdr>
                    <w:top w:val="none" w:sz="0" w:space="0" w:color="auto"/>
                    <w:left w:val="none" w:sz="0" w:space="0" w:color="auto"/>
                    <w:bottom w:val="none" w:sz="0" w:space="0" w:color="auto"/>
                    <w:right w:val="none" w:sz="0" w:space="0" w:color="auto"/>
                  </w:divBdr>
                  <w:divsChild>
                    <w:div w:id="1093673793">
                      <w:marLeft w:val="0"/>
                      <w:marRight w:val="0"/>
                      <w:marTop w:val="0"/>
                      <w:marBottom w:val="0"/>
                      <w:divBdr>
                        <w:top w:val="none" w:sz="0" w:space="0" w:color="auto"/>
                        <w:left w:val="none" w:sz="0" w:space="0" w:color="auto"/>
                        <w:bottom w:val="none" w:sz="0" w:space="0" w:color="auto"/>
                        <w:right w:val="none" w:sz="0" w:space="0" w:color="auto"/>
                      </w:divBdr>
                    </w:div>
                    <w:div w:id="1945066688">
                      <w:marLeft w:val="0"/>
                      <w:marRight w:val="0"/>
                      <w:marTop w:val="0"/>
                      <w:marBottom w:val="0"/>
                      <w:divBdr>
                        <w:top w:val="none" w:sz="0" w:space="0" w:color="auto"/>
                        <w:left w:val="none" w:sz="0" w:space="0" w:color="auto"/>
                        <w:bottom w:val="none" w:sz="0" w:space="0" w:color="auto"/>
                        <w:right w:val="none" w:sz="0" w:space="0" w:color="auto"/>
                      </w:divBdr>
                    </w:div>
                  </w:divsChild>
                </w:div>
                <w:div w:id="1151367654">
                  <w:marLeft w:val="0"/>
                  <w:marRight w:val="0"/>
                  <w:marTop w:val="0"/>
                  <w:marBottom w:val="0"/>
                  <w:divBdr>
                    <w:top w:val="none" w:sz="0" w:space="0" w:color="auto"/>
                    <w:left w:val="none" w:sz="0" w:space="0" w:color="auto"/>
                    <w:bottom w:val="none" w:sz="0" w:space="0" w:color="auto"/>
                    <w:right w:val="none" w:sz="0" w:space="0" w:color="auto"/>
                  </w:divBdr>
                  <w:divsChild>
                    <w:div w:id="1529833177">
                      <w:marLeft w:val="0"/>
                      <w:marRight w:val="0"/>
                      <w:marTop w:val="0"/>
                      <w:marBottom w:val="0"/>
                      <w:divBdr>
                        <w:top w:val="none" w:sz="0" w:space="0" w:color="auto"/>
                        <w:left w:val="none" w:sz="0" w:space="0" w:color="auto"/>
                        <w:bottom w:val="none" w:sz="0" w:space="0" w:color="auto"/>
                        <w:right w:val="none" w:sz="0" w:space="0" w:color="auto"/>
                      </w:divBdr>
                    </w:div>
                  </w:divsChild>
                </w:div>
                <w:div w:id="207185823">
                  <w:marLeft w:val="0"/>
                  <w:marRight w:val="0"/>
                  <w:marTop w:val="0"/>
                  <w:marBottom w:val="0"/>
                  <w:divBdr>
                    <w:top w:val="none" w:sz="0" w:space="0" w:color="auto"/>
                    <w:left w:val="none" w:sz="0" w:space="0" w:color="auto"/>
                    <w:bottom w:val="none" w:sz="0" w:space="0" w:color="auto"/>
                    <w:right w:val="none" w:sz="0" w:space="0" w:color="auto"/>
                  </w:divBdr>
                  <w:divsChild>
                    <w:div w:id="562641891">
                      <w:marLeft w:val="0"/>
                      <w:marRight w:val="0"/>
                      <w:marTop w:val="0"/>
                      <w:marBottom w:val="0"/>
                      <w:divBdr>
                        <w:top w:val="none" w:sz="0" w:space="0" w:color="auto"/>
                        <w:left w:val="none" w:sz="0" w:space="0" w:color="auto"/>
                        <w:bottom w:val="none" w:sz="0" w:space="0" w:color="auto"/>
                        <w:right w:val="none" w:sz="0" w:space="0" w:color="auto"/>
                      </w:divBdr>
                    </w:div>
                  </w:divsChild>
                </w:div>
                <w:div w:id="1115713320">
                  <w:marLeft w:val="0"/>
                  <w:marRight w:val="0"/>
                  <w:marTop w:val="0"/>
                  <w:marBottom w:val="0"/>
                  <w:divBdr>
                    <w:top w:val="none" w:sz="0" w:space="0" w:color="auto"/>
                    <w:left w:val="none" w:sz="0" w:space="0" w:color="auto"/>
                    <w:bottom w:val="none" w:sz="0" w:space="0" w:color="auto"/>
                    <w:right w:val="none" w:sz="0" w:space="0" w:color="auto"/>
                  </w:divBdr>
                  <w:divsChild>
                    <w:div w:id="1657807289">
                      <w:marLeft w:val="0"/>
                      <w:marRight w:val="0"/>
                      <w:marTop w:val="0"/>
                      <w:marBottom w:val="0"/>
                      <w:divBdr>
                        <w:top w:val="none" w:sz="0" w:space="0" w:color="auto"/>
                        <w:left w:val="none" w:sz="0" w:space="0" w:color="auto"/>
                        <w:bottom w:val="none" w:sz="0" w:space="0" w:color="auto"/>
                        <w:right w:val="none" w:sz="0" w:space="0" w:color="auto"/>
                      </w:divBdr>
                    </w:div>
                  </w:divsChild>
                </w:div>
                <w:div w:id="265038383">
                  <w:marLeft w:val="0"/>
                  <w:marRight w:val="0"/>
                  <w:marTop w:val="0"/>
                  <w:marBottom w:val="0"/>
                  <w:divBdr>
                    <w:top w:val="none" w:sz="0" w:space="0" w:color="auto"/>
                    <w:left w:val="none" w:sz="0" w:space="0" w:color="auto"/>
                    <w:bottom w:val="none" w:sz="0" w:space="0" w:color="auto"/>
                    <w:right w:val="none" w:sz="0" w:space="0" w:color="auto"/>
                  </w:divBdr>
                  <w:divsChild>
                    <w:div w:id="212425004">
                      <w:marLeft w:val="0"/>
                      <w:marRight w:val="0"/>
                      <w:marTop w:val="0"/>
                      <w:marBottom w:val="0"/>
                      <w:divBdr>
                        <w:top w:val="none" w:sz="0" w:space="0" w:color="auto"/>
                        <w:left w:val="none" w:sz="0" w:space="0" w:color="auto"/>
                        <w:bottom w:val="none" w:sz="0" w:space="0" w:color="auto"/>
                        <w:right w:val="none" w:sz="0" w:space="0" w:color="auto"/>
                      </w:divBdr>
                    </w:div>
                  </w:divsChild>
                </w:div>
                <w:div w:id="1423333884">
                  <w:marLeft w:val="0"/>
                  <w:marRight w:val="0"/>
                  <w:marTop w:val="0"/>
                  <w:marBottom w:val="0"/>
                  <w:divBdr>
                    <w:top w:val="none" w:sz="0" w:space="0" w:color="auto"/>
                    <w:left w:val="none" w:sz="0" w:space="0" w:color="auto"/>
                    <w:bottom w:val="none" w:sz="0" w:space="0" w:color="auto"/>
                    <w:right w:val="none" w:sz="0" w:space="0" w:color="auto"/>
                  </w:divBdr>
                  <w:divsChild>
                    <w:div w:id="1897618514">
                      <w:marLeft w:val="0"/>
                      <w:marRight w:val="0"/>
                      <w:marTop w:val="0"/>
                      <w:marBottom w:val="0"/>
                      <w:divBdr>
                        <w:top w:val="none" w:sz="0" w:space="0" w:color="auto"/>
                        <w:left w:val="none" w:sz="0" w:space="0" w:color="auto"/>
                        <w:bottom w:val="none" w:sz="0" w:space="0" w:color="auto"/>
                        <w:right w:val="none" w:sz="0" w:space="0" w:color="auto"/>
                      </w:divBdr>
                    </w:div>
                  </w:divsChild>
                </w:div>
                <w:div w:id="1111901520">
                  <w:marLeft w:val="0"/>
                  <w:marRight w:val="0"/>
                  <w:marTop w:val="0"/>
                  <w:marBottom w:val="0"/>
                  <w:divBdr>
                    <w:top w:val="none" w:sz="0" w:space="0" w:color="auto"/>
                    <w:left w:val="none" w:sz="0" w:space="0" w:color="auto"/>
                    <w:bottom w:val="none" w:sz="0" w:space="0" w:color="auto"/>
                    <w:right w:val="none" w:sz="0" w:space="0" w:color="auto"/>
                  </w:divBdr>
                  <w:divsChild>
                    <w:div w:id="908416966">
                      <w:marLeft w:val="0"/>
                      <w:marRight w:val="0"/>
                      <w:marTop w:val="0"/>
                      <w:marBottom w:val="0"/>
                      <w:divBdr>
                        <w:top w:val="none" w:sz="0" w:space="0" w:color="auto"/>
                        <w:left w:val="none" w:sz="0" w:space="0" w:color="auto"/>
                        <w:bottom w:val="none" w:sz="0" w:space="0" w:color="auto"/>
                        <w:right w:val="none" w:sz="0" w:space="0" w:color="auto"/>
                      </w:divBdr>
                    </w:div>
                    <w:div w:id="1738046504">
                      <w:marLeft w:val="0"/>
                      <w:marRight w:val="0"/>
                      <w:marTop w:val="0"/>
                      <w:marBottom w:val="0"/>
                      <w:divBdr>
                        <w:top w:val="none" w:sz="0" w:space="0" w:color="auto"/>
                        <w:left w:val="none" w:sz="0" w:space="0" w:color="auto"/>
                        <w:bottom w:val="none" w:sz="0" w:space="0" w:color="auto"/>
                        <w:right w:val="none" w:sz="0" w:space="0" w:color="auto"/>
                      </w:divBdr>
                    </w:div>
                  </w:divsChild>
                </w:div>
                <w:div w:id="1680813681">
                  <w:marLeft w:val="0"/>
                  <w:marRight w:val="0"/>
                  <w:marTop w:val="0"/>
                  <w:marBottom w:val="0"/>
                  <w:divBdr>
                    <w:top w:val="none" w:sz="0" w:space="0" w:color="auto"/>
                    <w:left w:val="none" w:sz="0" w:space="0" w:color="auto"/>
                    <w:bottom w:val="none" w:sz="0" w:space="0" w:color="auto"/>
                    <w:right w:val="none" w:sz="0" w:space="0" w:color="auto"/>
                  </w:divBdr>
                  <w:divsChild>
                    <w:div w:id="780223085">
                      <w:marLeft w:val="0"/>
                      <w:marRight w:val="0"/>
                      <w:marTop w:val="0"/>
                      <w:marBottom w:val="0"/>
                      <w:divBdr>
                        <w:top w:val="none" w:sz="0" w:space="0" w:color="auto"/>
                        <w:left w:val="none" w:sz="0" w:space="0" w:color="auto"/>
                        <w:bottom w:val="none" w:sz="0" w:space="0" w:color="auto"/>
                        <w:right w:val="none" w:sz="0" w:space="0" w:color="auto"/>
                      </w:divBdr>
                    </w:div>
                  </w:divsChild>
                </w:div>
                <w:div w:id="1610313116">
                  <w:marLeft w:val="0"/>
                  <w:marRight w:val="0"/>
                  <w:marTop w:val="0"/>
                  <w:marBottom w:val="0"/>
                  <w:divBdr>
                    <w:top w:val="none" w:sz="0" w:space="0" w:color="auto"/>
                    <w:left w:val="none" w:sz="0" w:space="0" w:color="auto"/>
                    <w:bottom w:val="none" w:sz="0" w:space="0" w:color="auto"/>
                    <w:right w:val="none" w:sz="0" w:space="0" w:color="auto"/>
                  </w:divBdr>
                  <w:divsChild>
                    <w:div w:id="1015185353">
                      <w:marLeft w:val="0"/>
                      <w:marRight w:val="0"/>
                      <w:marTop w:val="0"/>
                      <w:marBottom w:val="0"/>
                      <w:divBdr>
                        <w:top w:val="none" w:sz="0" w:space="0" w:color="auto"/>
                        <w:left w:val="none" w:sz="0" w:space="0" w:color="auto"/>
                        <w:bottom w:val="none" w:sz="0" w:space="0" w:color="auto"/>
                        <w:right w:val="none" w:sz="0" w:space="0" w:color="auto"/>
                      </w:divBdr>
                    </w:div>
                  </w:divsChild>
                </w:div>
                <w:div w:id="2006472641">
                  <w:marLeft w:val="0"/>
                  <w:marRight w:val="0"/>
                  <w:marTop w:val="0"/>
                  <w:marBottom w:val="0"/>
                  <w:divBdr>
                    <w:top w:val="none" w:sz="0" w:space="0" w:color="auto"/>
                    <w:left w:val="none" w:sz="0" w:space="0" w:color="auto"/>
                    <w:bottom w:val="none" w:sz="0" w:space="0" w:color="auto"/>
                    <w:right w:val="none" w:sz="0" w:space="0" w:color="auto"/>
                  </w:divBdr>
                  <w:divsChild>
                    <w:div w:id="415591324">
                      <w:marLeft w:val="0"/>
                      <w:marRight w:val="0"/>
                      <w:marTop w:val="0"/>
                      <w:marBottom w:val="0"/>
                      <w:divBdr>
                        <w:top w:val="none" w:sz="0" w:space="0" w:color="auto"/>
                        <w:left w:val="none" w:sz="0" w:space="0" w:color="auto"/>
                        <w:bottom w:val="none" w:sz="0" w:space="0" w:color="auto"/>
                        <w:right w:val="none" w:sz="0" w:space="0" w:color="auto"/>
                      </w:divBdr>
                    </w:div>
                  </w:divsChild>
                </w:div>
                <w:div w:id="369037110">
                  <w:marLeft w:val="0"/>
                  <w:marRight w:val="0"/>
                  <w:marTop w:val="0"/>
                  <w:marBottom w:val="0"/>
                  <w:divBdr>
                    <w:top w:val="none" w:sz="0" w:space="0" w:color="auto"/>
                    <w:left w:val="none" w:sz="0" w:space="0" w:color="auto"/>
                    <w:bottom w:val="none" w:sz="0" w:space="0" w:color="auto"/>
                    <w:right w:val="none" w:sz="0" w:space="0" w:color="auto"/>
                  </w:divBdr>
                  <w:divsChild>
                    <w:div w:id="428893905">
                      <w:marLeft w:val="0"/>
                      <w:marRight w:val="0"/>
                      <w:marTop w:val="0"/>
                      <w:marBottom w:val="0"/>
                      <w:divBdr>
                        <w:top w:val="none" w:sz="0" w:space="0" w:color="auto"/>
                        <w:left w:val="none" w:sz="0" w:space="0" w:color="auto"/>
                        <w:bottom w:val="none" w:sz="0" w:space="0" w:color="auto"/>
                        <w:right w:val="none" w:sz="0" w:space="0" w:color="auto"/>
                      </w:divBdr>
                    </w:div>
                  </w:divsChild>
                </w:div>
                <w:div w:id="684287631">
                  <w:marLeft w:val="0"/>
                  <w:marRight w:val="0"/>
                  <w:marTop w:val="0"/>
                  <w:marBottom w:val="0"/>
                  <w:divBdr>
                    <w:top w:val="none" w:sz="0" w:space="0" w:color="auto"/>
                    <w:left w:val="none" w:sz="0" w:space="0" w:color="auto"/>
                    <w:bottom w:val="none" w:sz="0" w:space="0" w:color="auto"/>
                    <w:right w:val="none" w:sz="0" w:space="0" w:color="auto"/>
                  </w:divBdr>
                  <w:divsChild>
                    <w:div w:id="226501489">
                      <w:marLeft w:val="0"/>
                      <w:marRight w:val="0"/>
                      <w:marTop w:val="0"/>
                      <w:marBottom w:val="0"/>
                      <w:divBdr>
                        <w:top w:val="none" w:sz="0" w:space="0" w:color="auto"/>
                        <w:left w:val="none" w:sz="0" w:space="0" w:color="auto"/>
                        <w:bottom w:val="none" w:sz="0" w:space="0" w:color="auto"/>
                        <w:right w:val="none" w:sz="0" w:space="0" w:color="auto"/>
                      </w:divBdr>
                    </w:div>
                  </w:divsChild>
                </w:div>
                <w:div w:id="1462923202">
                  <w:marLeft w:val="0"/>
                  <w:marRight w:val="0"/>
                  <w:marTop w:val="0"/>
                  <w:marBottom w:val="0"/>
                  <w:divBdr>
                    <w:top w:val="none" w:sz="0" w:space="0" w:color="auto"/>
                    <w:left w:val="none" w:sz="0" w:space="0" w:color="auto"/>
                    <w:bottom w:val="none" w:sz="0" w:space="0" w:color="auto"/>
                    <w:right w:val="none" w:sz="0" w:space="0" w:color="auto"/>
                  </w:divBdr>
                  <w:divsChild>
                    <w:div w:id="734668532">
                      <w:marLeft w:val="0"/>
                      <w:marRight w:val="0"/>
                      <w:marTop w:val="0"/>
                      <w:marBottom w:val="0"/>
                      <w:divBdr>
                        <w:top w:val="none" w:sz="0" w:space="0" w:color="auto"/>
                        <w:left w:val="none" w:sz="0" w:space="0" w:color="auto"/>
                        <w:bottom w:val="none" w:sz="0" w:space="0" w:color="auto"/>
                        <w:right w:val="none" w:sz="0" w:space="0" w:color="auto"/>
                      </w:divBdr>
                    </w:div>
                    <w:div w:id="2098088667">
                      <w:marLeft w:val="0"/>
                      <w:marRight w:val="0"/>
                      <w:marTop w:val="0"/>
                      <w:marBottom w:val="0"/>
                      <w:divBdr>
                        <w:top w:val="none" w:sz="0" w:space="0" w:color="auto"/>
                        <w:left w:val="none" w:sz="0" w:space="0" w:color="auto"/>
                        <w:bottom w:val="none" w:sz="0" w:space="0" w:color="auto"/>
                        <w:right w:val="none" w:sz="0" w:space="0" w:color="auto"/>
                      </w:divBdr>
                    </w:div>
                  </w:divsChild>
                </w:div>
                <w:div w:id="906960568">
                  <w:marLeft w:val="0"/>
                  <w:marRight w:val="0"/>
                  <w:marTop w:val="0"/>
                  <w:marBottom w:val="0"/>
                  <w:divBdr>
                    <w:top w:val="none" w:sz="0" w:space="0" w:color="auto"/>
                    <w:left w:val="none" w:sz="0" w:space="0" w:color="auto"/>
                    <w:bottom w:val="none" w:sz="0" w:space="0" w:color="auto"/>
                    <w:right w:val="none" w:sz="0" w:space="0" w:color="auto"/>
                  </w:divBdr>
                  <w:divsChild>
                    <w:div w:id="456879904">
                      <w:marLeft w:val="0"/>
                      <w:marRight w:val="0"/>
                      <w:marTop w:val="0"/>
                      <w:marBottom w:val="0"/>
                      <w:divBdr>
                        <w:top w:val="none" w:sz="0" w:space="0" w:color="auto"/>
                        <w:left w:val="none" w:sz="0" w:space="0" w:color="auto"/>
                        <w:bottom w:val="none" w:sz="0" w:space="0" w:color="auto"/>
                        <w:right w:val="none" w:sz="0" w:space="0" w:color="auto"/>
                      </w:divBdr>
                    </w:div>
                  </w:divsChild>
                </w:div>
                <w:div w:id="1315989820">
                  <w:marLeft w:val="0"/>
                  <w:marRight w:val="0"/>
                  <w:marTop w:val="0"/>
                  <w:marBottom w:val="0"/>
                  <w:divBdr>
                    <w:top w:val="none" w:sz="0" w:space="0" w:color="auto"/>
                    <w:left w:val="none" w:sz="0" w:space="0" w:color="auto"/>
                    <w:bottom w:val="none" w:sz="0" w:space="0" w:color="auto"/>
                    <w:right w:val="none" w:sz="0" w:space="0" w:color="auto"/>
                  </w:divBdr>
                  <w:divsChild>
                    <w:div w:id="37751240">
                      <w:marLeft w:val="0"/>
                      <w:marRight w:val="0"/>
                      <w:marTop w:val="0"/>
                      <w:marBottom w:val="0"/>
                      <w:divBdr>
                        <w:top w:val="none" w:sz="0" w:space="0" w:color="auto"/>
                        <w:left w:val="none" w:sz="0" w:space="0" w:color="auto"/>
                        <w:bottom w:val="none" w:sz="0" w:space="0" w:color="auto"/>
                        <w:right w:val="none" w:sz="0" w:space="0" w:color="auto"/>
                      </w:divBdr>
                    </w:div>
                  </w:divsChild>
                </w:div>
                <w:div w:id="1692336546">
                  <w:marLeft w:val="0"/>
                  <w:marRight w:val="0"/>
                  <w:marTop w:val="0"/>
                  <w:marBottom w:val="0"/>
                  <w:divBdr>
                    <w:top w:val="none" w:sz="0" w:space="0" w:color="auto"/>
                    <w:left w:val="none" w:sz="0" w:space="0" w:color="auto"/>
                    <w:bottom w:val="none" w:sz="0" w:space="0" w:color="auto"/>
                    <w:right w:val="none" w:sz="0" w:space="0" w:color="auto"/>
                  </w:divBdr>
                  <w:divsChild>
                    <w:div w:id="1090664681">
                      <w:marLeft w:val="0"/>
                      <w:marRight w:val="0"/>
                      <w:marTop w:val="0"/>
                      <w:marBottom w:val="0"/>
                      <w:divBdr>
                        <w:top w:val="none" w:sz="0" w:space="0" w:color="auto"/>
                        <w:left w:val="none" w:sz="0" w:space="0" w:color="auto"/>
                        <w:bottom w:val="none" w:sz="0" w:space="0" w:color="auto"/>
                        <w:right w:val="none" w:sz="0" w:space="0" w:color="auto"/>
                      </w:divBdr>
                    </w:div>
                  </w:divsChild>
                </w:div>
                <w:div w:id="526866864">
                  <w:marLeft w:val="0"/>
                  <w:marRight w:val="0"/>
                  <w:marTop w:val="0"/>
                  <w:marBottom w:val="0"/>
                  <w:divBdr>
                    <w:top w:val="none" w:sz="0" w:space="0" w:color="auto"/>
                    <w:left w:val="none" w:sz="0" w:space="0" w:color="auto"/>
                    <w:bottom w:val="none" w:sz="0" w:space="0" w:color="auto"/>
                    <w:right w:val="none" w:sz="0" w:space="0" w:color="auto"/>
                  </w:divBdr>
                  <w:divsChild>
                    <w:div w:id="527135556">
                      <w:marLeft w:val="0"/>
                      <w:marRight w:val="0"/>
                      <w:marTop w:val="0"/>
                      <w:marBottom w:val="0"/>
                      <w:divBdr>
                        <w:top w:val="none" w:sz="0" w:space="0" w:color="auto"/>
                        <w:left w:val="none" w:sz="0" w:space="0" w:color="auto"/>
                        <w:bottom w:val="none" w:sz="0" w:space="0" w:color="auto"/>
                        <w:right w:val="none" w:sz="0" w:space="0" w:color="auto"/>
                      </w:divBdr>
                    </w:div>
                  </w:divsChild>
                </w:div>
                <w:div w:id="340200017">
                  <w:marLeft w:val="0"/>
                  <w:marRight w:val="0"/>
                  <w:marTop w:val="0"/>
                  <w:marBottom w:val="0"/>
                  <w:divBdr>
                    <w:top w:val="none" w:sz="0" w:space="0" w:color="auto"/>
                    <w:left w:val="none" w:sz="0" w:space="0" w:color="auto"/>
                    <w:bottom w:val="none" w:sz="0" w:space="0" w:color="auto"/>
                    <w:right w:val="none" w:sz="0" w:space="0" w:color="auto"/>
                  </w:divBdr>
                  <w:divsChild>
                    <w:div w:id="1408380198">
                      <w:marLeft w:val="0"/>
                      <w:marRight w:val="0"/>
                      <w:marTop w:val="0"/>
                      <w:marBottom w:val="0"/>
                      <w:divBdr>
                        <w:top w:val="none" w:sz="0" w:space="0" w:color="auto"/>
                        <w:left w:val="none" w:sz="0" w:space="0" w:color="auto"/>
                        <w:bottom w:val="none" w:sz="0" w:space="0" w:color="auto"/>
                        <w:right w:val="none" w:sz="0" w:space="0" w:color="auto"/>
                      </w:divBdr>
                    </w:div>
                  </w:divsChild>
                </w:div>
                <w:div w:id="775564924">
                  <w:marLeft w:val="0"/>
                  <w:marRight w:val="0"/>
                  <w:marTop w:val="0"/>
                  <w:marBottom w:val="0"/>
                  <w:divBdr>
                    <w:top w:val="none" w:sz="0" w:space="0" w:color="auto"/>
                    <w:left w:val="none" w:sz="0" w:space="0" w:color="auto"/>
                    <w:bottom w:val="none" w:sz="0" w:space="0" w:color="auto"/>
                    <w:right w:val="none" w:sz="0" w:space="0" w:color="auto"/>
                  </w:divBdr>
                  <w:divsChild>
                    <w:div w:id="1059093232">
                      <w:marLeft w:val="0"/>
                      <w:marRight w:val="0"/>
                      <w:marTop w:val="0"/>
                      <w:marBottom w:val="0"/>
                      <w:divBdr>
                        <w:top w:val="none" w:sz="0" w:space="0" w:color="auto"/>
                        <w:left w:val="none" w:sz="0" w:space="0" w:color="auto"/>
                        <w:bottom w:val="none" w:sz="0" w:space="0" w:color="auto"/>
                        <w:right w:val="none" w:sz="0" w:space="0" w:color="auto"/>
                      </w:divBdr>
                    </w:div>
                    <w:div w:id="2048144232">
                      <w:marLeft w:val="0"/>
                      <w:marRight w:val="0"/>
                      <w:marTop w:val="0"/>
                      <w:marBottom w:val="0"/>
                      <w:divBdr>
                        <w:top w:val="none" w:sz="0" w:space="0" w:color="auto"/>
                        <w:left w:val="none" w:sz="0" w:space="0" w:color="auto"/>
                        <w:bottom w:val="none" w:sz="0" w:space="0" w:color="auto"/>
                        <w:right w:val="none" w:sz="0" w:space="0" w:color="auto"/>
                      </w:divBdr>
                    </w:div>
                  </w:divsChild>
                </w:div>
                <w:div w:id="946931769">
                  <w:marLeft w:val="0"/>
                  <w:marRight w:val="0"/>
                  <w:marTop w:val="0"/>
                  <w:marBottom w:val="0"/>
                  <w:divBdr>
                    <w:top w:val="none" w:sz="0" w:space="0" w:color="auto"/>
                    <w:left w:val="none" w:sz="0" w:space="0" w:color="auto"/>
                    <w:bottom w:val="none" w:sz="0" w:space="0" w:color="auto"/>
                    <w:right w:val="none" w:sz="0" w:space="0" w:color="auto"/>
                  </w:divBdr>
                  <w:divsChild>
                    <w:div w:id="1609507854">
                      <w:marLeft w:val="0"/>
                      <w:marRight w:val="0"/>
                      <w:marTop w:val="0"/>
                      <w:marBottom w:val="0"/>
                      <w:divBdr>
                        <w:top w:val="none" w:sz="0" w:space="0" w:color="auto"/>
                        <w:left w:val="none" w:sz="0" w:space="0" w:color="auto"/>
                        <w:bottom w:val="none" w:sz="0" w:space="0" w:color="auto"/>
                        <w:right w:val="none" w:sz="0" w:space="0" w:color="auto"/>
                      </w:divBdr>
                    </w:div>
                  </w:divsChild>
                </w:div>
                <w:div w:id="713772824">
                  <w:marLeft w:val="0"/>
                  <w:marRight w:val="0"/>
                  <w:marTop w:val="0"/>
                  <w:marBottom w:val="0"/>
                  <w:divBdr>
                    <w:top w:val="none" w:sz="0" w:space="0" w:color="auto"/>
                    <w:left w:val="none" w:sz="0" w:space="0" w:color="auto"/>
                    <w:bottom w:val="none" w:sz="0" w:space="0" w:color="auto"/>
                    <w:right w:val="none" w:sz="0" w:space="0" w:color="auto"/>
                  </w:divBdr>
                  <w:divsChild>
                    <w:div w:id="2022318734">
                      <w:marLeft w:val="0"/>
                      <w:marRight w:val="0"/>
                      <w:marTop w:val="0"/>
                      <w:marBottom w:val="0"/>
                      <w:divBdr>
                        <w:top w:val="none" w:sz="0" w:space="0" w:color="auto"/>
                        <w:left w:val="none" w:sz="0" w:space="0" w:color="auto"/>
                        <w:bottom w:val="none" w:sz="0" w:space="0" w:color="auto"/>
                        <w:right w:val="none" w:sz="0" w:space="0" w:color="auto"/>
                      </w:divBdr>
                    </w:div>
                  </w:divsChild>
                </w:div>
                <w:div w:id="18824128">
                  <w:marLeft w:val="0"/>
                  <w:marRight w:val="0"/>
                  <w:marTop w:val="0"/>
                  <w:marBottom w:val="0"/>
                  <w:divBdr>
                    <w:top w:val="none" w:sz="0" w:space="0" w:color="auto"/>
                    <w:left w:val="none" w:sz="0" w:space="0" w:color="auto"/>
                    <w:bottom w:val="none" w:sz="0" w:space="0" w:color="auto"/>
                    <w:right w:val="none" w:sz="0" w:space="0" w:color="auto"/>
                  </w:divBdr>
                  <w:divsChild>
                    <w:div w:id="1784499209">
                      <w:marLeft w:val="0"/>
                      <w:marRight w:val="0"/>
                      <w:marTop w:val="0"/>
                      <w:marBottom w:val="0"/>
                      <w:divBdr>
                        <w:top w:val="none" w:sz="0" w:space="0" w:color="auto"/>
                        <w:left w:val="none" w:sz="0" w:space="0" w:color="auto"/>
                        <w:bottom w:val="none" w:sz="0" w:space="0" w:color="auto"/>
                        <w:right w:val="none" w:sz="0" w:space="0" w:color="auto"/>
                      </w:divBdr>
                    </w:div>
                  </w:divsChild>
                </w:div>
                <w:div w:id="1884442025">
                  <w:marLeft w:val="0"/>
                  <w:marRight w:val="0"/>
                  <w:marTop w:val="0"/>
                  <w:marBottom w:val="0"/>
                  <w:divBdr>
                    <w:top w:val="none" w:sz="0" w:space="0" w:color="auto"/>
                    <w:left w:val="none" w:sz="0" w:space="0" w:color="auto"/>
                    <w:bottom w:val="none" w:sz="0" w:space="0" w:color="auto"/>
                    <w:right w:val="none" w:sz="0" w:space="0" w:color="auto"/>
                  </w:divBdr>
                  <w:divsChild>
                    <w:div w:id="1075712775">
                      <w:marLeft w:val="0"/>
                      <w:marRight w:val="0"/>
                      <w:marTop w:val="0"/>
                      <w:marBottom w:val="0"/>
                      <w:divBdr>
                        <w:top w:val="none" w:sz="0" w:space="0" w:color="auto"/>
                        <w:left w:val="none" w:sz="0" w:space="0" w:color="auto"/>
                        <w:bottom w:val="none" w:sz="0" w:space="0" w:color="auto"/>
                        <w:right w:val="none" w:sz="0" w:space="0" w:color="auto"/>
                      </w:divBdr>
                    </w:div>
                  </w:divsChild>
                </w:div>
                <w:div w:id="453330604">
                  <w:marLeft w:val="0"/>
                  <w:marRight w:val="0"/>
                  <w:marTop w:val="0"/>
                  <w:marBottom w:val="0"/>
                  <w:divBdr>
                    <w:top w:val="none" w:sz="0" w:space="0" w:color="auto"/>
                    <w:left w:val="none" w:sz="0" w:space="0" w:color="auto"/>
                    <w:bottom w:val="none" w:sz="0" w:space="0" w:color="auto"/>
                    <w:right w:val="none" w:sz="0" w:space="0" w:color="auto"/>
                  </w:divBdr>
                  <w:divsChild>
                    <w:div w:id="16680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0255">
          <w:marLeft w:val="0"/>
          <w:marRight w:val="0"/>
          <w:marTop w:val="0"/>
          <w:marBottom w:val="0"/>
          <w:divBdr>
            <w:top w:val="none" w:sz="0" w:space="0" w:color="auto"/>
            <w:left w:val="none" w:sz="0" w:space="0" w:color="auto"/>
            <w:bottom w:val="none" w:sz="0" w:space="0" w:color="auto"/>
            <w:right w:val="none" w:sz="0" w:space="0" w:color="auto"/>
          </w:divBdr>
        </w:div>
        <w:div w:id="1198469475">
          <w:marLeft w:val="0"/>
          <w:marRight w:val="0"/>
          <w:marTop w:val="0"/>
          <w:marBottom w:val="0"/>
          <w:divBdr>
            <w:top w:val="none" w:sz="0" w:space="0" w:color="auto"/>
            <w:left w:val="none" w:sz="0" w:space="0" w:color="auto"/>
            <w:bottom w:val="none" w:sz="0" w:space="0" w:color="auto"/>
            <w:right w:val="none" w:sz="0" w:space="0" w:color="auto"/>
          </w:divBdr>
        </w:div>
      </w:divsChild>
    </w:div>
    <w:div w:id="1357390367">
      <w:bodyDiv w:val="1"/>
      <w:marLeft w:val="0"/>
      <w:marRight w:val="0"/>
      <w:marTop w:val="0"/>
      <w:marBottom w:val="0"/>
      <w:divBdr>
        <w:top w:val="none" w:sz="0" w:space="0" w:color="auto"/>
        <w:left w:val="none" w:sz="0" w:space="0" w:color="auto"/>
        <w:bottom w:val="none" w:sz="0" w:space="0" w:color="auto"/>
        <w:right w:val="none" w:sz="0" w:space="0" w:color="auto"/>
      </w:divBdr>
      <w:divsChild>
        <w:div w:id="57900627">
          <w:marLeft w:val="0"/>
          <w:marRight w:val="0"/>
          <w:marTop w:val="0"/>
          <w:marBottom w:val="0"/>
          <w:divBdr>
            <w:top w:val="none" w:sz="0" w:space="0" w:color="auto"/>
            <w:left w:val="none" w:sz="0" w:space="0" w:color="auto"/>
            <w:bottom w:val="none" w:sz="0" w:space="0" w:color="auto"/>
            <w:right w:val="none" w:sz="0" w:space="0" w:color="auto"/>
          </w:divBdr>
        </w:div>
        <w:div w:id="235094431">
          <w:marLeft w:val="0"/>
          <w:marRight w:val="0"/>
          <w:marTop w:val="0"/>
          <w:marBottom w:val="0"/>
          <w:divBdr>
            <w:top w:val="none" w:sz="0" w:space="0" w:color="auto"/>
            <w:left w:val="none" w:sz="0" w:space="0" w:color="auto"/>
            <w:bottom w:val="none" w:sz="0" w:space="0" w:color="auto"/>
            <w:right w:val="none" w:sz="0" w:space="0" w:color="auto"/>
          </w:divBdr>
          <w:divsChild>
            <w:div w:id="1387947446">
              <w:marLeft w:val="-75"/>
              <w:marRight w:val="0"/>
              <w:marTop w:val="30"/>
              <w:marBottom w:val="30"/>
              <w:divBdr>
                <w:top w:val="none" w:sz="0" w:space="0" w:color="auto"/>
                <w:left w:val="none" w:sz="0" w:space="0" w:color="auto"/>
                <w:bottom w:val="none" w:sz="0" w:space="0" w:color="auto"/>
                <w:right w:val="none" w:sz="0" w:space="0" w:color="auto"/>
              </w:divBdr>
              <w:divsChild>
                <w:div w:id="1506937225">
                  <w:marLeft w:val="0"/>
                  <w:marRight w:val="0"/>
                  <w:marTop w:val="0"/>
                  <w:marBottom w:val="0"/>
                  <w:divBdr>
                    <w:top w:val="none" w:sz="0" w:space="0" w:color="auto"/>
                    <w:left w:val="none" w:sz="0" w:space="0" w:color="auto"/>
                    <w:bottom w:val="none" w:sz="0" w:space="0" w:color="auto"/>
                    <w:right w:val="none" w:sz="0" w:space="0" w:color="auto"/>
                  </w:divBdr>
                  <w:divsChild>
                    <w:div w:id="1669088587">
                      <w:marLeft w:val="0"/>
                      <w:marRight w:val="0"/>
                      <w:marTop w:val="0"/>
                      <w:marBottom w:val="0"/>
                      <w:divBdr>
                        <w:top w:val="none" w:sz="0" w:space="0" w:color="auto"/>
                        <w:left w:val="none" w:sz="0" w:space="0" w:color="auto"/>
                        <w:bottom w:val="none" w:sz="0" w:space="0" w:color="auto"/>
                        <w:right w:val="none" w:sz="0" w:space="0" w:color="auto"/>
                      </w:divBdr>
                    </w:div>
                  </w:divsChild>
                </w:div>
                <w:div w:id="1010176785">
                  <w:marLeft w:val="0"/>
                  <w:marRight w:val="0"/>
                  <w:marTop w:val="0"/>
                  <w:marBottom w:val="0"/>
                  <w:divBdr>
                    <w:top w:val="none" w:sz="0" w:space="0" w:color="auto"/>
                    <w:left w:val="none" w:sz="0" w:space="0" w:color="auto"/>
                    <w:bottom w:val="none" w:sz="0" w:space="0" w:color="auto"/>
                    <w:right w:val="none" w:sz="0" w:space="0" w:color="auto"/>
                  </w:divBdr>
                  <w:divsChild>
                    <w:div w:id="1508710843">
                      <w:marLeft w:val="0"/>
                      <w:marRight w:val="0"/>
                      <w:marTop w:val="0"/>
                      <w:marBottom w:val="0"/>
                      <w:divBdr>
                        <w:top w:val="none" w:sz="0" w:space="0" w:color="auto"/>
                        <w:left w:val="none" w:sz="0" w:space="0" w:color="auto"/>
                        <w:bottom w:val="none" w:sz="0" w:space="0" w:color="auto"/>
                        <w:right w:val="none" w:sz="0" w:space="0" w:color="auto"/>
                      </w:divBdr>
                    </w:div>
                  </w:divsChild>
                </w:div>
                <w:div w:id="313876132">
                  <w:marLeft w:val="0"/>
                  <w:marRight w:val="0"/>
                  <w:marTop w:val="0"/>
                  <w:marBottom w:val="0"/>
                  <w:divBdr>
                    <w:top w:val="none" w:sz="0" w:space="0" w:color="auto"/>
                    <w:left w:val="none" w:sz="0" w:space="0" w:color="auto"/>
                    <w:bottom w:val="none" w:sz="0" w:space="0" w:color="auto"/>
                    <w:right w:val="none" w:sz="0" w:space="0" w:color="auto"/>
                  </w:divBdr>
                  <w:divsChild>
                    <w:div w:id="292449561">
                      <w:marLeft w:val="0"/>
                      <w:marRight w:val="0"/>
                      <w:marTop w:val="0"/>
                      <w:marBottom w:val="0"/>
                      <w:divBdr>
                        <w:top w:val="none" w:sz="0" w:space="0" w:color="auto"/>
                        <w:left w:val="none" w:sz="0" w:space="0" w:color="auto"/>
                        <w:bottom w:val="none" w:sz="0" w:space="0" w:color="auto"/>
                        <w:right w:val="none" w:sz="0" w:space="0" w:color="auto"/>
                      </w:divBdr>
                    </w:div>
                  </w:divsChild>
                </w:div>
                <w:div w:id="320080441">
                  <w:marLeft w:val="0"/>
                  <w:marRight w:val="0"/>
                  <w:marTop w:val="0"/>
                  <w:marBottom w:val="0"/>
                  <w:divBdr>
                    <w:top w:val="none" w:sz="0" w:space="0" w:color="auto"/>
                    <w:left w:val="none" w:sz="0" w:space="0" w:color="auto"/>
                    <w:bottom w:val="none" w:sz="0" w:space="0" w:color="auto"/>
                    <w:right w:val="none" w:sz="0" w:space="0" w:color="auto"/>
                  </w:divBdr>
                  <w:divsChild>
                    <w:div w:id="1648822630">
                      <w:marLeft w:val="0"/>
                      <w:marRight w:val="0"/>
                      <w:marTop w:val="0"/>
                      <w:marBottom w:val="0"/>
                      <w:divBdr>
                        <w:top w:val="none" w:sz="0" w:space="0" w:color="auto"/>
                        <w:left w:val="none" w:sz="0" w:space="0" w:color="auto"/>
                        <w:bottom w:val="none" w:sz="0" w:space="0" w:color="auto"/>
                        <w:right w:val="none" w:sz="0" w:space="0" w:color="auto"/>
                      </w:divBdr>
                    </w:div>
                  </w:divsChild>
                </w:div>
                <w:div w:id="1152715055">
                  <w:marLeft w:val="0"/>
                  <w:marRight w:val="0"/>
                  <w:marTop w:val="0"/>
                  <w:marBottom w:val="0"/>
                  <w:divBdr>
                    <w:top w:val="none" w:sz="0" w:space="0" w:color="auto"/>
                    <w:left w:val="none" w:sz="0" w:space="0" w:color="auto"/>
                    <w:bottom w:val="none" w:sz="0" w:space="0" w:color="auto"/>
                    <w:right w:val="none" w:sz="0" w:space="0" w:color="auto"/>
                  </w:divBdr>
                  <w:divsChild>
                    <w:div w:id="865869694">
                      <w:marLeft w:val="0"/>
                      <w:marRight w:val="0"/>
                      <w:marTop w:val="0"/>
                      <w:marBottom w:val="0"/>
                      <w:divBdr>
                        <w:top w:val="none" w:sz="0" w:space="0" w:color="auto"/>
                        <w:left w:val="none" w:sz="0" w:space="0" w:color="auto"/>
                        <w:bottom w:val="none" w:sz="0" w:space="0" w:color="auto"/>
                        <w:right w:val="none" w:sz="0" w:space="0" w:color="auto"/>
                      </w:divBdr>
                    </w:div>
                  </w:divsChild>
                </w:div>
                <w:div w:id="257520571">
                  <w:marLeft w:val="0"/>
                  <w:marRight w:val="0"/>
                  <w:marTop w:val="0"/>
                  <w:marBottom w:val="0"/>
                  <w:divBdr>
                    <w:top w:val="none" w:sz="0" w:space="0" w:color="auto"/>
                    <w:left w:val="none" w:sz="0" w:space="0" w:color="auto"/>
                    <w:bottom w:val="none" w:sz="0" w:space="0" w:color="auto"/>
                    <w:right w:val="none" w:sz="0" w:space="0" w:color="auto"/>
                  </w:divBdr>
                  <w:divsChild>
                    <w:div w:id="1672949860">
                      <w:marLeft w:val="0"/>
                      <w:marRight w:val="0"/>
                      <w:marTop w:val="0"/>
                      <w:marBottom w:val="0"/>
                      <w:divBdr>
                        <w:top w:val="none" w:sz="0" w:space="0" w:color="auto"/>
                        <w:left w:val="none" w:sz="0" w:space="0" w:color="auto"/>
                        <w:bottom w:val="none" w:sz="0" w:space="0" w:color="auto"/>
                        <w:right w:val="none" w:sz="0" w:space="0" w:color="auto"/>
                      </w:divBdr>
                    </w:div>
                  </w:divsChild>
                </w:div>
                <w:div w:id="1939215943">
                  <w:marLeft w:val="0"/>
                  <w:marRight w:val="0"/>
                  <w:marTop w:val="0"/>
                  <w:marBottom w:val="0"/>
                  <w:divBdr>
                    <w:top w:val="none" w:sz="0" w:space="0" w:color="auto"/>
                    <w:left w:val="none" w:sz="0" w:space="0" w:color="auto"/>
                    <w:bottom w:val="none" w:sz="0" w:space="0" w:color="auto"/>
                    <w:right w:val="none" w:sz="0" w:space="0" w:color="auto"/>
                  </w:divBdr>
                  <w:divsChild>
                    <w:div w:id="1916278802">
                      <w:marLeft w:val="0"/>
                      <w:marRight w:val="0"/>
                      <w:marTop w:val="0"/>
                      <w:marBottom w:val="0"/>
                      <w:divBdr>
                        <w:top w:val="none" w:sz="0" w:space="0" w:color="auto"/>
                        <w:left w:val="none" w:sz="0" w:space="0" w:color="auto"/>
                        <w:bottom w:val="none" w:sz="0" w:space="0" w:color="auto"/>
                        <w:right w:val="none" w:sz="0" w:space="0" w:color="auto"/>
                      </w:divBdr>
                    </w:div>
                  </w:divsChild>
                </w:div>
                <w:div w:id="105463115">
                  <w:marLeft w:val="0"/>
                  <w:marRight w:val="0"/>
                  <w:marTop w:val="0"/>
                  <w:marBottom w:val="0"/>
                  <w:divBdr>
                    <w:top w:val="none" w:sz="0" w:space="0" w:color="auto"/>
                    <w:left w:val="none" w:sz="0" w:space="0" w:color="auto"/>
                    <w:bottom w:val="none" w:sz="0" w:space="0" w:color="auto"/>
                    <w:right w:val="none" w:sz="0" w:space="0" w:color="auto"/>
                  </w:divBdr>
                  <w:divsChild>
                    <w:div w:id="781193792">
                      <w:marLeft w:val="0"/>
                      <w:marRight w:val="0"/>
                      <w:marTop w:val="0"/>
                      <w:marBottom w:val="0"/>
                      <w:divBdr>
                        <w:top w:val="none" w:sz="0" w:space="0" w:color="auto"/>
                        <w:left w:val="none" w:sz="0" w:space="0" w:color="auto"/>
                        <w:bottom w:val="none" w:sz="0" w:space="0" w:color="auto"/>
                        <w:right w:val="none" w:sz="0" w:space="0" w:color="auto"/>
                      </w:divBdr>
                    </w:div>
                    <w:div w:id="903685406">
                      <w:marLeft w:val="0"/>
                      <w:marRight w:val="0"/>
                      <w:marTop w:val="0"/>
                      <w:marBottom w:val="0"/>
                      <w:divBdr>
                        <w:top w:val="none" w:sz="0" w:space="0" w:color="auto"/>
                        <w:left w:val="none" w:sz="0" w:space="0" w:color="auto"/>
                        <w:bottom w:val="none" w:sz="0" w:space="0" w:color="auto"/>
                        <w:right w:val="none" w:sz="0" w:space="0" w:color="auto"/>
                      </w:divBdr>
                    </w:div>
                  </w:divsChild>
                </w:div>
                <w:div w:id="147601461">
                  <w:marLeft w:val="0"/>
                  <w:marRight w:val="0"/>
                  <w:marTop w:val="0"/>
                  <w:marBottom w:val="0"/>
                  <w:divBdr>
                    <w:top w:val="none" w:sz="0" w:space="0" w:color="auto"/>
                    <w:left w:val="none" w:sz="0" w:space="0" w:color="auto"/>
                    <w:bottom w:val="none" w:sz="0" w:space="0" w:color="auto"/>
                    <w:right w:val="none" w:sz="0" w:space="0" w:color="auto"/>
                  </w:divBdr>
                  <w:divsChild>
                    <w:div w:id="2030059398">
                      <w:marLeft w:val="0"/>
                      <w:marRight w:val="0"/>
                      <w:marTop w:val="0"/>
                      <w:marBottom w:val="0"/>
                      <w:divBdr>
                        <w:top w:val="none" w:sz="0" w:space="0" w:color="auto"/>
                        <w:left w:val="none" w:sz="0" w:space="0" w:color="auto"/>
                        <w:bottom w:val="none" w:sz="0" w:space="0" w:color="auto"/>
                        <w:right w:val="none" w:sz="0" w:space="0" w:color="auto"/>
                      </w:divBdr>
                    </w:div>
                  </w:divsChild>
                </w:div>
                <w:div w:id="878279022">
                  <w:marLeft w:val="0"/>
                  <w:marRight w:val="0"/>
                  <w:marTop w:val="0"/>
                  <w:marBottom w:val="0"/>
                  <w:divBdr>
                    <w:top w:val="none" w:sz="0" w:space="0" w:color="auto"/>
                    <w:left w:val="none" w:sz="0" w:space="0" w:color="auto"/>
                    <w:bottom w:val="none" w:sz="0" w:space="0" w:color="auto"/>
                    <w:right w:val="none" w:sz="0" w:space="0" w:color="auto"/>
                  </w:divBdr>
                  <w:divsChild>
                    <w:div w:id="1838613135">
                      <w:marLeft w:val="0"/>
                      <w:marRight w:val="0"/>
                      <w:marTop w:val="0"/>
                      <w:marBottom w:val="0"/>
                      <w:divBdr>
                        <w:top w:val="none" w:sz="0" w:space="0" w:color="auto"/>
                        <w:left w:val="none" w:sz="0" w:space="0" w:color="auto"/>
                        <w:bottom w:val="none" w:sz="0" w:space="0" w:color="auto"/>
                        <w:right w:val="none" w:sz="0" w:space="0" w:color="auto"/>
                      </w:divBdr>
                    </w:div>
                  </w:divsChild>
                </w:div>
                <w:div w:id="631599988">
                  <w:marLeft w:val="0"/>
                  <w:marRight w:val="0"/>
                  <w:marTop w:val="0"/>
                  <w:marBottom w:val="0"/>
                  <w:divBdr>
                    <w:top w:val="none" w:sz="0" w:space="0" w:color="auto"/>
                    <w:left w:val="none" w:sz="0" w:space="0" w:color="auto"/>
                    <w:bottom w:val="none" w:sz="0" w:space="0" w:color="auto"/>
                    <w:right w:val="none" w:sz="0" w:space="0" w:color="auto"/>
                  </w:divBdr>
                  <w:divsChild>
                    <w:div w:id="651644090">
                      <w:marLeft w:val="0"/>
                      <w:marRight w:val="0"/>
                      <w:marTop w:val="0"/>
                      <w:marBottom w:val="0"/>
                      <w:divBdr>
                        <w:top w:val="none" w:sz="0" w:space="0" w:color="auto"/>
                        <w:left w:val="none" w:sz="0" w:space="0" w:color="auto"/>
                        <w:bottom w:val="none" w:sz="0" w:space="0" w:color="auto"/>
                        <w:right w:val="none" w:sz="0" w:space="0" w:color="auto"/>
                      </w:divBdr>
                    </w:div>
                  </w:divsChild>
                </w:div>
                <w:div w:id="759719847">
                  <w:marLeft w:val="0"/>
                  <w:marRight w:val="0"/>
                  <w:marTop w:val="0"/>
                  <w:marBottom w:val="0"/>
                  <w:divBdr>
                    <w:top w:val="none" w:sz="0" w:space="0" w:color="auto"/>
                    <w:left w:val="none" w:sz="0" w:space="0" w:color="auto"/>
                    <w:bottom w:val="none" w:sz="0" w:space="0" w:color="auto"/>
                    <w:right w:val="none" w:sz="0" w:space="0" w:color="auto"/>
                  </w:divBdr>
                  <w:divsChild>
                    <w:div w:id="1153375395">
                      <w:marLeft w:val="0"/>
                      <w:marRight w:val="0"/>
                      <w:marTop w:val="0"/>
                      <w:marBottom w:val="0"/>
                      <w:divBdr>
                        <w:top w:val="none" w:sz="0" w:space="0" w:color="auto"/>
                        <w:left w:val="none" w:sz="0" w:space="0" w:color="auto"/>
                        <w:bottom w:val="none" w:sz="0" w:space="0" w:color="auto"/>
                        <w:right w:val="none" w:sz="0" w:space="0" w:color="auto"/>
                      </w:divBdr>
                    </w:div>
                  </w:divsChild>
                </w:div>
                <w:div w:id="293408028">
                  <w:marLeft w:val="0"/>
                  <w:marRight w:val="0"/>
                  <w:marTop w:val="0"/>
                  <w:marBottom w:val="0"/>
                  <w:divBdr>
                    <w:top w:val="none" w:sz="0" w:space="0" w:color="auto"/>
                    <w:left w:val="none" w:sz="0" w:space="0" w:color="auto"/>
                    <w:bottom w:val="none" w:sz="0" w:space="0" w:color="auto"/>
                    <w:right w:val="none" w:sz="0" w:space="0" w:color="auto"/>
                  </w:divBdr>
                  <w:divsChild>
                    <w:div w:id="183053526">
                      <w:marLeft w:val="0"/>
                      <w:marRight w:val="0"/>
                      <w:marTop w:val="0"/>
                      <w:marBottom w:val="0"/>
                      <w:divBdr>
                        <w:top w:val="none" w:sz="0" w:space="0" w:color="auto"/>
                        <w:left w:val="none" w:sz="0" w:space="0" w:color="auto"/>
                        <w:bottom w:val="none" w:sz="0" w:space="0" w:color="auto"/>
                        <w:right w:val="none" w:sz="0" w:space="0" w:color="auto"/>
                      </w:divBdr>
                    </w:div>
                  </w:divsChild>
                </w:div>
                <w:div w:id="873730542">
                  <w:marLeft w:val="0"/>
                  <w:marRight w:val="0"/>
                  <w:marTop w:val="0"/>
                  <w:marBottom w:val="0"/>
                  <w:divBdr>
                    <w:top w:val="none" w:sz="0" w:space="0" w:color="auto"/>
                    <w:left w:val="none" w:sz="0" w:space="0" w:color="auto"/>
                    <w:bottom w:val="none" w:sz="0" w:space="0" w:color="auto"/>
                    <w:right w:val="none" w:sz="0" w:space="0" w:color="auto"/>
                  </w:divBdr>
                  <w:divsChild>
                    <w:div w:id="163479368">
                      <w:marLeft w:val="0"/>
                      <w:marRight w:val="0"/>
                      <w:marTop w:val="0"/>
                      <w:marBottom w:val="0"/>
                      <w:divBdr>
                        <w:top w:val="none" w:sz="0" w:space="0" w:color="auto"/>
                        <w:left w:val="none" w:sz="0" w:space="0" w:color="auto"/>
                        <w:bottom w:val="none" w:sz="0" w:space="0" w:color="auto"/>
                        <w:right w:val="none" w:sz="0" w:space="0" w:color="auto"/>
                      </w:divBdr>
                    </w:div>
                    <w:div w:id="232356700">
                      <w:marLeft w:val="0"/>
                      <w:marRight w:val="0"/>
                      <w:marTop w:val="0"/>
                      <w:marBottom w:val="0"/>
                      <w:divBdr>
                        <w:top w:val="none" w:sz="0" w:space="0" w:color="auto"/>
                        <w:left w:val="none" w:sz="0" w:space="0" w:color="auto"/>
                        <w:bottom w:val="none" w:sz="0" w:space="0" w:color="auto"/>
                        <w:right w:val="none" w:sz="0" w:space="0" w:color="auto"/>
                      </w:divBdr>
                    </w:div>
                  </w:divsChild>
                </w:div>
                <w:div w:id="99684803">
                  <w:marLeft w:val="0"/>
                  <w:marRight w:val="0"/>
                  <w:marTop w:val="0"/>
                  <w:marBottom w:val="0"/>
                  <w:divBdr>
                    <w:top w:val="none" w:sz="0" w:space="0" w:color="auto"/>
                    <w:left w:val="none" w:sz="0" w:space="0" w:color="auto"/>
                    <w:bottom w:val="none" w:sz="0" w:space="0" w:color="auto"/>
                    <w:right w:val="none" w:sz="0" w:space="0" w:color="auto"/>
                  </w:divBdr>
                  <w:divsChild>
                    <w:div w:id="1582131634">
                      <w:marLeft w:val="0"/>
                      <w:marRight w:val="0"/>
                      <w:marTop w:val="0"/>
                      <w:marBottom w:val="0"/>
                      <w:divBdr>
                        <w:top w:val="none" w:sz="0" w:space="0" w:color="auto"/>
                        <w:left w:val="none" w:sz="0" w:space="0" w:color="auto"/>
                        <w:bottom w:val="none" w:sz="0" w:space="0" w:color="auto"/>
                        <w:right w:val="none" w:sz="0" w:space="0" w:color="auto"/>
                      </w:divBdr>
                    </w:div>
                  </w:divsChild>
                </w:div>
                <w:div w:id="719936424">
                  <w:marLeft w:val="0"/>
                  <w:marRight w:val="0"/>
                  <w:marTop w:val="0"/>
                  <w:marBottom w:val="0"/>
                  <w:divBdr>
                    <w:top w:val="none" w:sz="0" w:space="0" w:color="auto"/>
                    <w:left w:val="none" w:sz="0" w:space="0" w:color="auto"/>
                    <w:bottom w:val="none" w:sz="0" w:space="0" w:color="auto"/>
                    <w:right w:val="none" w:sz="0" w:space="0" w:color="auto"/>
                  </w:divBdr>
                  <w:divsChild>
                    <w:div w:id="1932621870">
                      <w:marLeft w:val="0"/>
                      <w:marRight w:val="0"/>
                      <w:marTop w:val="0"/>
                      <w:marBottom w:val="0"/>
                      <w:divBdr>
                        <w:top w:val="none" w:sz="0" w:space="0" w:color="auto"/>
                        <w:left w:val="none" w:sz="0" w:space="0" w:color="auto"/>
                        <w:bottom w:val="none" w:sz="0" w:space="0" w:color="auto"/>
                        <w:right w:val="none" w:sz="0" w:space="0" w:color="auto"/>
                      </w:divBdr>
                    </w:div>
                  </w:divsChild>
                </w:div>
                <w:div w:id="1728265069">
                  <w:marLeft w:val="0"/>
                  <w:marRight w:val="0"/>
                  <w:marTop w:val="0"/>
                  <w:marBottom w:val="0"/>
                  <w:divBdr>
                    <w:top w:val="none" w:sz="0" w:space="0" w:color="auto"/>
                    <w:left w:val="none" w:sz="0" w:space="0" w:color="auto"/>
                    <w:bottom w:val="none" w:sz="0" w:space="0" w:color="auto"/>
                    <w:right w:val="none" w:sz="0" w:space="0" w:color="auto"/>
                  </w:divBdr>
                  <w:divsChild>
                    <w:div w:id="1548491834">
                      <w:marLeft w:val="0"/>
                      <w:marRight w:val="0"/>
                      <w:marTop w:val="0"/>
                      <w:marBottom w:val="0"/>
                      <w:divBdr>
                        <w:top w:val="none" w:sz="0" w:space="0" w:color="auto"/>
                        <w:left w:val="none" w:sz="0" w:space="0" w:color="auto"/>
                        <w:bottom w:val="none" w:sz="0" w:space="0" w:color="auto"/>
                        <w:right w:val="none" w:sz="0" w:space="0" w:color="auto"/>
                      </w:divBdr>
                    </w:div>
                  </w:divsChild>
                </w:div>
                <w:div w:id="115877754">
                  <w:marLeft w:val="0"/>
                  <w:marRight w:val="0"/>
                  <w:marTop w:val="0"/>
                  <w:marBottom w:val="0"/>
                  <w:divBdr>
                    <w:top w:val="none" w:sz="0" w:space="0" w:color="auto"/>
                    <w:left w:val="none" w:sz="0" w:space="0" w:color="auto"/>
                    <w:bottom w:val="none" w:sz="0" w:space="0" w:color="auto"/>
                    <w:right w:val="none" w:sz="0" w:space="0" w:color="auto"/>
                  </w:divBdr>
                  <w:divsChild>
                    <w:div w:id="1357001685">
                      <w:marLeft w:val="0"/>
                      <w:marRight w:val="0"/>
                      <w:marTop w:val="0"/>
                      <w:marBottom w:val="0"/>
                      <w:divBdr>
                        <w:top w:val="none" w:sz="0" w:space="0" w:color="auto"/>
                        <w:left w:val="none" w:sz="0" w:space="0" w:color="auto"/>
                        <w:bottom w:val="none" w:sz="0" w:space="0" w:color="auto"/>
                        <w:right w:val="none" w:sz="0" w:space="0" w:color="auto"/>
                      </w:divBdr>
                    </w:div>
                  </w:divsChild>
                </w:div>
                <w:div w:id="1974404556">
                  <w:marLeft w:val="0"/>
                  <w:marRight w:val="0"/>
                  <w:marTop w:val="0"/>
                  <w:marBottom w:val="0"/>
                  <w:divBdr>
                    <w:top w:val="none" w:sz="0" w:space="0" w:color="auto"/>
                    <w:left w:val="none" w:sz="0" w:space="0" w:color="auto"/>
                    <w:bottom w:val="none" w:sz="0" w:space="0" w:color="auto"/>
                    <w:right w:val="none" w:sz="0" w:space="0" w:color="auto"/>
                  </w:divBdr>
                  <w:divsChild>
                    <w:div w:id="2049910159">
                      <w:marLeft w:val="0"/>
                      <w:marRight w:val="0"/>
                      <w:marTop w:val="0"/>
                      <w:marBottom w:val="0"/>
                      <w:divBdr>
                        <w:top w:val="none" w:sz="0" w:space="0" w:color="auto"/>
                        <w:left w:val="none" w:sz="0" w:space="0" w:color="auto"/>
                        <w:bottom w:val="none" w:sz="0" w:space="0" w:color="auto"/>
                        <w:right w:val="none" w:sz="0" w:space="0" w:color="auto"/>
                      </w:divBdr>
                    </w:div>
                  </w:divsChild>
                </w:div>
                <w:div w:id="1948734153">
                  <w:marLeft w:val="0"/>
                  <w:marRight w:val="0"/>
                  <w:marTop w:val="0"/>
                  <w:marBottom w:val="0"/>
                  <w:divBdr>
                    <w:top w:val="none" w:sz="0" w:space="0" w:color="auto"/>
                    <w:left w:val="none" w:sz="0" w:space="0" w:color="auto"/>
                    <w:bottom w:val="none" w:sz="0" w:space="0" w:color="auto"/>
                    <w:right w:val="none" w:sz="0" w:space="0" w:color="auto"/>
                  </w:divBdr>
                  <w:divsChild>
                    <w:div w:id="1904414710">
                      <w:marLeft w:val="0"/>
                      <w:marRight w:val="0"/>
                      <w:marTop w:val="0"/>
                      <w:marBottom w:val="0"/>
                      <w:divBdr>
                        <w:top w:val="none" w:sz="0" w:space="0" w:color="auto"/>
                        <w:left w:val="none" w:sz="0" w:space="0" w:color="auto"/>
                        <w:bottom w:val="none" w:sz="0" w:space="0" w:color="auto"/>
                        <w:right w:val="none" w:sz="0" w:space="0" w:color="auto"/>
                      </w:divBdr>
                    </w:div>
                    <w:div w:id="1623220591">
                      <w:marLeft w:val="0"/>
                      <w:marRight w:val="0"/>
                      <w:marTop w:val="0"/>
                      <w:marBottom w:val="0"/>
                      <w:divBdr>
                        <w:top w:val="none" w:sz="0" w:space="0" w:color="auto"/>
                        <w:left w:val="none" w:sz="0" w:space="0" w:color="auto"/>
                        <w:bottom w:val="none" w:sz="0" w:space="0" w:color="auto"/>
                        <w:right w:val="none" w:sz="0" w:space="0" w:color="auto"/>
                      </w:divBdr>
                    </w:div>
                  </w:divsChild>
                </w:div>
                <w:div w:id="1710569403">
                  <w:marLeft w:val="0"/>
                  <w:marRight w:val="0"/>
                  <w:marTop w:val="0"/>
                  <w:marBottom w:val="0"/>
                  <w:divBdr>
                    <w:top w:val="none" w:sz="0" w:space="0" w:color="auto"/>
                    <w:left w:val="none" w:sz="0" w:space="0" w:color="auto"/>
                    <w:bottom w:val="none" w:sz="0" w:space="0" w:color="auto"/>
                    <w:right w:val="none" w:sz="0" w:space="0" w:color="auto"/>
                  </w:divBdr>
                  <w:divsChild>
                    <w:div w:id="192772597">
                      <w:marLeft w:val="0"/>
                      <w:marRight w:val="0"/>
                      <w:marTop w:val="0"/>
                      <w:marBottom w:val="0"/>
                      <w:divBdr>
                        <w:top w:val="none" w:sz="0" w:space="0" w:color="auto"/>
                        <w:left w:val="none" w:sz="0" w:space="0" w:color="auto"/>
                        <w:bottom w:val="none" w:sz="0" w:space="0" w:color="auto"/>
                        <w:right w:val="none" w:sz="0" w:space="0" w:color="auto"/>
                      </w:divBdr>
                    </w:div>
                  </w:divsChild>
                </w:div>
                <w:div w:id="2138832909">
                  <w:marLeft w:val="0"/>
                  <w:marRight w:val="0"/>
                  <w:marTop w:val="0"/>
                  <w:marBottom w:val="0"/>
                  <w:divBdr>
                    <w:top w:val="none" w:sz="0" w:space="0" w:color="auto"/>
                    <w:left w:val="none" w:sz="0" w:space="0" w:color="auto"/>
                    <w:bottom w:val="none" w:sz="0" w:space="0" w:color="auto"/>
                    <w:right w:val="none" w:sz="0" w:space="0" w:color="auto"/>
                  </w:divBdr>
                  <w:divsChild>
                    <w:div w:id="562301169">
                      <w:marLeft w:val="0"/>
                      <w:marRight w:val="0"/>
                      <w:marTop w:val="0"/>
                      <w:marBottom w:val="0"/>
                      <w:divBdr>
                        <w:top w:val="none" w:sz="0" w:space="0" w:color="auto"/>
                        <w:left w:val="none" w:sz="0" w:space="0" w:color="auto"/>
                        <w:bottom w:val="none" w:sz="0" w:space="0" w:color="auto"/>
                        <w:right w:val="none" w:sz="0" w:space="0" w:color="auto"/>
                      </w:divBdr>
                    </w:div>
                  </w:divsChild>
                </w:div>
                <w:div w:id="428504941">
                  <w:marLeft w:val="0"/>
                  <w:marRight w:val="0"/>
                  <w:marTop w:val="0"/>
                  <w:marBottom w:val="0"/>
                  <w:divBdr>
                    <w:top w:val="none" w:sz="0" w:space="0" w:color="auto"/>
                    <w:left w:val="none" w:sz="0" w:space="0" w:color="auto"/>
                    <w:bottom w:val="none" w:sz="0" w:space="0" w:color="auto"/>
                    <w:right w:val="none" w:sz="0" w:space="0" w:color="auto"/>
                  </w:divBdr>
                  <w:divsChild>
                    <w:div w:id="40370850">
                      <w:marLeft w:val="0"/>
                      <w:marRight w:val="0"/>
                      <w:marTop w:val="0"/>
                      <w:marBottom w:val="0"/>
                      <w:divBdr>
                        <w:top w:val="none" w:sz="0" w:space="0" w:color="auto"/>
                        <w:left w:val="none" w:sz="0" w:space="0" w:color="auto"/>
                        <w:bottom w:val="none" w:sz="0" w:space="0" w:color="auto"/>
                        <w:right w:val="none" w:sz="0" w:space="0" w:color="auto"/>
                      </w:divBdr>
                    </w:div>
                  </w:divsChild>
                </w:div>
                <w:div w:id="559904282">
                  <w:marLeft w:val="0"/>
                  <w:marRight w:val="0"/>
                  <w:marTop w:val="0"/>
                  <w:marBottom w:val="0"/>
                  <w:divBdr>
                    <w:top w:val="none" w:sz="0" w:space="0" w:color="auto"/>
                    <w:left w:val="none" w:sz="0" w:space="0" w:color="auto"/>
                    <w:bottom w:val="none" w:sz="0" w:space="0" w:color="auto"/>
                    <w:right w:val="none" w:sz="0" w:space="0" w:color="auto"/>
                  </w:divBdr>
                  <w:divsChild>
                    <w:div w:id="843670829">
                      <w:marLeft w:val="0"/>
                      <w:marRight w:val="0"/>
                      <w:marTop w:val="0"/>
                      <w:marBottom w:val="0"/>
                      <w:divBdr>
                        <w:top w:val="none" w:sz="0" w:space="0" w:color="auto"/>
                        <w:left w:val="none" w:sz="0" w:space="0" w:color="auto"/>
                        <w:bottom w:val="none" w:sz="0" w:space="0" w:color="auto"/>
                        <w:right w:val="none" w:sz="0" w:space="0" w:color="auto"/>
                      </w:divBdr>
                    </w:div>
                  </w:divsChild>
                </w:div>
                <w:div w:id="1777948137">
                  <w:marLeft w:val="0"/>
                  <w:marRight w:val="0"/>
                  <w:marTop w:val="0"/>
                  <w:marBottom w:val="0"/>
                  <w:divBdr>
                    <w:top w:val="none" w:sz="0" w:space="0" w:color="auto"/>
                    <w:left w:val="none" w:sz="0" w:space="0" w:color="auto"/>
                    <w:bottom w:val="none" w:sz="0" w:space="0" w:color="auto"/>
                    <w:right w:val="none" w:sz="0" w:space="0" w:color="auto"/>
                  </w:divBdr>
                  <w:divsChild>
                    <w:div w:id="1682127589">
                      <w:marLeft w:val="0"/>
                      <w:marRight w:val="0"/>
                      <w:marTop w:val="0"/>
                      <w:marBottom w:val="0"/>
                      <w:divBdr>
                        <w:top w:val="none" w:sz="0" w:space="0" w:color="auto"/>
                        <w:left w:val="none" w:sz="0" w:space="0" w:color="auto"/>
                        <w:bottom w:val="none" w:sz="0" w:space="0" w:color="auto"/>
                        <w:right w:val="none" w:sz="0" w:space="0" w:color="auto"/>
                      </w:divBdr>
                    </w:div>
                  </w:divsChild>
                </w:div>
                <w:div w:id="900018196">
                  <w:marLeft w:val="0"/>
                  <w:marRight w:val="0"/>
                  <w:marTop w:val="0"/>
                  <w:marBottom w:val="0"/>
                  <w:divBdr>
                    <w:top w:val="none" w:sz="0" w:space="0" w:color="auto"/>
                    <w:left w:val="none" w:sz="0" w:space="0" w:color="auto"/>
                    <w:bottom w:val="none" w:sz="0" w:space="0" w:color="auto"/>
                    <w:right w:val="none" w:sz="0" w:space="0" w:color="auto"/>
                  </w:divBdr>
                  <w:divsChild>
                    <w:div w:id="1597444939">
                      <w:marLeft w:val="0"/>
                      <w:marRight w:val="0"/>
                      <w:marTop w:val="0"/>
                      <w:marBottom w:val="0"/>
                      <w:divBdr>
                        <w:top w:val="none" w:sz="0" w:space="0" w:color="auto"/>
                        <w:left w:val="none" w:sz="0" w:space="0" w:color="auto"/>
                        <w:bottom w:val="none" w:sz="0" w:space="0" w:color="auto"/>
                        <w:right w:val="none" w:sz="0" w:space="0" w:color="auto"/>
                      </w:divBdr>
                    </w:div>
                    <w:div w:id="600265265">
                      <w:marLeft w:val="0"/>
                      <w:marRight w:val="0"/>
                      <w:marTop w:val="0"/>
                      <w:marBottom w:val="0"/>
                      <w:divBdr>
                        <w:top w:val="none" w:sz="0" w:space="0" w:color="auto"/>
                        <w:left w:val="none" w:sz="0" w:space="0" w:color="auto"/>
                        <w:bottom w:val="none" w:sz="0" w:space="0" w:color="auto"/>
                        <w:right w:val="none" w:sz="0" w:space="0" w:color="auto"/>
                      </w:divBdr>
                    </w:div>
                  </w:divsChild>
                </w:div>
                <w:div w:id="842470551">
                  <w:marLeft w:val="0"/>
                  <w:marRight w:val="0"/>
                  <w:marTop w:val="0"/>
                  <w:marBottom w:val="0"/>
                  <w:divBdr>
                    <w:top w:val="none" w:sz="0" w:space="0" w:color="auto"/>
                    <w:left w:val="none" w:sz="0" w:space="0" w:color="auto"/>
                    <w:bottom w:val="none" w:sz="0" w:space="0" w:color="auto"/>
                    <w:right w:val="none" w:sz="0" w:space="0" w:color="auto"/>
                  </w:divBdr>
                  <w:divsChild>
                    <w:div w:id="350450794">
                      <w:marLeft w:val="0"/>
                      <w:marRight w:val="0"/>
                      <w:marTop w:val="0"/>
                      <w:marBottom w:val="0"/>
                      <w:divBdr>
                        <w:top w:val="none" w:sz="0" w:space="0" w:color="auto"/>
                        <w:left w:val="none" w:sz="0" w:space="0" w:color="auto"/>
                        <w:bottom w:val="none" w:sz="0" w:space="0" w:color="auto"/>
                        <w:right w:val="none" w:sz="0" w:space="0" w:color="auto"/>
                      </w:divBdr>
                    </w:div>
                  </w:divsChild>
                </w:div>
                <w:div w:id="1443694931">
                  <w:marLeft w:val="0"/>
                  <w:marRight w:val="0"/>
                  <w:marTop w:val="0"/>
                  <w:marBottom w:val="0"/>
                  <w:divBdr>
                    <w:top w:val="none" w:sz="0" w:space="0" w:color="auto"/>
                    <w:left w:val="none" w:sz="0" w:space="0" w:color="auto"/>
                    <w:bottom w:val="none" w:sz="0" w:space="0" w:color="auto"/>
                    <w:right w:val="none" w:sz="0" w:space="0" w:color="auto"/>
                  </w:divBdr>
                  <w:divsChild>
                    <w:div w:id="33115921">
                      <w:marLeft w:val="0"/>
                      <w:marRight w:val="0"/>
                      <w:marTop w:val="0"/>
                      <w:marBottom w:val="0"/>
                      <w:divBdr>
                        <w:top w:val="none" w:sz="0" w:space="0" w:color="auto"/>
                        <w:left w:val="none" w:sz="0" w:space="0" w:color="auto"/>
                        <w:bottom w:val="none" w:sz="0" w:space="0" w:color="auto"/>
                        <w:right w:val="none" w:sz="0" w:space="0" w:color="auto"/>
                      </w:divBdr>
                    </w:div>
                  </w:divsChild>
                </w:div>
                <w:div w:id="1448045500">
                  <w:marLeft w:val="0"/>
                  <w:marRight w:val="0"/>
                  <w:marTop w:val="0"/>
                  <w:marBottom w:val="0"/>
                  <w:divBdr>
                    <w:top w:val="none" w:sz="0" w:space="0" w:color="auto"/>
                    <w:left w:val="none" w:sz="0" w:space="0" w:color="auto"/>
                    <w:bottom w:val="none" w:sz="0" w:space="0" w:color="auto"/>
                    <w:right w:val="none" w:sz="0" w:space="0" w:color="auto"/>
                  </w:divBdr>
                  <w:divsChild>
                    <w:div w:id="957838106">
                      <w:marLeft w:val="0"/>
                      <w:marRight w:val="0"/>
                      <w:marTop w:val="0"/>
                      <w:marBottom w:val="0"/>
                      <w:divBdr>
                        <w:top w:val="none" w:sz="0" w:space="0" w:color="auto"/>
                        <w:left w:val="none" w:sz="0" w:space="0" w:color="auto"/>
                        <w:bottom w:val="none" w:sz="0" w:space="0" w:color="auto"/>
                        <w:right w:val="none" w:sz="0" w:space="0" w:color="auto"/>
                      </w:divBdr>
                    </w:div>
                  </w:divsChild>
                </w:div>
                <w:div w:id="1166824506">
                  <w:marLeft w:val="0"/>
                  <w:marRight w:val="0"/>
                  <w:marTop w:val="0"/>
                  <w:marBottom w:val="0"/>
                  <w:divBdr>
                    <w:top w:val="none" w:sz="0" w:space="0" w:color="auto"/>
                    <w:left w:val="none" w:sz="0" w:space="0" w:color="auto"/>
                    <w:bottom w:val="none" w:sz="0" w:space="0" w:color="auto"/>
                    <w:right w:val="none" w:sz="0" w:space="0" w:color="auto"/>
                  </w:divBdr>
                  <w:divsChild>
                    <w:div w:id="604848561">
                      <w:marLeft w:val="0"/>
                      <w:marRight w:val="0"/>
                      <w:marTop w:val="0"/>
                      <w:marBottom w:val="0"/>
                      <w:divBdr>
                        <w:top w:val="none" w:sz="0" w:space="0" w:color="auto"/>
                        <w:left w:val="none" w:sz="0" w:space="0" w:color="auto"/>
                        <w:bottom w:val="none" w:sz="0" w:space="0" w:color="auto"/>
                        <w:right w:val="none" w:sz="0" w:space="0" w:color="auto"/>
                      </w:divBdr>
                    </w:div>
                  </w:divsChild>
                </w:div>
                <w:div w:id="826359799">
                  <w:marLeft w:val="0"/>
                  <w:marRight w:val="0"/>
                  <w:marTop w:val="0"/>
                  <w:marBottom w:val="0"/>
                  <w:divBdr>
                    <w:top w:val="none" w:sz="0" w:space="0" w:color="auto"/>
                    <w:left w:val="none" w:sz="0" w:space="0" w:color="auto"/>
                    <w:bottom w:val="none" w:sz="0" w:space="0" w:color="auto"/>
                    <w:right w:val="none" w:sz="0" w:space="0" w:color="auto"/>
                  </w:divBdr>
                  <w:divsChild>
                    <w:div w:id="12898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0571">
          <w:marLeft w:val="0"/>
          <w:marRight w:val="0"/>
          <w:marTop w:val="0"/>
          <w:marBottom w:val="0"/>
          <w:divBdr>
            <w:top w:val="none" w:sz="0" w:space="0" w:color="auto"/>
            <w:left w:val="none" w:sz="0" w:space="0" w:color="auto"/>
            <w:bottom w:val="none" w:sz="0" w:space="0" w:color="auto"/>
            <w:right w:val="none" w:sz="0" w:space="0" w:color="auto"/>
          </w:divBdr>
        </w:div>
        <w:div w:id="1559048535">
          <w:marLeft w:val="0"/>
          <w:marRight w:val="0"/>
          <w:marTop w:val="0"/>
          <w:marBottom w:val="0"/>
          <w:divBdr>
            <w:top w:val="none" w:sz="0" w:space="0" w:color="auto"/>
            <w:left w:val="none" w:sz="0" w:space="0" w:color="auto"/>
            <w:bottom w:val="none" w:sz="0" w:space="0" w:color="auto"/>
            <w:right w:val="none" w:sz="0" w:space="0" w:color="auto"/>
          </w:divBdr>
          <w:divsChild>
            <w:div w:id="1859393810">
              <w:marLeft w:val="-75"/>
              <w:marRight w:val="0"/>
              <w:marTop w:val="30"/>
              <w:marBottom w:val="30"/>
              <w:divBdr>
                <w:top w:val="none" w:sz="0" w:space="0" w:color="auto"/>
                <w:left w:val="none" w:sz="0" w:space="0" w:color="auto"/>
                <w:bottom w:val="none" w:sz="0" w:space="0" w:color="auto"/>
                <w:right w:val="none" w:sz="0" w:space="0" w:color="auto"/>
              </w:divBdr>
              <w:divsChild>
                <w:div w:id="1033266661">
                  <w:marLeft w:val="0"/>
                  <w:marRight w:val="0"/>
                  <w:marTop w:val="0"/>
                  <w:marBottom w:val="0"/>
                  <w:divBdr>
                    <w:top w:val="none" w:sz="0" w:space="0" w:color="auto"/>
                    <w:left w:val="none" w:sz="0" w:space="0" w:color="auto"/>
                    <w:bottom w:val="none" w:sz="0" w:space="0" w:color="auto"/>
                    <w:right w:val="none" w:sz="0" w:space="0" w:color="auto"/>
                  </w:divBdr>
                  <w:divsChild>
                    <w:div w:id="1630358031">
                      <w:marLeft w:val="0"/>
                      <w:marRight w:val="0"/>
                      <w:marTop w:val="0"/>
                      <w:marBottom w:val="0"/>
                      <w:divBdr>
                        <w:top w:val="none" w:sz="0" w:space="0" w:color="auto"/>
                        <w:left w:val="none" w:sz="0" w:space="0" w:color="auto"/>
                        <w:bottom w:val="none" w:sz="0" w:space="0" w:color="auto"/>
                        <w:right w:val="none" w:sz="0" w:space="0" w:color="auto"/>
                      </w:divBdr>
                    </w:div>
                  </w:divsChild>
                </w:div>
                <w:div w:id="258222553">
                  <w:marLeft w:val="0"/>
                  <w:marRight w:val="0"/>
                  <w:marTop w:val="0"/>
                  <w:marBottom w:val="0"/>
                  <w:divBdr>
                    <w:top w:val="none" w:sz="0" w:space="0" w:color="auto"/>
                    <w:left w:val="none" w:sz="0" w:space="0" w:color="auto"/>
                    <w:bottom w:val="none" w:sz="0" w:space="0" w:color="auto"/>
                    <w:right w:val="none" w:sz="0" w:space="0" w:color="auto"/>
                  </w:divBdr>
                  <w:divsChild>
                    <w:div w:id="742024536">
                      <w:marLeft w:val="0"/>
                      <w:marRight w:val="0"/>
                      <w:marTop w:val="0"/>
                      <w:marBottom w:val="0"/>
                      <w:divBdr>
                        <w:top w:val="none" w:sz="0" w:space="0" w:color="auto"/>
                        <w:left w:val="none" w:sz="0" w:space="0" w:color="auto"/>
                        <w:bottom w:val="none" w:sz="0" w:space="0" w:color="auto"/>
                        <w:right w:val="none" w:sz="0" w:space="0" w:color="auto"/>
                      </w:divBdr>
                    </w:div>
                  </w:divsChild>
                </w:div>
                <w:div w:id="634720328">
                  <w:marLeft w:val="0"/>
                  <w:marRight w:val="0"/>
                  <w:marTop w:val="0"/>
                  <w:marBottom w:val="0"/>
                  <w:divBdr>
                    <w:top w:val="none" w:sz="0" w:space="0" w:color="auto"/>
                    <w:left w:val="none" w:sz="0" w:space="0" w:color="auto"/>
                    <w:bottom w:val="none" w:sz="0" w:space="0" w:color="auto"/>
                    <w:right w:val="none" w:sz="0" w:space="0" w:color="auto"/>
                  </w:divBdr>
                  <w:divsChild>
                    <w:div w:id="2140101462">
                      <w:marLeft w:val="0"/>
                      <w:marRight w:val="0"/>
                      <w:marTop w:val="0"/>
                      <w:marBottom w:val="0"/>
                      <w:divBdr>
                        <w:top w:val="none" w:sz="0" w:space="0" w:color="auto"/>
                        <w:left w:val="none" w:sz="0" w:space="0" w:color="auto"/>
                        <w:bottom w:val="none" w:sz="0" w:space="0" w:color="auto"/>
                        <w:right w:val="none" w:sz="0" w:space="0" w:color="auto"/>
                      </w:divBdr>
                    </w:div>
                  </w:divsChild>
                </w:div>
                <w:div w:id="161817479">
                  <w:marLeft w:val="0"/>
                  <w:marRight w:val="0"/>
                  <w:marTop w:val="0"/>
                  <w:marBottom w:val="0"/>
                  <w:divBdr>
                    <w:top w:val="none" w:sz="0" w:space="0" w:color="auto"/>
                    <w:left w:val="none" w:sz="0" w:space="0" w:color="auto"/>
                    <w:bottom w:val="none" w:sz="0" w:space="0" w:color="auto"/>
                    <w:right w:val="none" w:sz="0" w:space="0" w:color="auto"/>
                  </w:divBdr>
                  <w:divsChild>
                    <w:div w:id="919826427">
                      <w:marLeft w:val="0"/>
                      <w:marRight w:val="0"/>
                      <w:marTop w:val="0"/>
                      <w:marBottom w:val="0"/>
                      <w:divBdr>
                        <w:top w:val="none" w:sz="0" w:space="0" w:color="auto"/>
                        <w:left w:val="none" w:sz="0" w:space="0" w:color="auto"/>
                        <w:bottom w:val="none" w:sz="0" w:space="0" w:color="auto"/>
                        <w:right w:val="none" w:sz="0" w:space="0" w:color="auto"/>
                      </w:divBdr>
                    </w:div>
                  </w:divsChild>
                </w:div>
                <w:div w:id="1887061681">
                  <w:marLeft w:val="0"/>
                  <w:marRight w:val="0"/>
                  <w:marTop w:val="0"/>
                  <w:marBottom w:val="0"/>
                  <w:divBdr>
                    <w:top w:val="none" w:sz="0" w:space="0" w:color="auto"/>
                    <w:left w:val="none" w:sz="0" w:space="0" w:color="auto"/>
                    <w:bottom w:val="none" w:sz="0" w:space="0" w:color="auto"/>
                    <w:right w:val="none" w:sz="0" w:space="0" w:color="auto"/>
                  </w:divBdr>
                  <w:divsChild>
                    <w:div w:id="1990135492">
                      <w:marLeft w:val="0"/>
                      <w:marRight w:val="0"/>
                      <w:marTop w:val="0"/>
                      <w:marBottom w:val="0"/>
                      <w:divBdr>
                        <w:top w:val="none" w:sz="0" w:space="0" w:color="auto"/>
                        <w:left w:val="none" w:sz="0" w:space="0" w:color="auto"/>
                        <w:bottom w:val="none" w:sz="0" w:space="0" w:color="auto"/>
                        <w:right w:val="none" w:sz="0" w:space="0" w:color="auto"/>
                      </w:divBdr>
                    </w:div>
                  </w:divsChild>
                </w:div>
                <w:div w:id="1867325361">
                  <w:marLeft w:val="0"/>
                  <w:marRight w:val="0"/>
                  <w:marTop w:val="0"/>
                  <w:marBottom w:val="0"/>
                  <w:divBdr>
                    <w:top w:val="none" w:sz="0" w:space="0" w:color="auto"/>
                    <w:left w:val="none" w:sz="0" w:space="0" w:color="auto"/>
                    <w:bottom w:val="none" w:sz="0" w:space="0" w:color="auto"/>
                    <w:right w:val="none" w:sz="0" w:space="0" w:color="auto"/>
                  </w:divBdr>
                  <w:divsChild>
                    <w:div w:id="113259807">
                      <w:marLeft w:val="0"/>
                      <w:marRight w:val="0"/>
                      <w:marTop w:val="0"/>
                      <w:marBottom w:val="0"/>
                      <w:divBdr>
                        <w:top w:val="none" w:sz="0" w:space="0" w:color="auto"/>
                        <w:left w:val="none" w:sz="0" w:space="0" w:color="auto"/>
                        <w:bottom w:val="none" w:sz="0" w:space="0" w:color="auto"/>
                        <w:right w:val="none" w:sz="0" w:space="0" w:color="auto"/>
                      </w:divBdr>
                    </w:div>
                  </w:divsChild>
                </w:div>
                <w:div w:id="911935632">
                  <w:marLeft w:val="0"/>
                  <w:marRight w:val="0"/>
                  <w:marTop w:val="0"/>
                  <w:marBottom w:val="0"/>
                  <w:divBdr>
                    <w:top w:val="none" w:sz="0" w:space="0" w:color="auto"/>
                    <w:left w:val="none" w:sz="0" w:space="0" w:color="auto"/>
                    <w:bottom w:val="none" w:sz="0" w:space="0" w:color="auto"/>
                    <w:right w:val="none" w:sz="0" w:space="0" w:color="auto"/>
                  </w:divBdr>
                  <w:divsChild>
                    <w:div w:id="1775321674">
                      <w:marLeft w:val="0"/>
                      <w:marRight w:val="0"/>
                      <w:marTop w:val="0"/>
                      <w:marBottom w:val="0"/>
                      <w:divBdr>
                        <w:top w:val="none" w:sz="0" w:space="0" w:color="auto"/>
                        <w:left w:val="none" w:sz="0" w:space="0" w:color="auto"/>
                        <w:bottom w:val="none" w:sz="0" w:space="0" w:color="auto"/>
                        <w:right w:val="none" w:sz="0" w:space="0" w:color="auto"/>
                      </w:divBdr>
                    </w:div>
                  </w:divsChild>
                </w:div>
                <w:div w:id="2125339313">
                  <w:marLeft w:val="0"/>
                  <w:marRight w:val="0"/>
                  <w:marTop w:val="0"/>
                  <w:marBottom w:val="0"/>
                  <w:divBdr>
                    <w:top w:val="none" w:sz="0" w:space="0" w:color="auto"/>
                    <w:left w:val="none" w:sz="0" w:space="0" w:color="auto"/>
                    <w:bottom w:val="none" w:sz="0" w:space="0" w:color="auto"/>
                    <w:right w:val="none" w:sz="0" w:space="0" w:color="auto"/>
                  </w:divBdr>
                  <w:divsChild>
                    <w:div w:id="332342975">
                      <w:marLeft w:val="0"/>
                      <w:marRight w:val="0"/>
                      <w:marTop w:val="0"/>
                      <w:marBottom w:val="0"/>
                      <w:divBdr>
                        <w:top w:val="none" w:sz="0" w:space="0" w:color="auto"/>
                        <w:left w:val="none" w:sz="0" w:space="0" w:color="auto"/>
                        <w:bottom w:val="none" w:sz="0" w:space="0" w:color="auto"/>
                        <w:right w:val="none" w:sz="0" w:space="0" w:color="auto"/>
                      </w:divBdr>
                    </w:div>
                    <w:div w:id="46034054">
                      <w:marLeft w:val="0"/>
                      <w:marRight w:val="0"/>
                      <w:marTop w:val="0"/>
                      <w:marBottom w:val="0"/>
                      <w:divBdr>
                        <w:top w:val="none" w:sz="0" w:space="0" w:color="auto"/>
                        <w:left w:val="none" w:sz="0" w:space="0" w:color="auto"/>
                        <w:bottom w:val="none" w:sz="0" w:space="0" w:color="auto"/>
                        <w:right w:val="none" w:sz="0" w:space="0" w:color="auto"/>
                      </w:divBdr>
                    </w:div>
                  </w:divsChild>
                </w:div>
                <w:div w:id="612590656">
                  <w:marLeft w:val="0"/>
                  <w:marRight w:val="0"/>
                  <w:marTop w:val="0"/>
                  <w:marBottom w:val="0"/>
                  <w:divBdr>
                    <w:top w:val="none" w:sz="0" w:space="0" w:color="auto"/>
                    <w:left w:val="none" w:sz="0" w:space="0" w:color="auto"/>
                    <w:bottom w:val="none" w:sz="0" w:space="0" w:color="auto"/>
                    <w:right w:val="none" w:sz="0" w:space="0" w:color="auto"/>
                  </w:divBdr>
                  <w:divsChild>
                    <w:div w:id="112600524">
                      <w:marLeft w:val="0"/>
                      <w:marRight w:val="0"/>
                      <w:marTop w:val="0"/>
                      <w:marBottom w:val="0"/>
                      <w:divBdr>
                        <w:top w:val="none" w:sz="0" w:space="0" w:color="auto"/>
                        <w:left w:val="none" w:sz="0" w:space="0" w:color="auto"/>
                        <w:bottom w:val="none" w:sz="0" w:space="0" w:color="auto"/>
                        <w:right w:val="none" w:sz="0" w:space="0" w:color="auto"/>
                      </w:divBdr>
                    </w:div>
                  </w:divsChild>
                </w:div>
                <w:div w:id="799080840">
                  <w:marLeft w:val="0"/>
                  <w:marRight w:val="0"/>
                  <w:marTop w:val="0"/>
                  <w:marBottom w:val="0"/>
                  <w:divBdr>
                    <w:top w:val="none" w:sz="0" w:space="0" w:color="auto"/>
                    <w:left w:val="none" w:sz="0" w:space="0" w:color="auto"/>
                    <w:bottom w:val="none" w:sz="0" w:space="0" w:color="auto"/>
                    <w:right w:val="none" w:sz="0" w:space="0" w:color="auto"/>
                  </w:divBdr>
                  <w:divsChild>
                    <w:div w:id="274481037">
                      <w:marLeft w:val="0"/>
                      <w:marRight w:val="0"/>
                      <w:marTop w:val="0"/>
                      <w:marBottom w:val="0"/>
                      <w:divBdr>
                        <w:top w:val="none" w:sz="0" w:space="0" w:color="auto"/>
                        <w:left w:val="none" w:sz="0" w:space="0" w:color="auto"/>
                        <w:bottom w:val="none" w:sz="0" w:space="0" w:color="auto"/>
                        <w:right w:val="none" w:sz="0" w:space="0" w:color="auto"/>
                      </w:divBdr>
                    </w:div>
                  </w:divsChild>
                </w:div>
                <w:div w:id="563219949">
                  <w:marLeft w:val="0"/>
                  <w:marRight w:val="0"/>
                  <w:marTop w:val="0"/>
                  <w:marBottom w:val="0"/>
                  <w:divBdr>
                    <w:top w:val="none" w:sz="0" w:space="0" w:color="auto"/>
                    <w:left w:val="none" w:sz="0" w:space="0" w:color="auto"/>
                    <w:bottom w:val="none" w:sz="0" w:space="0" w:color="auto"/>
                    <w:right w:val="none" w:sz="0" w:space="0" w:color="auto"/>
                  </w:divBdr>
                  <w:divsChild>
                    <w:div w:id="906382552">
                      <w:marLeft w:val="0"/>
                      <w:marRight w:val="0"/>
                      <w:marTop w:val="0"/>
                      <w:marBottom w:val="0"/>
                      <w:divBdr>
                        <w:top w:val="none" w:sz="0" w:space="0" w:color="auto"/>
                        <w:left w:val="none" w:sz="0" w:space="0" w:color="auto"/>
                        <w:bottom w:val="none" w:sz="0" w:space="0" w:color="auto"/>
                        <w:right w:val="none" w:sz="0" w:space="0" w:color="auto"/>
                      </w:divBdr>
                    </w:div>
                  </w:divsChild>
                </w:div>
                <w:div w:id="640696709">
                  <w:marLeft w:val="0"/>
                  <w:marRight w:val="0"/>
                  <w:marTop w:val="0"/>
                  <w:marBottom w:val="0"/>
                  <w:divBdr>
                    <w:top w:val="none" w:sz="0" w:space="0" w:color="auto"/>
                    <w:left w:val="none" w:sz="0" w:space="0" w:color="auto"/>
                    <w:bottom w:val="none" w:sz="0" w:space="0" w:color="auto"/>
                    <w:right w:val="none" w:sz="0" w:space="0" w:color="auto"/>
                  </w:divBdr>
                  <w:divsChild>
                    <w:div w:id="1385449648">
                      <w:marLeft w:val="0"/>
                      <w:marRight w:val="0"/>
                      <w:marTop w:val="0"/>
                      <w:marBottom w:val="0"/>
                      <w:divBdr>
                        <w:top w:val="none" w:sz="0" w:space="0" w:color="auto"/>
                        <w:left w:val="none" w:sz="0" w:space="0" w:color="auto"/>
                        <w:bottom w:val="none" w:sz="0" w:space="0" w:color="auto"/>
                        <w:right w:val="none" w:sz="0" w:space="0" w:color="auto"/>
                      </w:divBdr>
                    </w:div>
                  </w:divsChild>
                </w:div>
                <w:div w:id="346061650">
                  <w:marLeft w:val="0"/>
                  <w:marRight w:val="0"/>
                  <w:marTop w:val="0"/>
                  <w:marBottom w:val="0"/>
                  <w:divBdr>
                    <w:top w:val="none" w:sz="0" w:space="0" w:color="auto"/>
                    <w:left w:val="none" w:sz="0" w:space="0" w:color="auto"/>
                    <w:bottom w:val="none" w:sz="0" w:space="0" w:color="auto"/>
                    <w:right w:val="none" w:sz="0" w:space="0" w:color="auto"/>
                  </w:divBdr>
                  <w:divsChild>
                    <w:div w:id="413089100">
                      <w:marLeft w:val="0"/>
                      <w:marRight w:val="0"/>
                      <w:marTop w:val="0"/>
                      <w:marBottom w:val="0"/>
                      <w:divBdr>
                        <w:top w:val="none" w:sz="0" w:space="0" w:color="auto"/>
                        <w:left w:val="none" w:sz="0" w:space="0" w:color="auto"/>
                        <w:bottom w:val="none" w:sz="0" w:space="0" w:color="auto"/>
                        <w:right w:val="none" w:sz="0" w:space="0" w:color="auto"/>
                      </w:divBdr>
                    </w:div>
                  </w:divsChild>
                </w:div>
                <w:div w:id="269894426">
                  <w:marLeft w:val="0"/>
                  <w:marRight w:val="0"/>
                  <w:marTop w:val="0"/>
                  <w:marBottom w:val="0"/>
                  <w:divBdr>
                    <w:top w:val="none" w:sz="0" w:space="0" w:color="auto"/>
                    <w:left w:val="none" w:sz="0" w:space="0" w:color="auto"/>
                    <w:bottom w:val="none" w:sz="0" w:space="0" w:color="auto"/>
                    <w:right w:val="none" w:sz="0" w:space="0" w:color="auto"/>
                  </w:divBdr>
                  <w:divsChild>
                    <w:div w:id="800608646">
                      <w:marLeft w:val="0"/>
                      <w:marRight w:val="0"/>
                      <w:marTop w:val="0"/>
                      <w:marBottom w:val="0"/>
                      <w:divBdr>
                        <w:top w:val="none" w:sz="0" w:space="0" w:color="auto"/>
                        <w:left w:val="none" w:sz="0" w:space="0" w:color="auto"/>
                        <w:bottom w:val="none" w:sz="0" w:space="0" w:color="auto"/>
                        <w:right w:val="none" w:sz="0" w:space="0" w:color="auto"/>
                      </w:divBdr>
                    </w:div>
                    <w:div w:id="521743917">
                      <w:marLeft w:val="0"/>
                      <w:marRight w:val="0"/>
                      <w:marTop w:val="0"/>
                      <w:marBottom w:val="0"/>
                      <w:divBdr>
                        <w:top w:val="none" w:sz="0" w:space="0" w:color="auto"/>
                        <w:left w:val="none" w:sz="0" w:space="0" w:color="auto"/>
                        <w:bottom w:val="none" w:sz="0" w:space="0" w:color="auto"/>
                        <w:right w:val="none" w:sz="0" w:space="0" w:color="auto"/>
                      </w:divBdr>
                    </w:div>
                  </w:divsChild>
                </w:div>
                <w:div w:id="1047485755">
                  <w:marLeft w:val="0"/>
                  <w:marRight w:val="0"/>
                  <w:marTop w:val="0"/>
                  <w:marBottom w:val="0"/>
                  <w:divBdr>
                    <w:top w:val="none" w:sz="0" w:space="0" w:color="auto"/>
                    <w:left w:val="none" w:sz="0" w:space="0" w:color="auto"/>
                    <w:bottom w:val="none" w:sz="0" w:space="0" w:color="auto"/>
                    <w:right w:val="none" w:sz="0" w:space="0" w:color="auto"/>
                  </w:divBdr>
                  <w:divsChild>
                    <w:div w:id="1577397713">
                      <w:marLeft w:val="0"/>
                      <w:marRight w:val="0"/>
                      <w:marTop w:val="0"/>
                      <w:marBottom w:val="0"/>
                      <w:divBdr>
                        <w:top w:val="none" w:sz="0" w:space="0" w:color="auto"/>
                        <w:left w:val="none" w:sz="0" w:space="0" w:color="auto"/>
                        <w:bottom w:val="none" w:sz="0" w:space="0" w:color="auto"/>
                        <w:right w:val="none" w:sz="0" w:space="0" w:color="auto"/>
                      </w:divBdr>
                    </w:div>
                  </w:divsChild>
                </w:div>
                <w:div w:id="1219248937">
                  <w:marLeft w:val="0"/>
                  <w:marRight w:val="0"/>
                  <w:marTop w:val="0"/>
                  <w:marBottom w:val="0"/>
                  <w:divBdr>
                    <w:top w:val="none" w:sz="0" w:space="0" w:color="auto"/>
                    <w:left w:val="none" w:sz="0" w:space="0" w:color="auto"/>
                    <w:bottom w:val="none" w:sz="0" w:space="0" w:color="auto"/>
                    <w:right w:val="none" w:sz="0" w:space="0" w:color="auto"/>
                  </w:divBdr>
                  <w:divsChild>
                    <w:div w:id="1462267470">
                      <w:marLeft w:val="0"/>
                      <w:marRight w:val="0"/>
                      <w:marTop w:val="0"/>
                      <w:marBottom w:val="0"/>
                      <w:divBdr>
                        <w:top w:val="none" w:sz="0" w:space="0" w:color="auto"/>
                        <w:left w:val="none" w:sz="0" w:space="0" w:color="auto"/>
                        <w:bottom w:val="none" w:sz="0" w:space="0" w:color="auto"/>
                        <w:right w:val="none" w:sz="0" w:space="0" w:color="auto"/>
                      </w:divBdr>
                    </w:div>
                  </w:divsChild>
                </w:div>
                <w:div w:id="1261596504">
                  <w:marLeft w:val="0"/>
                  <w:marRight w:val="0"/>
                  <w:marTop w:val="0"/>
                  <w:marBottom w:val="0"/>
                  <w:divBdr>
                    <w:top w:val="none" w:sz="0" w:space="0" w:color="auto"/>
                    <w:left w:val="none" w:sz="0" w:space="0" w:color="auto"/>
                    <w:bottom w:val="none" w:sz="0" w:space="0" w:color="auto"/>
                    <w:right w:val="none" w:sz="0" w:space="0" w:color="auto"/>
                  </w:divBdr>
                  <w:divsChild>
                    <w:div w:id="329604528">
                      <w:marLeft w:val="0"/>
                      <w:marRight w:val="0"/>
                      <w:marTop w:val="0"/>
                      <w:marBottom w:val="0"/>
                      <w:divBdr>
                        <w:top w:val="none" w:sz="0" w:space="0" w:color="auto"/>
                        <w:left w:val="none" w:sz="0" w:space="0" w:color="auto"/>
                        <w:bottom w:val="none" w:sz="0" w:space="0" w:color="auto"/>
                        <w:right w:val="none" w:sz="0" w:space="0" w:color="auto"/>
                      </w:divBdr>
                    </w:div>
                  </w:divsChild>
                </w:div>
                <w:div w:id="449511818">
                  <w:marLeft w:val="0"/>
                  <w:marRight w:val="0"/>
                  <w:marTop w:val="0"/>
                  <w:marBottom w:val="0"/>
                  <w:divBdr>
                    <w:top w:val="none" w:sz="0" w:space="0" w:color="auto"/>
                    <w:left w:val="none" w:sz="0" w:space="0" w:color="auto"/>
                    <w:bottom w:val="none" w:sz="0" w:space="0" w:color="auto"/>
                    <w:right w:val="none" w:sz="0" w:space="0" w:color="auto"/>
                  </w:divBdr>
                  <w:divsChild>
                    <w:div w:id="816337216">
                      <w:marLeft w:val="0"/>
                      <w:marRight w:val="0"/>
                      <w:marTop w:val="0"/>
                      <w:marBottom w:val="0"/>
                      <w:divBdr>
                        <w:top w:val="none" w:sz="0" w:space="0" w:color="auto"/>
                        <w:left w:val="none" w:sz="0" w:space="0" w:color="auto"/>
                        <w:bottom w:val="none" w:sz="0" w:space="0" w:color="auto"/>
                        <w:right w:val="none" w:sz="0" w:space="0" w:color="auto"/>
                      </w:divBdr>
                    </w:div>
                  </w:divsChild>
                </w:div>
                <w:div w:id="1731924837">
                  <w:marLeft w:val="0"/>
                  <w:marRight w:val="0"/>
                  <w:marTop w:val="0"/>
                  <w:marBottom w:val="0"/>
                  <w:divBdr>
                    <w:top w:val="none" w:sz="0" w:space="0" w:color="auto"/>
                    <w:left w:val="none" w:sz="0" w:space="0" w:color="auto"/>
                    <w:bottom w:val="none" w:sz="0" w:space="0" w:color="auto"/>
                    <w:right w:val="none" w:sz="0" w:space="0" w:color="auto"/>
                  </w:divBdr>
                  <w:divsChild>
                    <w:div w:id="411001575">
                      <w:marLeft w:val="0"/>
                      <w:marRight w:val="0"/>
                      <w:marTop w:val="0"/>
                      <w:marBottom w:val="0"/>
                      <w:divBdr>
                        <w:top w:val="none" w:sz="0" w:space="0" w:color="auto"/>
                        <w:left w:val="none" w:sz="0" w:space="0" w:color="auto"/>
                        <w:bottom w:val="none" w:sz="0" w:space="0" w:color="auto"/>
                        <w:right w:val="none" w:sz="0" w:space="0" w:color="auto"/>
                      </w:divBdr>
                    </w:div>
                  </w:divsChild>
                </w:div>
                <w:div w:id="80612430">
                  <w:marLeft w:val="0"/>
                  <w:marRight w:val="0"/>
                  <w:marTop w:val="0"/>
                  <w:marBottom w:val="0"/>
                  <w:divBdr>
                    <w:top w:val="none" w:sz="0" w:space="0" w:color="auto"/>
                    <w:left w:val="none" w:sz="0" w:space="0" w:color="auto"/>
                    <w:bottom w:val="none" w:sz="0" w:space="0" w:color="auto"/>
                    <w:right w:val="none" w:sz="0" w:space="0" w:color="auto"/>
                  </w:divBdr>
                  <w:divsChild>
                    <w:div w:id="543719344">
                      <w:marLeft w:val="0"/>
                      <w:marRight w:val="0"/>
                      <w:marTop w:val="0"/>
                      <w:marBottom w:val="0"/>
                      <w:divBdr>
                        <w:top w:val="none" w:sz="0" w:space="0" w:color="auto"/>
                        <w:left w:val="none" w:sz="0" w:space="0" w:color="auto"/>
                        <w:bottom w:val="none" w:sz="0" w:space="0" w:color="auto"/>
                        <w:right w:val="none" w:sz="0" w:space="0" w:color="auto"/>
                      </w:divBdr>
                    </w:div>
                    <w:div w:id="734477913">
                      <w:marLeft w:val="0"/>
                      <w:marRight w:val="0"/>
                      <w:marTop w:val="0"/>
                      <w:marBottom w:val="0"/>
                      <w:divBdr>
                        <w:top w:val="none" w:sz="0" w:space="0" w:color="auto"/>
                        <w:left w:val="none" w:sz="0" w:space="0" w:color="auto"/>
                        <w:bottom w:val="none" w:sz="0" w:space="0" w:color="auto"/>
                        <w:right w:val="none" w:sz="0" w:space="0" w:color="auto"/>
                      </w:divBdr>
                    </w:div>
                  </w:divsChild>
                </w:div>
                <w:div w:id="543636779">
                  <w:marLeft w:val="0"/>
                  <w:marRight w:val="0"/>
                  <w:marTop w:val="0"/>
                  <w:marBottom w:val="0"/>
                  <w:divBdr>
                    <w:top w:val="none" w:sz="0" w:space="0" w:color="auto"/>
                    <w:left w:val="none" w:sz="0" w:space="0" w:color="auto"/>
                    <w:bottom w:val="none" w:sz="0" w:space="0" w:color="auto"/>
                    <w:right w:val="none" w:sz="0" w:space="0" w:color="auto"/>
                  </w:divBdr>
                  <w:divsChild>
                    <w:div w:id="402995305">
                      <w:marLeft w:val="0"/>
                      <w:marRight w:val="0"/>
                      <w:marTop w:val="0"/>
                      <w:marBottom w:val="0"/>
                      <w:divBdr>
                        <w:top w:val="none" w:sz="0" w:space="0" w:color="auto"/>
                        <w:left w:val="none" w:sz="0" w:space="0" w:color="auto"/>
                        <w:bottom w:val="none" w:sz="0" w:space="0" w:color="auto"/>
                        <w:right w:val="none" w:sz="0" w:space="0" w:color="auto"/>
                      </w:divBdr>
                    </w:div>
                  </w:divsChild>
                </w:div>
                <w:div w:id="928928634">
                  <w:marLeft w:val="0"/>
                  <w:marRight w:val="0"/>
                  <w:marTop w:val="0"/>
                  <w:marBottom w:val="0"/>
                  <w:divBdr>
                    <w:top w:val="none" w:sz="0" w:space="0" w:color="auto"/>
                    <w:left w:val="none" w:sz="0" w:space="0" w:color="auto"/>
                    <w:bottom w:val="none" w:sz="0" w:space="0" w:color="auto"/>
                    <w:right w:val="none" w:sz="0" w:space="0" w:color="auto"/>
                  </w:divBdr>
                  <w:divsChild>
                    <w:div w:id="572814115">
                      <w:marLeft w:val="0"/>
                      <w:marRight w:val="0"/>
                      <w:marTop w:val="0"/>
                      <w:marBottom w:val="0"/>
                      <w:divBdr>
                        <w:top w:val="none" w:sz="0" w:space="0" w:color="auto"/>
                        <w:left w:val="none" w:sz="0" w:space="0" w:color="auto"/>
                        <w:bottom w:val="none" w:sz="0" w:space="0" w:color="auto"/>
                        <w:right w:val="none" w:sz="0" w:space="0" w:color="auto"/>
                      </w:divBdr>
                    </w:div>
                  </w:divsChild>
                </w:div>
                <w:div w:id="1551915019">
                  <w:marLeft w:val="0"/>
                  <w:marRight w:val="0"/>
                  <w:marTop w:val="0"/>
                  <w:marBottom w:val="0"/>
                  <w:divBdr>
                    <w:top w:val="none" w:sz="0" w:space="0" w:color="auto"/>
                    <w:left w:val="none" w:sz="0" w:space="0" w:color="auto"/>
                    <w:bottom w:val="none" w:sz="0" w:space="0" w:color="auto"/>
                    <w:right w:val="none" w:sz="0" w:space="0" w:color="auto"/>
                  </w:divBdr>
                  <w:divsChild>
                    <w:div w:id="245963019">
                      <w:marLeft w:val="0"/>
                      <w:marRight w:val="0"/>
                      <w:marTop w:val="0"/>
                      <w:marBottom w:val="0"/>
                      <w:divBdr>
                        <w:top w:val="none" w:sz="0" w:space="0" w:color="auto"/>
                        <w:left w:val="none" w:sz="0" w:space="0" w:color="auto"/>
                        <w:bottom w:val="none" w:sz="0" w:space="0" w:color="auto"/>
                        <w:right w:val="none" w:sz="0" w:space="0" w:color="auto"/>
                      </w:divBdr>
                    </w:div>
                  </w:divsChild>
                </w:div>
                <w:div w:id="2002536615">
                  <w:marLeft w:val="0"/>
                  <w:marRight w:val="0"/>
                  <w:marTop w:val="0"/>
                  <w:marBottom w:val="0"/>
                  <w:divBdr>
                    <w:top w:val="none" w:sz="0" w:space="0" w:color="auto"/>
                    <w:left w:val="none" w:sz="0" w:space="0" w:color="auto"/>
                    <w:bottom w:val="none" w:sz="0" w:space="0" w:color="auto"/>
                    <w:right w:val="none" w:sz="0" w:space="0" w:color="auto"/>
                  </w:divBdr>
                  <w:divsChild>
                    <w:div w:id="1016082862">
                      <w:marLeft w:val="0"/>
                      <w:marRight w:val="0"/>
                      <w:marTop w:val="0"/>
                      <w:marBottom w:val="0"/>
                      <w:divBdr>
                        <w:top w:val="none" w:sz="0" w:space="0" w:color="auto"/>
                        <w:left w:val="none" w:sz="0" w:space="0" w:color="auto"/>
                        <w:bottom w:val="none" w:sz="0" w:space="0" w:color="auto"/>
                        <w:right w:val="none" w:sz="0" w:space="0" w:color="auto"/>
                      </w:divBdr>
                    </w:div>
                  </w:divsChild>
                </w:div>
                <w:div w:id="1105733667">
                  <w:marLeft w:val="0"/>
                  <w:marRight w:val="0"/>
                  <w:marTop w:val="0"/>
                  <w:marBottom w:val="0"/>
                  <w:divBdr>
                    <w:top w:val="none" w:sz="0" w:space="0" w:color="auto"/>
                    <w:left w:val="none" w:sz="0" w:space="0" w:color="auto"/>
                    <w:bottom w:val="none" w:sz="0" w:space="0" w:color="auto"/>
                    <w:right w:val="none" w:sz="0" w:space="0" w:color="auto"/>
                  </w:divBdr>
                  <w:divsChild>
                    <w:div w:id="1175269121">
                      <w:marLeft w:val="0"/>
                      <w:marRight w:val="0"/>
                      <w:marTop w:val="0"/>
                      <w:marBottom w:val="0"/>
                      <w:divBdr>
                        <w:top w:val="none" w:sz="0" w:space="0" w:color="auto"/>
                        <w:left w:val="none" w:sz="0" w:space="0" w:color="auto"/>
                        <w:bottom w:val="none" w:sz="0" w:space="0" w:color="auto"/>
                        <w:right w:val="none" w:sz="0" w:space="0" w:color="auto"/>
                      </w:divBdr>
                    </w:div>
                  </w:divsChild>
                </w:div>
                <w:div w:id="534781749">
                  <w:marLeft w:val="0"/>
                  <w:marRight w:val="0"/>
                  <w:marTop w:val="0"/>
                  <w:marBottom w:val="0"/>
                  <w:divBdr>
                    <w:top w:val="none" w:sz="0" w:space="0" w:color="auto"/>
                    <w:left w:val="none" w:sz="0" w:space="0" w:color="auto"/>
                    <w:bottom w:val="none" w:sz="0" w:space="0" w:color="auto"/>
                    <w:right w:val="none" w:sz="0" w:space="0" w:color="auto"/>
                  </w:divBdr>
                  <w:divsChild>
                    <w:div w:id="1420054540">
                      <w:marLeft w:val="0"/>
                      <w:marRight w:val="0"/>
                      <w:marTop w:val="0"/>
                      <w:marBottom w:val="0"/>
                      <w:divBdr>
                        <w:top w:val="none" w:sz="0" w:space="0" w:color="auto"/>
                        <w:left w:val="none" w:sz="0" w:space="0" w:color="auto"/>
                        <w:bottom w:val="none" w:sz="0" w:space="0" w:color="auto"/>
                        <w:right w:val="none" w:sz="0" w:space="0" w:color="auto"/>
                      </w:divBdr>
                    </w:div>
                    <w:div w:id="1767535214">
                      <w:marLeft w:val="0"/>
                      <w:marRight w:val="0"/>
                      <w:marTop w:val="0"/>
                      <w:marBottom w:val="0"/>
                      <w:divBdr>
                        <w:top w:val="none" w:sz="0" w:space="0" w:color="auto"/>
                        <w:left w:val="none" w:sz="0" w:space="0" w:color="auto"/>
                        <w:bottom w:val="none" w:sz="0" w:space="0" w:color="auto"/>
                        <w:right w:val="none" w:sz="0" w:space="0" w:color="auto"/>
                      </w:divBdr>
                    </w:div>
                  </w:divsChild>
                </w:div>
                <w:div w:id="2072724942">
                  <w:marLeft w:val="0"/>
                  <w:marRight w:val="0"/>
                  <w:marTop w:val="0"/>
                  <w:marBottom w:val="0"/>
                  <w:divBdr>
                    <w:top w:val="none" w:sz="0" w:space="0" w:color="auto"/>
                    <w:left w:val="none" w:sz="0" w:space="0" w:color="auto"/>
                    <w:bottom w:val="none" w:sz="0" w:space="0" w:color="auto"/>
                    <w:right w:val="none" w:sz="0" w:space="0" w:color="auto"/>
                  </w:divBdr>
                  <w:divsChild>
                    <w:div w:id="1249659369">
                      <w:marLeft w:val="0"/>
                      <w:marRight w:val="0"/>
                      <w:marTop w:val="0"/>
                      <w:marBottom w:val="0"/>
                      <w:divBdr>
                        <w:top w:val="none" w:sz="0" w:space="0" w:color="auto"/>
                        <w:left w:val="none" w:sz="0" w:space="0" w:color="auto"/>
                        <w:bottom w:val="none" w:sz="0" w:space="0" w:color="auto"/>
                        <w:right w:val="none" w:sz="0" w:space="0" w:color="auto"/>
                      </w:divBdr>
                    </w:div>
                  </w:divsChild>
                </w:div>
                <w:div w:id="1211264798">
                  <w:marLeft w:val="0"/>
                  <w:marRight w:val="0"/>
                  <w:marTop w:val="0"/>
                  <w:marBottom w:val="0"/>
                  <w:divBdr>
                    <w:top w:val="none" w:sz="0" w:space="0" w:color="auto"/>
                    <w:left w:val="none" w:sz="0" w:space="0" w:color="auto"/>
                    <w:bottom w:val="none" w:sz="0" w:space="0" w:color="auto"/>
                    <w:right w:val="none" w:sz="0" w:space="0" w:color="auto"/>
                  </w:divBdr>
                  <w:divsChild>
                    <w:div w:id="412699128">
                      <w:marLeft w:val="0"/>
                      <w:marRight w:val="0"/>
                      <w:marTop w:val="0"/>
                      <w:marBottom w:val="0"/>
                      <w:divBdr>
                        <w:top w:val="none" w:sz="0" w:space="0" w:color="auto"/>
                        <w:left w:val="none" w:sz="0" w:space="0" w:color="auto"/>
                        <w:bottom w:val="none" w:sz="0" w:space="0" w:color="auto"/>
                        <w:right w:val="none" w:sz="0" w:space="0" w:color="auto"/>
                      </w:divBdr>
                    </w:div>
                  </w:divsChild>
                </w:div>
                <w:div w:id="1813519697">
                  <w:marLeft w:val="0"/>
                  <w:marRight w:val="0"/>
                  <w:marTop w:val="0"/>
                  <w:marBottom w:val="0"/>
                  <w:divBdr>
                    <w:top w:val="none" w:sz="0" w:space="0" w:color="auto"/>
                    <w:left w:val="none" w:sz="0" w:space="0" w:color="auto"/>
                    <w:bottom w:val="none" w:sz="0" w:space="0" w:color="auto"/>
                    <w:right w:val="none" w:sz="0" w:space="0" w:color="auto"/>
                  </w:divBdr>
                  <w:divsChild>
                    <w:div w:id="46732309">
                      <w:marLeft w:val="0"/>
                      <w:marRight w:val="0"/>
                      <w:marTop w:val="0"/>
                      <w:marBottom w:val="0"/>
                      <w:divBdr>
                        <w:top w:val="none" w:sz="0" w:space="0" w:color="auto"/>
                        <w:left w:val="none" w:sz="0" w:space="0" w:color="auto"/>
                        <w:bottom w:val="none" w:sz="0" w:space="0" w:color="auto"/>
                        <w:right w:val="none" w:sz="0" w:space="0" w:color="auto"/>
                      </w:divBdr>
                    </w:div>
                  </w:divsChild>
                </w:div>
                <w:div w:id="779373925">
                  <w:marLeft w:val="0"/>
                  <w:marRight w:val="0"/>
                  <w:marTop w:val="0"/>
                  <w:marBottom w:val="0"/>
                  <w:divBdr>
                    <w:top w:val="none" w:sz="0" w:space="0" w:color="auto"/>
                    <w:left w:val="none" w:sz="0" w:space="0" w:color="auto"/>
                    <w:bottom w:val="none" w:sz="0" w:space="0" w:color="auto"/>
                    <w:right w:val="none" w:sz="0" w:space="0" w:color="auto"/>
                  </w:divBdr>
                  <w:divsChild>
                    <w:div w:id="1001591617">
                      <w:marLeft w:val="0"/>
                      <w:marRight w:val="0"/>
                      <w:marTop w:val="0"/>
                      <w:marBottom w:val="0"/>
                      <w:divBdr>
                        <w:top w:val="none" w:sz="0" w:space="0" w:color="auto"/>
                        <w:left w:val="none" w:sz="0" w:space="0" w:color="auto"/>
                        <w:bottom w:val="none" w:sz="0" w:space="0" w:color="auto"/>
                        <w:right w:val="none" w:sz="0" w:space="0" w:color="auto"/>
                      </w:divBdr>
                    </w:div>
                  </w:divsChild>
                </w:div>
                <w:div w:id="1880817870">
                  <w:marLeft w:val="0"/>
                  <w:marRight w:val="0"/>
                  <w:marTop w:val="0"/>
                  <w:marBottom w:val="0"/>
                  <w:divBdr>
                    <w:top w:val="none" w:sz="0" w:space="0" w:color="auto"/>
                    <w:left w:val="none" w:sz="0" w:space="0" w:color="auto"/>
                    <w:bottom w:val="none" w:sz="0" w:space="0" w:color="auto"/>
                    <w:right w:val="none" w:sz="0" w:space="0" w:color="auto"/>
                  </w:divBdr>
                  <w:divsChild>
                    <w:div w:id="11882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68454">
          <w:marLeft w:val="0"/>
          <w:marRight w:val="0"/>
          <w:marTop w:val="0"/>
          <w:marBottom w:val="0"/>
          <w:divBdr>
            <w:top w:val="none" w:sz="0" w:space="0" w:color="auto"/>
            <w:left w:val="none" w:sz="0" w:space="0" w:color="auto"/>
            <w:bottom w:val="none" w:sz="0" w:space="0" w:color="auto"/>
            <w:right w:val="none" w:sz="0" w:space="0" w:color="auto"/>
          </w:divBdr>
        </w:div>
        <w:div w:id="1475373843">
          <w:marLeft w:val="0"/>
          <w:marRight w:val="0"/>
          <w:marTop w:val="0"/>
          <w:marBottom w:val="0"/>
          <w:divBdr>
            <w:top w:val="none" w:sz="0" w:space="0" w:color="auto"/>
            <w:left w:val="none" w:sz="0" w:space="0" w:color="auto"/>
            <w:bottom w:val="none" w:sz="0" w:space="0" w:color="auto"/>
            <w:right w:val="none" w:sz="0" w:space="0" w:color="auto"/>
          </w:divBdr>
        </w:div>
      </w:divsChild>
    </w:div>
    <w:div w:id="1483160769">
      <w:bodyDiv w:val="1"/>
      <w:marLeft w:val="0"/>
      <w:marRight w:val="0"/>
      <w:marTop w:val="0"/>
      <w:marBottom w:val="0"/>
      <w:divBdr>
        <w:top w:val="none" w:sz="0" w:space="0" w:color="auto"/>
        <w:left w:val="none" w:sz="0" w:space="0" w:color="auto"/>
        <w:bottom w:val="none" w:sz="0" w:space="0" w:color="auto"/>
        <w:right w:val="none" w:sz="0" w:space="0" w:color="auto"/>
      </w:divBdr>
    </w:div>
    <w:div w:id="1592739958">
      <w:bodyDiv w:val="1"/>
      <w:marLeft w:val="0"/>
      <w:marRight w:val="0"/>
      <w:marTop w:val="0"/>
      <w:marBottom w:val="0"/>
      <w:divBdr>
        <w:top w:val="none" w:sz="0" w:space="0" w:color="auto"/>
        <w:left w:val="none" w:sz="0" w:space="0" w:color="auto"/>
        <w:bottom w:val="none" w:sz="0" w:space="0" w:color="auto"/>
        <w:right w:val="none" w:sz="0" w:space="0" w:color="auto"/>
      </w:divBdr>
      <w:divsChild>
        <w:div w:id="2133018239">
          <w:marLeft w:val="0"/>
          <w:marRight w:val="0"/>
          <w:marTop w:val="0"/>
          <w:marBottom w:val="0"/>
          <w:divBdr>
            <w:top w:val="none" w:sz="0" w:space="0" w:color="auto"/>
            <w:left w:val="none" w:sz="0" w:space="0" w:color="auto"/>
            <w:bottom w:val="none" w:sz="0" w:space="0" w:color="auto"/>
            <w:right w:val="none" w:sz="0" w:space="0" w:color="auto"/>
          </w:divBdr>
          <w:divsChild>
            <w:div w:id="656614676">
              <w:marLeft w:val="0"/>
              <w:marRight w:val="0"/>
              <w:marTop w:val="0"/>
              <w:marBottom w:val="0"/>
              <w:divBdr>
                <w:top w:val="none" w:sz="0" w:space="0" w:color="auto"/>
                <w:left w:val="none" w:sz="0" w:space="0" w:color="auto"/>
                <w:bottom w:val="none" w:sz="0" w:space="0" w:color="auto"/>
                <w:right w:val="none" w:sz="0" w:space="0" w:color="auto"/>
              </w:divBdr>
            </w:div>
            <w:div w:id="30352111">
              <w:marLeft w:val="0"/>
              <w:marRight w:val="0"/>
              <w:marTop w:val="0"/>
              <w:marBottom w:val="0"/>
              <w:divBdr>
                <w:top w:val="none" w:sz="0" w:space="0" w:color="auto"/>
                <w:left w:val="none" w:sz="0" w:space="0" w:color="auto"/>
                <w:bottom w:val="none" w:sz="0" w:space="0" w:color="auto"/>
                <w:right w:val="none" w:sz="0" w:space="0" w:color="auto"/>
              </w:divBdr>
            </w:div>
            <w:div w:id="671761747">
              <w:marLeft w:val="0"/>
              <w:marRight w:val="0"/>
              <w:marTop w:val="0"/>
              <w:marBottom w:val="0"/>
              <w:divBdr>
                <w:top w:val="none" w:sz="0" w:space="0" w:color="auto"/>
                <w:left w:val="none" w:sz="0" w:space="0" w:color="auto"/>
                <w:bottom w:val="none" w:sz="0" w:space="0" w:color="auto"/>
                <w:right w:val="none" w:sz="0" w:space="0" w:color="auto"/>
              </w:divBdr>
            </w:div>
            <w:div w:id="664093786">
              <w:marLeft w:val="0"/>
              <w:marRight w:val="0"/>
              <w:marTop w:val="0"/>
              <w:marBottom w:val="0"/>
              <w:divBdr>
                <w:top w:val="none" w:sz="0" w:space="0" w:color="auto"/>
                <w:left w:val="none" w:sz="0" w:space="0" w:color="auto"/>
                <w:bottom w:val="none" w:sz="0" w:space="0" w:color="auto"/>
                <w:right w:val="none" w:sz="0" w:space="0" w:color="auto"/>
              </w:divBdr>
            </w:div>
            <w:div w:id="1361591359">
              <w:marLeft w:val="0"/>
              <w:marRight w:val="0"/>
              <w:marTop w:val="0"/>
              <w:marBottom w:val="0"/>
              <w:divBdr>
                <w:top w:val="none" w:sz="0" w:space="0" w:color="auto"/>
                <w:left w:val="none" w:sz="0" w:space="0" w:color="auto"/>
                <w:bottom w:val="none" w:sz="0" w:space="0" w:color="auto"/>
                <w:right w:val="none" w:sz="0" w:space="0" w:color="auto"/>
              </w:divBdr>
            </w:div>
            <w:div w:id="1279024324">
              <w:marLeft w:val="0"/>
              <w:marRight w:val="0"/>
              <w:marTop w:val="0"/>
              <w:marBottom w:val="0"/>
              <w:divBdr>
                <w:top w:val="none" w:sz="0" w:space="0" w:color="auto"/>
                <w:left w:val="none" w:sz="0" w:space="0" w:color="auto"/>
                <w:bottom w:val="none" w:sz="0" w:space="0" w:color="auto"/>
                <w:right w:val="none" w:sz="0" w:space="0" w:color="auto"/>
              </w:divBdr>
            </w:div>
          </w:divsChild>
        </w:div>
        <w:div w:id="127625836">
          <w:marLeft w:val="0"/>
          <w:marRight w:val="0"/>
          <w:marTop w:val="0"/>
          <w:marBottom w:val="0"/>
          <w:divBdr>
            <w:top w:val="none" w:sz="0" w:space="0" w:color="auto"/>
            <w:left w:val="none" w:sz="0" w:space="0" w:color="auto"/>
            <w:bottom w:val="none" w:sz="0" w:space="0" w:color="auto"/>
            <w:right w:val="none" w:sz="0" w:space="0" w:color="auto"/>
          </w:divBdr>
          <w:divsChild>
            <w:div w:id="907685631">
              <w:marLeft w:val="0"/>
              <w:marRight w:val="0"/>
              <w:marTop w:val="30"/>
              <w:marBottom w:val="30"/>
              <w:divBdr>
                <w:top w:val="none" w:sz="0" w:space="0" w:color="auto"/>
                <w:left w:val="none" w:sz="0" w:space="0" w:color="auto"/>
                <w:bottom w:val="none" w:sz="0" w:space="0" w:color="auto"/>
                <w:right w:val="none" w:sz="0" w:space="0" w:color="auto"/>
              </w:divBdr>
              <w:divsChild>
                <w:div w:id="1495486021">
                  <w:marLeft w:val="0"/>
                  <w:marRight w:val="0"/>
                  <w:marTop w:val="0"/>
                  <w:marBottom w:val="0"/>
                  <w:divBdr>
                    <w:top w:val="none" w:sz="0" w:space="0" w:color="auto"/>
                    <w:left w:val="none" w:sz="0" w:space="0" w:color="auto"/>
                    <w:bottom w:val="none" w:sz="0" w:space="0" w:color="auto"/>
                    <w:right w:val="none" w:sz="0" w:space="0" w:color="auto"/>
                  </w:divBdr>
                  <w:divsChild>
                    <w:div w:id="420637469">
                      <w:marLeft w:val="0"/>
                      <w:marRight w:val="0"/>
                      <w:marTop w:val="0"/>
                      <w:marBottom w:val="0"/>
                      <w:divBdr>
                        <w:top w:val="none" w:sz="0" w:space="0" w:color="auto"/>
                        <w:left w:val="none" w:sz="0" w:space="0" w:color="auto"/>
                        <w:bottom w:val="none" w:sz="0" w:space="0" w:color="auto"/>
                        <w:right w:val="none" w:sz="0" w:space="0" w:color="auto"/>
                      </w:divBdr>
                    </w:div>
                  </w:divsChild>
                </w:div>
                <w:div w:id="1430616197">
                  <w:marLeft w:val="0"/>
                  <w:marRight w:val="0"/>
                  <w:marTop w:val="0"/>
                  <w:marBottom w:val="0"/>
                  <w:divBdr>
                    <w:top w:val="none" w:sz="0" w:space="0" w:color="auto"/>
                    <w:left w:val="none" w:sz="0" w:space="0" w:color="auto"/>
                    <w:bottom w:val="none" w:sz="0" w:space="0" w:color="auto"/>
                    <w:right w:val="none" w:sz="0" w:space="0" w:color="auto"/>
                  </w:divBdr>
                  <w:divsChild>
                    <w:div w:id="1500535927">
                      <w:marLeft w:val="0"/>
                      <w:marRight w:val="0"/>
                      <w:marTop w:val="0"/>
                      <w:marBottom w:val="0"/>
                      <w:divBdr>
                        <w:top w:val="none" w:sz="0" w:space="0" w:color="auto"/>
                        <w:left w:val="none" w:sz="0" w:space="0" w:color="auto"/>
                        <w:bottom w:val="none" w:sz="0" w:space="0" w:color="auto"/>
                        <w:right w:val="none" w:sz="0" w:space="0" w:color="auto"/>
                      </w:divBdr>
                    </w:div>
                  </w:divsChild>
                </w:div>
                <w:div w:id="1283000208">
                  <w:marLeft w:val="0"/>
                  <w:marRight w:val="0"/>
                  <w:marTop w:val="0"/>
                  <w:marBottom w:val="0"/>
                  <w:divBdr>
                    <w:top w:val="none" w:sz="0" w:space="0" w:color="auto"/>
                    <w:left w:val="none" w:sz="0" w:space="0" w:color="auto"/>
                    <w:bottom w:val="none" w:sz="0" w:space="0" w:color="auto"/>
                    <w:right w:val="none" w:sz="0" w:space="0" w:color="auto"/>
                  </w:divBdr>
                  <w:divsChild>
                    <w:div w:id="1021006916">
                      <w:marLeft w:val="0"/>
                      <w:marRight w:val="0"/>
                      <w:marTop w:val="0"/>
                      <w:marBottom w:val="0"/>
                      <w:divBdr>
                        <w:top w:val="none" w:sz="0" w:space="0" w:color="auto"/>
                        <w:left w:val="none" w:sz="0" w:space="0" w:color="auto"/>
                        <w:bottom w:val="none" w:sz="0" w:space="0" w:color="auto"/>
                        <w:right w:val="none" w:sz="0" w:space="0" w:color="auto"/>
                      </w:divBdr>
                    </w:div>
                  </w:divsChild>
                </w:div>
                <w:div w:id="410928924">
                  <w:marLeft w:val="0"/>
                  <w:marRight w:val="0"/>
                  <w:marTop w:val="0"/>
                  <w:marBottom w:val="0"/>
                  <w:divBdr>
                    <w:top w:val="none" w:sz="0" w:space="0" w:color="auto"/>
                    <w:left w:val="none" w:sz="0" w:space="0" w:color="auto"/>
                    <w:bottom w:val="none" w:sz="0" w:space="0" w:color="auto"/>
                    <w:right w:val="none" w:sz="0" w:space="0" w:color="auto"/>
                  </w:divBdr>
                  <w:divsChild>
                    <w:div w:id="644159778">
                      <w:marLeft w:val="0"/>
                      <w:marRight w:val="0"/>
                      <w:marTop w:val="0"/>
                      <w:marBottom w:val="0"/>
                      <w:divBdr>
                        <w:top w:val="none" w:sz="0" w:space="0" w:color="auto"/>
                        <w:left w:val="none" w:sz="0" w:space="0" w:color="auto"/>
                        <w:bottom w:val="none" w:sz="0" w:space="0" w:color="auto"/>
                        <w:right w:val="none" w:sz="0" w:space="0" w:color="auto"/>
                      </w:divBdr>
                    </w:div>
                    <w:div w:id="1326284342">
                      <w:marLeft w:val="0"/>
                      <w:marRight w:val="0"/>
                      <w:marTop w:val="0"/>
                      <w:marBottom w:val="0"/>
                      <w:divBdr>
                        <w:top w:val="none" w:sz="0" w:space="0" w:color="auto"/>
                        <w:left w:val="none" w:sz="0" w:space="0" w:color="auto"/>
                        <w:bottom w:val="none" w:sz="0" w:space="0" w:color="auto"/>
                        <w:right w:val="none" w:sz="0" w:space="0" w:color="auto"/>
                      </w:divBdr>
                    </w:div>
                  </w:divsChild>
                </w:div>
                <w:div w:id="1416826557">
                  <w:marLeft w:val="0"/>
                  <w:marRight w:val="0"/>
                  <w:marTop w:val="0"/>
                  <w:marBottom w:val="0"/>
                  <w:divBdr>
                    <w:top w:val="none" w:sz="0" w:space="0" w:color="auto"/>
                    <w:left w:val="none" w:sz="0" w:space="0" w:color="auto"/>
                    <w:bottom w:val="none" w:sz="0" w:space="0" w:color="auto"/>
                    <w:right w:val="none" w:sz="0" w:space="0" w:color="auto"/>
                  </w:divBdr>
                  <w:divsChild>
                    <w:div w:id="716126484">
                      <w:marLeft w:val="0"/>
                      <w:marRight w:val="0"/>
                      <w:marTop w:val="0"/>
                      <w:marBottom w:val="0"/>
                      <w:divBdr>
                        <w:top w:val="none" w:sz="0" w:space="0" w:color="auto"/>
                        <w:left w:val="none" w:sz="0" w:space="0" w:color="auto"/>
                        <w:bottom w:val="none" w:sz="0" w:space="0" w:color="auto"/>
                        <w:right w:val="none" w:sz="0" w:space="0" w:color="auto"/>
                      </w:divBdr>
                    </w:div>
                  </w:divsChild>
                </w:div>
                <w:div w:id="1380209183">
                  <w:marLeft w:val="0"/>
                  <w:marRight w:val="0"/>
                  <w:marTop w:val="0"/>
                  <w:marBottom w:val="0"/>
                  <w:divBdr>
                    <w:top w:val="none" w:sz="0" w:space="0" w:color="auto"/>
                    <w:left w:val="none" w:sz="0" w:space="0" w:color="auto"/>
                    <w:bottom w:val="none" w:sz="0" w:space="0" w:color="auto"/>
                    <w:right w:val="none" w:sz="0" w:space="0" w:color="auto"/>
                  </w:divBdr>
                  <w:divsChild>
                    <w:div w:id="1691372188">
                      <w:marLeft w:val="0"/>
                      <w:marRight w:val="0"/>
                      <w:marTop w:val="0"/>
                      <w:marBottom w:val="0"/>
                      <w:divBdr>
                        <w:top w:val="none" w:sz="0" w:space="0" w:color="auto"/>
                        <w:left w:val="none" w:sz="0" w:space="0" w:color="auto"/>
                        <w:bottom w:val="none" w:sz="0" w:space="0" w:color="auto"/>
                        <w:right w:val="none" w:sz="0" w:space="0" w:color="auto"/>
                      </w:divBdr>
                    </w:div>
                  </w:divsChild>
                </w:div>
                <w:div w:id="1868640106">
                  <w:marLeft w:val="0"/>
                  <w:marRight w:val="0"/>
                  <w:marTop w:val="0"/>
                  <w:marBottom w:val="0"/>
                  <w:divBdr>
                    <w:top w:val="none" w:sz="0" w:space="0" w:color="auto"/>
                    <w:left w:val="none" w:sz="0" w:space="0" w:color="auto"/>
                    <w:bottom w:val="none" w:sz="0" w:space="0" w:color="auto"/>
                    <w:right w:val="none" w:sz="0" w:space="0" w:color="auto"/>
                  </w:divBdr>
                  <w:divsChild>
                    <w:div w:id="569536469">
                      <w:marLeft w:val="0"/>
                      <w:marRight w:val="0"/>
                      <w:marTop w:val="0"/>
                      <w:marBottom w:val="0"/>
                      <w:divBdr>
                        <w:top w:val="none" w:sz="0" w:space="0" w:color="auto"/>
                        <w:left w:val="none" w:sz="0" w:space="0" w:color="auto"/>
                        <w:bottom w:val="none" w:sz="0" w:space="0" w:color="auto"/>
                        <w:right w:val="none" w:sz="0" w:space="0" w:color="auto"/>
                      </w:divBdr>
                    </w:div>
                  </w:divsChild>
                </w:div>
                <w:div w:id="795947041">
                  <w:marLeft w:val="0"/>
                  <w:marRight w:val="0"/>
                  <w:marTop w:val="0"/>
                  <w:marBottom w:val="0"/>
                  <w:divBdr>
                    <w:top w:val="none" w:sz="0" w:space="0" w:color="auto"/>
                    <w:left w:val="none" w:sz="0" w:space="0" w:color="auto"/>
                    <w:bottom w:val="none" w:sz="0" w:space="0" w:color="auto"/>
                    <w:right w:val="none" w:sz="0" w:space="0" w:color="auto"/>
                  </w:divBdr>
                  <w:divsChild>
                    <w:div w:id="17239219">
                      <w:marLeft w:val="0"/>
                      <w:marRight w:val="0"/>
                      <w:marTop w:val="0"/>
                      <w:marBottom w:val="0"/>
                      <w:divBdr>
                        <w:top w:val="none" w:sz="0" w:space="0" w:color="auto"/>
                        <w:left w:val="none" w:sz="0" w:space="0" w:color="auto"/>
                        <w:bottom w:val="none" w:sz="0" w:space="0" w:color="auto"/>
                        <w:right w:val="none" w:sz="0" w:space="0" w:color="auto"/>
                      </w:divBdr>
                    </w:div>
                  </w:divsChild>
                </w:div>
                <w:div w:id="736779515">
                  <w:marLeft w:val="0"/>
                  <w:marRight w:val="0"/>
                  <w:marTop w:val="0"/>
                  <w:marBottom w:val="0"/>
                  <w:divBdr>
                    <w:top w:val="none" w:sz="0" w:space="0" w:color="auto"/>
                    <w:left w:val="none" w:sz="0" w:space="0" w:color="auto"/>
                    <w:bottom w:val="none" w:sz="0" w:space="0" w:color="auto"/>
                    <w:right w:val="none" w:sz="0" w:space="0" w:color="auto"/>
                  </w:divBdr>
                  <w:divsChild>
                    <w:div w:id="1849247649">
                      <w:marLeft w:val="0"/>
                      <w:marRight w:val="0"/>
                      <w:marTop w:val="0"/>
                      <w:marBottom w:val="0"/>
                      <w:divBdr>
                        <w:top w:val="none" w:sz="0" w:space="0" w:color="auto"/>
                        <w:left w:val="none" w:sz="0" w:space="0" w:color="auto"/>
                        <w:bottom w:val="none" w:sz="0" w:space="0" w:color="auto"/>
                        <w:right w:val="none" w:sz="0" w:space="0" w:color="auto"/>
                      </w:divBdr>
                    </w:div>
                    <w:div w:id="368263507">
                      <w:marLeft w:val="0"/>
                      <w:marRight w:val="0"/>
                      <w:marTop w:val="0"/>
                      <w:marBottom w:val="0"/>
                      <w:divBdr>
                        <w:top w:val="none" w:sz="0" w:space="0" w:color="auto"/>
                        <w:left w:val="none" w:sz="0" w:space="0" w:color="auto"/>
                        <w:bottom w:val="none" w:sz="0" w:space="0" w:color="auto"/>
                        <w:right w:val="none" w:sz="0" w:space="0" w:color="auto"/>
                      </w:divBdr>
                    </w:div>
                  </w:divsChild>
                </w:div>
                <w:div w:id="1234395099">
                  <w:marLeft w:val="0"/>
                  <w:marRight w:val="0"/>
                  <w:marTop w:val="0"/>
                  <w:marBottom w:val="0"/>
                  <w:divBdr>
                    <w:top w:val="none" w:sz="0" w:space="0" w:color="auto"/>
                    <w:left w:val="none" w:sz="0" w:space="0" w:color="auto"/>
                    <w:bottom w:val="none" w:sz="0" w:space="0" w:color="auto"/>
                    <w:right w:val="none" w:sz="0" w:space="0" w:color="auto"/>
                  </w:divBdr>
                  <w:divsChild>
                    <w:div w:id="1001081219">
                      <w:marLeft w:val="0"/>
                      <w:marRight w:val="0"/>
                      <w:marTop w:val="0"/>
                      <w:marBottom w:val="0"/>
                      <w:divBdr>
                        <w:top w:val="none" w:sz="0" w:space="0" w:color="auto"/>
                        <w:left w:val="none" w:sz="0" w:space="0" w:color="auto"/>
                        <w:bottom w:val="none" w:sz="0" w:space="0" w:color="auto"/>
                        <w:right w:val="none" w:sz="0" w:space="0" w:color="auto"/>
                      </w:divBdr>
                    </w:div>
                  </w:divsChild>
                </w:div>
                <w:div w:id="2098868023">
                  <w:marLeft w:val="0"/>
                  <w:marRight w:val="0"/>
                  <w:marTop w:val="0"/>
                  <w:marBottom w:val="0"/>
                  <w:divBdr>
                    <w:top w:val="none" w:sz="0" w:space="0" w:color="auto"/>
                    <w:left w:val="none" w:sz="0" w:space="0" w:color="auto"/>
                    <w:bottom w:val="none" w:sz="0" w:space="0" w:color="auto"/>
                    <w:right w:val="none" w:sz="0" w:space="0" w:color="auto"/>
                  </w:divBdr>
                  <w:divsChild>
                    <w:div w:id="97454077">
                      <w:marLeft w:val="0"/>
                      <w:marRight w:val="0"/>
                      <w:marTop w:val="0"/>
                      <w:marBottom w:val="0"/>
                      <w:divBdr>
                        <w:top w:val="none" w:sz="0" w:space="0" w:color="auto"/>
                        <w:left w:val="none" w:sz="0" w:space="0" w:color="auto"/>
                        <w:bottom w:val="none" w:sz="0" w:space="0" w:color="auto"/>
                        <w:right w:val="none" w:sz="0" w:space="0" w:color="auto"/>
                      </w:divBdr>
                    </w:div>
                  </w:divsChild>
                </w:div>
                <w:div w:id="1795564684">
                  <w:marLeft w:val="0"/>
                  <w:marRight w:val="0"/>
                  <w:marTop w:val="0"/>
                  <w:marBottom w:val="0"/>
                  <w:divBdr>
                    <w:top w:val="none" w:sz="0" w:space="0" w:color="auto"/>
                    <w:left w:val="none" w:sz="0" w:space="0" w:color="auto"/>
                    <w:bottom w:val="none" w:sz="0" w:space="0" w:color="auto"/>
                    <w:right w:val="none" w:sz="0" w:space="0" w:color="auto"/>
                  </w:divBdr>
                  <w:divsChild>
                    <w:div w:id="1864897593">
                      <w:marLeft w:val="0"/>
                      <w:marRight w:val="0"/>
                      <w:marTop w:val="0"/>
                      <w:marBottom w:val="0"/>
                      <w:divBdr>
                        <w:top w:val="none" w:sz="0" w:space="0" w:color="auto"/>
                        <w:left w:val="none" w:sz="0" w:space="0" w:color="auto"/>
                        <w:bottom w:val="none" w:sz="0" w:space="0" w:color="auto"/>
                        <w:right w:val="none" w:sz="0" w:space="0" w:color="auto"/>
                      </w:divBdr>
                    </w:div>
                  </w:divsChild>
                </w:div>
                <w:div w:id="1932003643">
                  <w:marLeft w:val="0"/>
                  <w:marRight w:val="0"/>
                  <w:marTop w:val="0"/>
                  <w:marBottom w:val="0"/>
                  <w:divBdr>
                    <w:top w:val="none" w:sz="0" w:space="0" w:color="auto"/>
                    <w:left w:val="none" w:sz="0" w:space="0" w:color="auto"/>
                    <w:bottom w:val="none" w:sz="0" w:space="0" w:color="auto"/>
                    <w:right w:val="none" w:sz="0" w:space="0" w:color="auto"/>
                  </w:divBdr>
                  <w:divsChild>
                    <w:div w:id="585193434">
                      <w:marLeft w:val="0"/>
                      <w:marRight w:val="0"/>
                      <w:marTop w:val="0"/>
                      <w:marBottom w:val="0"/>
                      <w:divBdr>
                        <w:top w:val="none" w:sz="0" w:space="0" w:color="auto"/>
                        <w:left w:val="none" w:sz="0" w:space="0" w:color="auto"/>
                        <w:bottom w:val="none" w:sz="0" w:space="0" w:color="auto"/>
                        <w:right w:val="none" w:sz="0" w:space="0" w:color="auto"/>
                      </w:divBdr>
                    </w:div>
                  </w:divsChild>
                </w:div>
                <w:div w:id="823863439">
                  <w:marLeft w:val="0"/>
                  <w:marRight w:val="0"/>
                  <w:marTop w:val="0"/>
                  <w:marBottom w:val="0"/>
                  <w:divBdr>
                    <w:top w:val="none" w:sz="0" w:space="0" w:color="auto"/>
                    <w:left w:val="none" w:sz="0" w:space="0" w:color="auto"/>
                    <w:bottom w:val="none" w:sz="0" w:space="0" w:color="auto"/>
                    <w:right w:val="none" w:sz="0" w:space="0" w:color="auto"/>
                  </w:divBdr>
                  <w:divsChild>
                    <w:div w:id="831482621">
                      <w:marLeft w:val="0"/>
                      <w:marRight w:val="0"/>
                      <w:marTop w:val="0"/>
                      <w:marBottom w:val="0"/>
                      <w:divBdr>
                        <w:top w:val="none" w:sz="0" w:space="0" w:color="auto"/>
                        <w:left w:val="none" w:sz="0" w:space="0" w:color="auto"/>
                        <w:bottom w:val="none" w:sz="0" w:space="0" w:color="auto"/>
                        <w:right w:val="none" w:sz="0" w:space="0" w:color="auto"/>
                      </w:divBdr>
                    </w:div>
                    <w:div w:id="440733228">
                      <w:marLeft w:val="0"/>
                      <w:marRight w:val="0"/>
                      <w:marTop w:val="0"/>
                      <w:marBottom w:val="0"/>
                      <w:divBdr>
                        <w:top w:val="none" w:sz="0" w:space="0" w:color="auto"/>
                        <w:left w:val="none" w:sz="0" w:space="0" w:color="auto"/>
                        <w:bottom w:val="none" w:sz="0" w:space="0" w:color="auto"/>
                        <w:right w:val="none" w:sz="0" w:space="0" w:color="auto"/>
                      </w:divBdr>
                    </w:div>
                  </w:divsChild>
                </w:div>
                <w:div w:id="920332787">
                  <w:marLeft w:val="0"/>
                  <w:marRight w:val="0"/>
                  <w:marTop w:val="0"/>
                  <w:marBottom w:val="0"/>
                  <w:divBdr>
                    <w:top w:val="none" w:sz="0" w:space="0" w:color="auto"/>
                    <w:left w:val="none" w:sz="0" w:space="0" w:color="auto"/>
                    <w:bottom w:val="none" w:sz="0" w:space="0" w:color="auto"/>
                    <w:right w:val="none" w:sz="0" w:space="0" w:color="auto"/>
                  </w:divBdr>
                  <w:divsChild>
                    <w:div w:id="326518760">
                      <w:marLeft w:val="0"/>
                      <w:marRight w:val="0"/>
                      <w:marTop w:val="0"/>
                      <w:marBottom w:val="0"/>
                      <w:divBdr>
                        <w:top w:val="none" w:sz="0" w:space="0" w:color="auto"/>
                        <w:left w:val="none" w:sz="0" w:space="0" w:color="auto"/>
                        <w:bottom w:val="none" w:sz="0" w:space="0" w:color="auto"/>
                        <w:right w:val="none" w:sz="0" w:space="0" w:color="auto"/>
                      </w:divBdr>
                    </w:div>
                  </w:divsChild>
                </w:div>
                <w:div w:id="1789202247">
                  <w:marLeft w:val="0"/>
                  <w:marRight w:val="0"/>
                  <w:marTop w:val="0"/>
                  <w:marBottom w:val="0"/>
                  <w:divBdr>
                    <w:top w:val="none" w:sz="0" w:space="0" w:color="auto"/>
                    <w:left w:val="none" w:sz="0" w:space="0" w:color="auto"/>
                    <w:bottom w:val="none" w:sz="0" w:space="0" w:color="auto"/>
                    <w:right w:val="none" w:sz="0" w:space="0" w:color="auto"/>
                  </w:divBdr>
                  <w:divsChild>
                    <w:div w:id="1485849651">
                      <w:marLeft w:val="0"/>
                      <w:marRight w:val="0"/>
                      <w:marTop w:val="0"/>
                      <w:marBottom w:val="0"/>
                      <w:divBdr>
                        <w:top w:val="none" w:sz="0" w:space="0" w:color="auto"/>
                        <w:left w:val="none" w:sz="0" w:space="0" w:color="auto"/>
                        <w:bottom w:val="none" w:sz="0" w:space="0" w:color="auto"/>
                        <w:right w:val="none" w:sz="0" w:space="0" w:color="auto"/>
                      </w:divBdr>
                    </w:div>
                  </w:divsChild>
                </w:div>
                <w:div w:id="1093624832">
                  <w:marLeft w:val="0"/>
                  <w:marRight w:val="0"/>
                  <w:marTop w:val="0"/>
                  <w:marBottom w:val="0"/>
                  <w:divBdr>
                    <w:top w:val="none" w:sz="0" w:space="0" w:color="auto"/>
                    <w:left w:val="none" w:sz="0" w:space="0" w:color="auto"/>
                    <w:bottom w:val="none" w:sz="0" w:space="0" w:color="auto"/>
                    <w:right w:val="none" w:sz="0" w:space="0" w:color="auto"/>
                  </w:divBdr>
                  <w:divsChild>
                    <w:div w:id="711923101">
                      <w:marLeft w:val="0"/>
                      <w:marRight w:val="0"/>
                      <w:marTop w:val="0"/>
                      <w:marBottom w:val="0"/>
                      <w:divBdr>
                        <w:top w:val="none" w:sz="0" w:space="0" w:color="auto"/>
                        <w:left w:val="none" w:sz="0" w:space="0" w:color="auto"/>
                        <w:bottom w:val="none" w:sz="0" w:space="0" w:color="auto"/>
                        <w:right w:val="none" w:sz="0" w:space="0" w:color="auto"/>
                      </w:divBdr>
                    </w:div>
                  </w:divsChild>
                </w:div>
                <w:div w:id="539165742">
                  <w:marLeft w:val="0"/>
                  <w:marRight w:val="0"/>
                  <w:marTop w:val="0"/>
                  <w:marBottom w:val="0"/>
                  <w:divBdr>
                    <w:top w:val="none" w:sz="0" w:space="0" w:color="auto"/>
                    <w:left w:val="none" w:sz="0" w:space="0" w:color="auto"/>
                    <w:bottom w:val="none" w:sz="0" w:space="0" w:color="auto"/>
                    <w:right w:val="none" w:sz="0" w:space="0" w:color="auto"/>
                  </w:divBdr>
                  <w:divsChild>
                    <w:div w:id="814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2968">
          <w:marLeft w:val="0"/>
          <w:marRight w:val="0"/>
          <w:marTop w:val="0"/>
          <w:marBottom w:val="0"/>
          <w:divBdr>
            <w:top w:val="none" w:sz="0" w:space="0" w:color="auto"/>
            <w:left w:val="none" w:sz="0" w:space="0" w:color="auto"/>
            <w:bottom w:val="none" w:sz="0" w:space="0" w:color="auto"/>
            <w:right w:val="none" w:sz="0" w:space="0" w:color="auto"/>
          </w:divBdr>
        </w:div>
        <w:div w:id="2012444769">
          <w:marLeft w:val="0"/>
          <w:marRight w:val="0"/>
          <w:marTop w:val="0"/>
          <w:marBottom w:val="0"/>
          <w:divBdr>
            <w:top w:val="none" w:sz="0" w:space="0" w:color="auto"/>
            <w:left w:val="none" w:sz="0" w:space="0" w:color="auto"/>
            <w:bottom w:val="none" w:sz="0" w:space="0" w:color="auto"/>
            <w:right w:val="none" w:sz="0" w:space="0" w:color="auto"/>
          </w:divBdr>
          <w:divsChild>
            <w:div w:id="1834418810">
              <w:marLeft w:val="0"/>
              <w:marRight w:val="0"/>
              <w:marTop w:val="30"/>
              <w:marBottom w:val="30"/>
              <w:divBdr>
                <w:top w:val="none" w:sz="0" w:space="0" w:color="auto"/>
                <w:left w:val="none" w:sz="0" w:space="0" w:color="auto"/>
                <w:bottom w:val="none" w:sz="0" w:space="0" w:color="auto"/>
                <w:right w:val="none" w:sz="0" w:space="0" w:color="auto"/>
              </w:divBdr>
              <w:divsChild>
                <w:div w:id="1793358290">
                  <w:marLeft w:val="0"/>
                  <w:marRight w:val="0"/>
                  <w:marTop w:val="0"/>
                  <w:marBottom w:val="0"/>
                  <w:divBdr>
                    <w:top w:val="none" w:sz="0" w:space="0" w:color="auto"/>
                    <w:left w:val="none" w:sz="0" w:space="0" w:color="auto"/>
                    <w:bottom w:val="none" w:sz="0" w:space="0" w:color="auto"/>
                    <w:right w:val="none" w:sz="0" w:space="0" w:color="auto"/>
                  </w:divBdr>
                  <w:divsChild>
                    <w:div w:id="677317419">
                      <w:marLeft w:val="0"/>
                      <w:marRight w:val="0"/>
                      <w:marTop w:val="0"/>
                      <w:marBottom w:val="0"/>
                      <w:divBdr>
                        <w:top w:val="none" w:sz="0" w:space="0" w:color="auto"/>
                        <w:left w:val="none" w:sz="0" w:space="0" w:color="auto"/>
                        <w:bottom w:val="none" w:sz="0" w:space="0" w:color="auto"/>
                        <w:right w:val="none" w:sz="0" w:space="0" w:color="auto"/>
                      </w:divBdr>
                    </w:div>
                  </w:divsChild>
                </w:div>
                <w:div w:id="2018339006">
                  <w:marLeft w:val="0"/>
                  <w:marRight w:val="0"/>
                  <w:marTop w:val="0"/>
                  <w:marBottom w:val="0"/>
                  <w:divBdr>
                    <w:top w:val="none" w:sz="0" w:space="0" w:color="auto"/>
                    <w:left w:val="none" w:sz="0" w:space="0" w:color="auto"/>
                    <w:bottom w:val="none" w:sz="0" w:space="0" w:color="auto"/>
                    <w:right w:val="none" w:sz="0" w:space="0" w:color="auto"/>
                  </w:divBdr>
                  <w:divsChild>
                    <w:div w:id="167990301">
                      <w:marLeft w:val="0"/>
                      <w:marRight w:val="0"/>
                      <w:marTop w:val="0"/>
                      <w:marBottom w:val="0"/>
                      <w:divBdr>
                        <w:top w:val="none" w:sz="0" w:space="0" w:color="auto"/>
                        <w:left w:val="none" w:sz="0" w:space="0" w:color="auto"/>
                        <w:bottom w:val="none" w:sz="0" w:space="0" w:color="auto"/>
                        <w:right w:val="none" w:sz="0" w:space="0" w:color="auto"/>
                      </w:divBdr>
                    </w:div>
                  </w:divsChild>
                </w:div>
                <w:div w:id="1237470441">
                  <w:marLeft w:val="0"/>
                  <w:marRight w:val="0"/>
                  <w:marTop w:val="0"/>
                  <w:marBottom w:val="0"/>
                  <w:divBdr>
                    <w:top w:val="none" w:sz="0" w:space="0" w:color="auto"/>
                    <w:left w:val="none" w:sz="0" w:space="0" w:color="auto"/>
                    <w:bottom w:val="none" w:sz="0" w:space="0" w:color="auto"/>
                    <w:right w:val="none" w:sz="0" w:space="0" w:color="auto"/>
                  </w:divBdr>
                  <w:divsChild>
                    <w:div w:id="1971857596">
                      <w:marLeft w:val="0"/>
                      <w:marRight w:val="0"/>
                      <w:marTop w:val="0"/>
                      <w:marBottom w:val="0"/>
                      <w:divBdr>
                        <w:top w:val="none" w:sz="0" w:space="0" w:color="auto"/>
                        <w:left w:val="none" w:sz="0" w:space="0" w:color="auto"/>
                        <w:bottom w:val="none" w:sz="0" w:space="0" w:color="auto"/>
                        <w:right w:val="none" w:sz="0" w:space="0" w:color="auto"/>
                      </w:divBdr>
                    </w:div>
                  </w:divsChild>
                </w:div>
                <w:div w:id="1026718128">
                  <w:marLeft w:val="0"/>
                  <w:marRight w:val="0"/>
                  <w:marTop w:val="0"/>
                  <w:marBottom w:val="0"/>
                  <w:divBdr>
                    <w:top w:val="none" w:sz="0" w:space="0" w:color="auto"/>
                    <w:left w:val="none" w:sz="0" w:space="0" w:color="auto"/>
                    <w:bottom w:val="none" w:sz="0" w:space="0" w:color="auto"/>
                    <w:right w:val="none" w:sz="0" w:space="0" w:color="auto"/>
                  </w:divBdr>
                  <w:divsChild>
                    <w:div w:id="774524505">
                      <w:marLeft w:val="0"/>
                      <w:marRight w:val="0"/>
                      <w:marTop w:val="0"/>
                      <w:marBottom w:val="0"/>
                      <w:divBdr>
                        <w:top w:val="none" w:sz="0" w:space="0" w:color="auto"/>
                        <w:left w:val="none" w:sz="0" w:space="0" w:color="auto"/>
                        <w:bottom w:val="none" w:sz="0" w:space="0" w:color="auto"/>
                        <w:right w:val="none" w:sz="0" w:space="0" w:color="auto"/>
                      </w:divBdr>
                    </w:div>
                  </w:divsChild>
                </w:div>
                <w:div w:id="2002614685">
                  <w:marLeft w:val="0"/>
                  <w:marRight w:val="0"/>
                  <w:marTop w:val="0"/>
                  <w:marBottom w:val="0"/>
                  <w:divBdr>
                    <w:top w:val="none" w:sz="0" w:space="0" w:color="auto"/>
                    <w:left w:val="none" w:sz="0" w:space="0" w:color="auto"/>
                    <w:bottom w:val="none" w:sz="0" w:space="0" w:color="auto"/>
                    <w:right w:val="none" w:sz="0" w:space="0" w:color="auto"/>
                  </w:divBdr>
                  <w:divsChild>
                    <w:div w:id="1887066772">
                      <w:marLeft w:val="0"/>
                      <w:marRight w:val="0"/>
                      <w:marTop w:val="0"/>
                      <w:marBottom w:val="0"/>
                      <w:divBdr>
                        <w:top w:val="none" w:sz="0" w:space="0" w:color="auto"/>
                        <w:left w:val="none" w:sz="0" w:space="0" w:color="auto"/>
                        <w:bottom w:val="none" w:sz="0" w:space="0" w:color="auto"/>
                        <w:right w:val="none" w:sz="0" w:space="0" w:color="auto"/>
                      </w:divBdr>
                    </w:div>
                  </w:divsChild>
                </w:div>
                <w:div w:id="587344248">
                  <w:marLeft w:val="0"/>
                  <w:marRight w:val="0"/>
                  <w:marTop w:val="0"/>
                  <w:marBottom w:val="0"/>
                  <w:divBdr>
                    <w:top w:val="none" w:sz="0" w:space="0" w:color="auto"/>
                    <w:left w:val="none" w:sz="0" w:space="0" w:color="auto"/>
                    <w:bottom w:val="none" w:sz="0" w:space="0" w:color="auto"/>
                    <w:right w:val="none" w:sz="0" w:space="0" w:color="auto"/>
                  </w:divBdr>
                  <w:divsChild>
                    <w:div w:id="588853983">
                      <w:marLeft w:val="0"/>
                      <w:marRight w:val="0"/>
                      <w:marTop w:val="0"/>
                      <w:marBottom w:val="0"/>
                      <w:divBdr>
                        <w:top w:val="none" w:sz="0" w:space="0" w:color="auto"/>
                        <w:left w:val="none" w:sz="0" w:space="0" w:color="auto"/>
                        <w:bottom w:val="none" w:sz="0" w:space="0" w:color="auto"/>
                        <w:right w:val="none" w:sz="0" w:space="0" w:color="auto"/>
                      </w:divBdr>
                    </w:div>
                  </w:divsChild>
                </w:div>
                <w:div w:id="1089159056">
                  <w:marLeft w:val="0"/>
                  <w:marRight w:val="0"/>
                  <w:marTop w:val="0"/>
                  <w:marBottom w:val="0"/>
                  <w:divBdr>
                    <w:top w:val="none" w:sz="0" w:space="0" w:color="auto"/>
                    <w:left w:val="none" w:sz="0" w:space="0" w:color="auto"/>
                    <w:bottom w:val="none" w:sz="0" w:space="0" w:color="auto"/>
                    <w:right w:val="none" w:sz="0" w:space="0" w:color="auto"/>
                  </w:divBdr>
                  <w:divsChild>
                    <w:div w:id="1773939320">
                      <w:marLeft w:val="0"/>
                      <w:marRight w:val="0"/>
                      <w:marTop w:val="0"/>
                      <w:marBottom w:val="0"/>
                      <w:divBdr>
                        <w:top w:val="none" w:sz="0" w:space="0" w:color="auto"/>
                        <w:left w:val="none" w:sz="0" w:space="0" w:color="auto"/>
                        <w:bottom w:val="none" w:sz="0" w:space="0" w:color="auto"/>
                        <w:right w:val="none" w:sz="0" w:space="0" w:color="auto"/>
                      </w:divBdr>
                    </w:div>
                  </w:divsChild>
                </w:div>
                <w:div w:id="1301956995">
                  <w:marLeft w:val="0"/>
                  <w:marRight w:val="0"/>
                  <w:marTop w:val="0"/>
                  <w:marBottom w:val="0"/>
                  <w:divBdr>
                    <w:top w:val="none" w:sz="0" w:space="0" w:color="auto"/>
                    <w:left w:val="none" w:sz="0" w:space="0" w:color="auto"/>
                    <w:bottom w:val="none" w:sz="0" w:space="0" w:color="auto"/>
                    <w:right w:val="none" w:sz="0" w:space="0" w:color="auto"/>
                  </w:divBdr>
                  <w:divsChild>
                    <w:div w:id="245311606">
                      <w:marLeft w:val="0"/>
                      <w:marRight w:val="0"/>
                      <w:marTop w:val="0"/>
                      <w:marBottom w:val="0"/>
                      <w:divBdr>
                        <w:top w:val="none" w:sz="0" w:space="0" w:color="auto"/>
                        <w:left w:val="none" w:sz="0" w:space="0" w:color="auto"/>
                        <w:bottom w:val="none" w:sz="0" w:space="0" w:color="auto"/>
                        <w:right w:val="none" w:sz="0" w:space="0" w:color="auto"/>
                      </w:divBdr>
                    </w:div>
                  </w:divsChild>
                </w:div>
                <w:div w:id="237322772">
                  <w:marLeft w:val="0"/>
                  <w:marRight w:val="0"/>
                  <w:marTop w:val="0"/>
                  <w:marBottom w:val="0"/>
                  <w:divBdr>
                    <w:top w:val="none" w:sz="0" w:space="0" w:color="auto"/>
                    <w:left w:val="none" w:sz="0" w:space="0" w:color="auto"/>
                    <w:bottom w:val="none" w:sz="0" w:space="0" w:color="auto"/>
                    <w:right w:val="none" w:sz="0" w:space="0" w:color="auto"/>
                  </w:divBdr>
                  <w:divsChild>
                    <w:div w:id="1393889155">
                      <w:marLeft w:val="0"/>
                      <w:marRight w:val="0"/>
                      <w:marTop w:val="0"/>
                      <w:marBottom w:val="0"/>
                      <w:divBdr>
                        <w:top w:val="none" w:sz="0" w:space="0" w:color="auto"/>
                        <w:left w:val="none" w:sz="0" w:space="0" w:color="auto"/>
                        <w:bottom w:val="none" w:sz="0" w:space="0" w:color="auto"/>
                        <w:right w:val="none" w:sz="0" w:space="0" w:color="auto"/>
                      </w:divBdr>
                    </w:div>
                  </w:divsChild>
                </w:div>
                <w:div w:id="1766686035">
                  <w:marLeft w:val="0"/>
                  <w:marRight w:val="0"/>
                  <w:marTop w:val="0"/>
                  <w:marBottom w:val="0"/>
                  <w:divBdr>
                    <w:top w:val="none" w:sz="0" w:space="0" w:color="auto"/>
                    <w:left w:val="none" w:sz="0" w:space="0" w:color="auto"/>
                    <w:bottom w:val="none" w:sz="0" w:space="0" w:color="auto"/>
                    <w:right w:val="none" w:sz="0" w:space="0" w:color="auto"/>
                  </w:divBdr>
                  <w:divsChild>
                    <w:div w:id="595940290">
                      <w:marLeft w:val="0"/>
                      <w:marRight w:val="0"/>
                      <w:marTop w:val="0"/>
                      <w:marBottom w:val="0"/>
                      <w:divBdr>
                        <w:top w:val="none" w:sz="0" w:space="0" w:color="auto"/>
                        <w:left w:val="none" w:sz="0" w:space="0" w:color="auto"/>
                        <w:bottom w:val="none" w:sz="0" w:space="0" w:color="auto"/>
                        <w:right w:val="none" w:sz="0" w:space="0" w:color="auto"/>
                      </w:divBdr>
                    </w:div>
                  </w:divsChild>
                </w:div>
                <w:div w:id="911430086">
                  <w:marLeft w:val="0"/>
                  <w:marRight w:val="0"/>
                  <w:marTop w:val="0"/>
                  <w:marBottom w:val="0"/>
                  <w:divBdr>
                    <w:top w:val="none" w:sz="0" w:space="0" w:color="auto"/>
                    <w:left w:val="none" w:sz="0" w:space="0" w:color="auto"/>
                    <w:bottom w:val="none" w:sz="0" w:space="0" w:color="auto"/>
                    <w:right w:val="none" w:sz="0" w:space="0" w:color="auto"/>
                  </w:divBdr>
                  <w:divsChild>
                    <w:div w:id="179661409">
                      <w:marLeft w:val="0"/>
                      <w:marRight w:val="0"/>
                      <w:marTop w:val="0"/>
                      <w:marBottom w:val="0"/>
                      <w:divBdr>
                        <w:top w:val="none" w:sz="0" w:space="0" w:color="auto"/>
                        <w:left w:val="none" w:sz="0" w:space="0" w:color="auto"/>
                        <w:bottom w:val="none" w:sz="0" w:space="0" w:color="auto"/>
                        <w:right w:val="none" w:sz="0" w:space="0" w:color="auto"/>
                      </w:divBdr>
                    </w:div>
                  </w:divsChild>
                </w:div>
                <w:div w:id="360322956">
                  <w:marLeft w:val="0"/>
                  <w:marRight w:val="0"/>
                  <w:marTop w:val="0"/>
                  <w:marBottom w:val="0"/>
                  <w:divBdr>
                    <w:top w:val="none" w:sz="0" w:space="0" w:color="auto"/>
                    <w:left w:val="none" w:sz="0" w:space="0" w:color="auto"/>
                    <w:bottom w:val="none" w:sz="0" w:space="0" w:color="auto"/>
                    <w:right w:val="none" w:sz="0" w:space="0" w:color="auto"/>
                  </w:divBdr>
                  <w:divsChild>
                    <w:div w:id="1001929889">
                      <w:marLeft w:val="0"/>
                      <w:marRight w:val="0"/>
                      <w:marTop w:val="0"/>
                      <w:marBottom w:val="0"/>
                      <w:divBdr>
                        <w:top w:val="none" w:sz="0" w:space="0" w:color="auto"/>
                        <w:left w:val="none" w:sz="0" w:space="0" w:color="auto"/>
                        <w:bottom w:val="none" w:sz="0" w:space="0" w:color="auto"/>
                        <w:right w:val="none" w:sz="0" w:space="0" w:color="auto"/>
                      </w:divBdr>
                    </w:div>
                  </w:divsChild>
                </w:div>
                <w:div w:id="1872259709">
                  <w:marLeft w:val="0"/>
                  <w:marRight w:val="0"/>
                  <w:marTop w:val="0"/>
                  <w:marBottom w:val="0"/>
                  <w:divBdr>
                    <w:top w:val="none" w:sz="0" w:space="0" w:color="auto"/>
                    <w:left w:val="none" w:sz="0" w:space="0" w:color="auto"/>
                    <w:bottom w:val="none" w:sz="0" w:space="0" w:color="auto"/>
                    <w:right w:val="none" w:sz="0" w:space="0" w:color="auto"/>
                  </w:divBdr>
                  <w:divsChild>
                    <w:div w:id="1587878059">
                      <w:marLeft w:val="0"/>
                      <w:marRight w:val="0"/>
                      <w:marTop w:val="0"/>
                      <w:marBottom w:val="0"/>
                      <w:divBdr>
                        <w:top w:val="none" w:sz="0" w:space="0" w:color="auto"/>
                        <w:left w:val="none" w:sz="0" w:space="0" w:color="auto"/>
                        <w:bottom w:val="none" w:sz="0" w:space="0" w:color="auto"/>
                        <w:right w:val="none" w:sz="0" w:space="0" w:color="auto"/>
                      </w:divBdr>
                    </w:div>
                  </w:divsChild>
                </w:div>
                <w:div w:id="2077245614">
                  <w:marLeft w:val="0"/>
                  <w:marRight w:val="0"/>
                  <w:marTop w:val="0"/>
                  <w:marBottom w:val="0"/>
                  <w:divBdr>
                    <w:top w:val="none" w:sz="0" w:space="0" w:color="auto"/>
                    <w:left w:val="none" w:sz="0" w:space="0" w:color="auto"/>
                    <w:bottom w:val="none" w:sz="0" w:space="0" w:color="auto"/>
                    <w:right w:val="none" w:sz="0" w:space="0" w:color="auto"/>
                  </w:divBdr>
                  <w:divsChild>
                    <w:div w:id="1390953056">
                      <w:marLeft w:val="0"/>
                      <w:marRight w:val="0"/>
                      <w:marTop w:val="0"/>
                      <w:marBottom w:val="0"/>
                      <w:divBdr>
                        <w:top w:val="none" w:sz="0" w:space="0" w:color="auto"/>
                        <w:left w:val="none" w:sz="0" w:space="0" w:color="auto"/>
                        <w:bottom w:val="none" w:sz="0" w:space="0" w:color="auto"/>
                        <w:right w:val="none" w:sz="0" w:space="0" w:color="auto"/>
                      </w:divBdr>
                    </w:div>
                  </w:divsChild>
                </w:div>
                <w:div w:id="899942682">
                  <w:marLeft w:val="0"/>
                  <w:marRight w:val="0"/>
                  <w:marTop w:val="0"/>
                  <w:marBottom w:val="0"/>
                  <w:divBdr>
                    <w:top w:val="none" w:sz="0" w:space="0" w:color="auto"/>
                    <w:left w:val="none" w:sz="0" w:space="0" w:color="auto"/>
                    <w:bottom w:val="none" w:sz="0" w:space="0" w:color="auto"/>
                    <w:right w:val="none" w:sz="0" w:space="0" w:color="auto"/>
                  </w:divBdr>
                  <w:divsChild>
                    <w:div w:id="1766338808">
                      <w:marLeft w:val="0"/>
                      <w:marRight w:val="0"/>
                      <w:marTop w:val="0"/>
                      <w:marBottom w:val="0"/>
                      <w:divBdr>
                        <w:top w:val="none" w:sz="0" w:space="0" w:color="auto"/>
                        <w:left w:val="none" w:sz="0" w:space="0" w:color="auto"/>
                        <w:bottom w:val="none" w:sz="0" w:space="0" w:color="auto"/>
                        <w:right w:val="none" w:sz="0" w:space="0" w:color="auto"/>
                      </w:divBdr>
                    </w:div>
                  </w:divsChild>
                </w:div>
                <w:div w:id="893394299">
                  <w:marLeft w:val="0"/>
                  <w:marRight w:val="0"/>
                  <w:marTop w:val="0"/>
                  <w:marBottom w:val="0"/>
                  <w:divBdr>
                    <w:top w:val="none" w:sz="0" w:space="0" w:color="auto"/>
                    <w:left w:val="none" w:sz="0" w:space="0" w:color="auto"/>
                    <w:bottom w:val="none" w:sz="0" w:space="0" w:color="auto"/>
                    <w:right w:val="none" w:sz="0" w:space="0" w:color="auto"/>
                  </w:divBdr>
                  <w:divsChild>
                    <w:div w:id="854078429">
                      <w:marLeft w:val="0"/>
                      <w:marRight w:val="0"/>
                      <w:marTop w:val="0"/>
                      <w:marBottom w:val="0"/>
                      <w:divBdr>
                        <w:top w:val="none" w:sz="0" w:space="0" w:color="auto"/>
                        <w:left w:val="none" w:sz="0" w:space="0" w:color="auto"/>
                        <w:bottom w:val="none" w:sz="0" w:space="0" w:color="auto"/>
                        <w:right w:val="none" w:sz="0" w:space="0" w:color="auto"/>
                      </w:divBdr>
                    </w:div>
                  </w:divsChild>
                </w:div>
                <w:div w:id="134373030">
                  <w:marLeft w:val="0"/>
                  <w:marRight w:val="0"/>
                  <w:marTop w:val="0"/>
                  <w:marBottom w:val="0"/>
                  <w:divBdr>
                    <w:top w:val="none" w:sz="0" w:space="0" w:color="auto"/>
                    <w:left w:val="none" w:sz="0" w:space="0" w:color="auto"/>
                    <w:bottom w:val="none" w:sz="0" w:space="0" w:color="auto"/>
                    <w:right w:val="none" w:sz="0" w:space="0" w:color="auto"/>
                  </w:divBdr>
                  <w:divsChild>
                    <w:div w:id="211238142">
                      <w:marLeft w:val="0"/>
                      <w:marRight w:val="0"/>
                      <w:marTop w:val="0"/>
                      <w:marBottom w:val="0"/>
                      <w:divBdr>
                        <w:top w:val="none" w:sz="0" w:space="0" w:color="auto"/>
                        <w:left w:val="none" w:sz="0" w:space="0" w:color="auto"/>
                        <w:bottom w:val="none" w:sz="0" w:space="0" w:color="auto"/>
                        <w:right w:val="none" w:sz="0" w:space="0" w:color="auto"/>
                      </w:divBdr>
                    </w:div>
                  </w:divsChild>
                </w:div>
                <w:div w:id="1090615744">
                  <w:marLeft w:val="0"/>
                  <w:marRight w:val="0"/>
                  <w:marTop w:val="0"/>
                  <w:marBottom w:val="0"/>
                  <w:divBdr>
                    <w:top w:val="none" w:sz="0" w:space="0" w:color="auto"/>
                    <w:left w:val="none" w:sz="0" w:space="0" w:color="auto"/>
                    <w:bottom w:val="none" w:sz="0" w:space="0" w:color="auto"/>
                    <w:right w:val="none" w:sz="0" w:space="0" w:color="auto"/>
                  </w:divBdr>
                  <w:divsChild>
                    <w:div w:id="860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19179">
          <w:marLeft w:val="0"/>
          <w:marRight w:val="0"/>
          <w:marTop w:val="0"/>
          <w:marBottom w:val="0"/>
          <w:divBdr>
            <w:top w:val="none" w:sz="0" w:space="0" w:color="auto"/>
            <w:left w:val="none" w:sz="0" w:space="0" w:color="auto"/>
            <w:bottom w:val="none" w:sz="0" w:space="0" w:color="auto"/>
            <w:right w:val="none" w:sz="0" w:space="0" w:color="auto"/>
          </w:divBdr>
          <w:divsChild>
            <w:div w:id="1253582785">
              <w:marLeft w:val="0"/>
              <w:marRight w:val="0"/>
              <w:marTop w:val="0"/>
              <w:marBottom w:val="0"/>
              <w:divBdr>
                <w:top w:val="none" w:sz="0" w:space="0" w:color="auto"/>
                <w:left w:val="none" w:sz="0" w:space="0" w:color="auto"/>
                <w:bottom w:val="none" w:sz="0" w:space="0" w:color="auto"/>
                <w:right w:val="none" w:sz="0" w:space="0" w:color="auto"/>
              </w:divBdr>
            </w:div>
            <w:div w:id="978651942">
              <w:marLeft w:val="0"/>
              <w:marRight w:val="0"/>
              <w:marTop w:val="0"/>
              <w:marBottom w:val="0"/>
              <w:divBdr>
                <w:top w:val="none" w:sz="0" w:space="0" w:color="auto"/>
                <w:left w:val="none" w:sz="0" w:space="0" w:color="auto"/>
                <w:bottom w:val="none" w:sz="0" w:space="0" w:color="auto"/>
                <w:right w:val="none" w:sz="0" w:space="0" w:color="auto"/>
              </w:divBdr>
            </w:div>
            <w:div w:id="1415322298">
              <w:marLeft w:val="0"/>
              <w:marRight w:val="0"/>
              <w:marTop w:val="0"/>
              <w:marBottom w:val="0"/>
              <w:divBdr>
                <w:top w:val="none" w:sz="0" w:space="0" w:color="auto"/>
                <w:left w:val="none" w:sz="0" w:space="0" w:color="auto"/>
                <w:bottom w:val="none" w:sz="0" w:space="0" w:color="auto"/>
                <w:right w:val="none" w:sz="0" w:space="0" w:color="auto"/>
              </w:divBdr>
            </w:div>
            <w:div w:id="1323922542">
              <w:marLeft w:val="0"/>
              <w:marRight w:val="0"/>
              <w:marTop w:val="0"/>
              <w:marBottom w:val="0"/>
              <w:divBdr>
                <w:top w:val="none" w:sz="0" w:space="0" w:color="auto"/>
                <w:left w:val="none" w:sz="0" w:space="0" w:color="auto"/>
                <w:bottom w:val="none" w:sz="0" w:space="0" w:color="auto"/>
                <w:right w:val="none" w:sz="0" w:space="0" w:color="auto"/>
              </w:divBdr>
            </w:div>
            <w:div w:id="1099713903">
              <w:marLeft w:val="0"/>
              <w:marRight w:val="0"/>
              <w:marTop w:val="0"/>
              <w:marBottom w:val="0"/>
              <w:divBdr>
                <w:top w:val="none" w:sz="0" w:space="0" w:color="auto"/>
                <w:left w:val="none" w:sz="0" w:space="0" w:color="auto"/>
                <w:bottom w:val="none" w:sz="0" w:space="0" w:color="auto"/>
                <w:right w:val="none" w:sz="0" w:space="0" w:color="auto"/>
              </w:divBdr>
            </w:div>
          </w:divsChild>
        </w:div>
        <w:div w:id="1658652513">
          <w:marLeft w:val="0"/>
          <w:marRight w:val="0"/>
          <w:marTop w:val="0"/>
          <w:marBottom w:val="0"/>
          <w:divBdr>
            <w:top w:val="none" w:sz="0" w:space="0" w:color="auto"/>
            <w:left w:val="none" w:sz="0" w:space="0" w:color="auto"/>
            <w:bottom w:val="none" w:sz="0" w:space="0" w:color="auto"/>
            <w:right w:val="none" w:sz="0" w:space="0" w:color="auto"/>
          </w:divBdr>
          <w:divsChild>
            <w:div w:id="2022194533">
              <w:marLeft w:val="0"/>
              <w:marRight w:val="0"/>
              <w:marTop w:val="30"/>
              <w:marBottom w:val="30"/>
              <w:divBdr>
                <w:top w:val="none" w:sz="0" w:space="0" w:color="auto"/>
                <w:left w:val="none" w:sz="0" w:space="0" w:color="auto"/>
                <w:bottom w:val="none" w:sz="0" w:space="0" w:color="auto"/>
                <w:right w:val="none" w:sz="0" w:space="0" w:color="auto"/>
              </w:divBdr>
              <w:divsChild>
                <w:div w:id="499736120">
                  <w:marLeft w:val="0"/>
                  <w:marRight w:val="0"/>
                  <w:marTop w:val="0"/>
                  <w:marBottom w:val="0"/>
                  <w:divBdr>
                    <w:top w:val="none" w:sz="0" w:space="0" w:color="auto"/>
                    <w:left w:val="none" w:sz="0" w:space="0" w:color="auto"/>
                    <w:bottom w:val="none" w:sz="0" w:space="0" w:color="auto"/>
                    <w:right w:val="none" w:sz="0" w:space="0" w:color="auto"/>
                  </w:divBdr>
                  <w:divsChild>
                    <w:div w:id="472136979">
                      <w:marLeft w:val="0"/>
                      <w:marRight w:val="0"/>
                      <w:marTop w:val="0"/>
                      <w:marBottom w:val="0"/>
                      <w:divBdr>
                        <w:top w:val="none" w:sz="0" w:space="0" w:color="auto"/>
                        <w:left w:val="none" w:sz="0" w:space="0" w:color="auto"/>
                        <w:bottom w:val="none" w:sz="0" w:space="0" w:color="auto"/>
                        <w:right w:val="none" w:sz="0" w:space="0" w:color="auto"/>
                      </w:divBdr>
                    </w:div>
                  </w:divsChild>
                </w:div>
                <w:div w:id="1375042483">
                  <w:marLeft w:val="0"/>
                  <w:marRight w:val="0"/>
                  <w:marTop w:val="0"/>
                  <w:marBottom w:val="0"/>
                  <w:divBdr>
                    <w:top w:val="none" w:sz="0" w:space="0" w:color="auto"/>
                    <w:left w:val="none" w:sz="0" w:space="0" w:color="auto"/>
                    <w:bottom w:val="none" w:sz="0" w:space="0" w:color="auto"/>
                    <w:right w:val="none" w:sz="0" w:space="0" w:color="auto"/>
                  </w:divBdr>
                  <w:divsChild>
                    <w:div w:id="549802008">
                      <w:marLeft w:val="0"/>
                      <w:marRight w:val="0"/>
                      <w:marTop w:val="0"/>
                      <w:marBottom w:val="0"/>
                      <w:divBdr>
                        <w:top w:val="none" w:sz="0" w:space="0" w:color="auto"/>
                        <w:left w:val="none" w:sz="0" w:space="0" w:color="auto"/>
                        <w:bottom w:val="none" w:sz="0" w:space="0" w:color="auto"/>
                        <w:right w:val="none" w:sz="0" w:space="0" w:color="auto"/>
                      </w:divBdr>
                    </w:div>
                  </w:divsChild>
                </w:div>
                <w:div w:id="134027030">
                  <w:marLeft w:val="0"/>
                  <w:marRight w:val="0"/>
                  <w:marTop w:val="0"/>
                  <w:marBottom w:val="0"/>
                  <w:divBdr>
                    <w:top w:val="none" w:sz="0" w:space="0" w:color="auto"/>
                    <w:left w:val="none" w:sz="0" w:space="0" w:color="auto"/>
                    <w:bottom w:val="none" w:sz="0" w:space="0" w:color="auto"/>
                    <w:right w:val="none" w:sz="0" w:space="0" w:color="auto"/>
                  </w:divBdr>
                  <w:divsChild>
                    <w:div w:id="934675937">
                      <w:marLeft w:val="0"/>
                      <w:marRight w:val="0"/>
                      <w:marTop w:val="0"/>
                      <w:marBottom w:val="0"/>
                      <w:divBdr>
                        <w:top w:val="none" w:sz="0" w:space="0" w:color="auto"/>
                        <w:left w:val="none" w:sz="0" w:space="0" w:color="auto"/>
                        <w:bottom w:val="none" w:sz="0" w:space="0" w:color="auto"/>
                        <w:right w:val="none" w:sz="0" w:space="0" w:color="auto"/>
                      </w:divBdr>
                    </w:div>
                  </w:divsChild>
                </w:div>
                <w:div w:id="355891205">
                  <w:marLeft w:val="0"/>
                  <w:marRight w:val="0"/>
                  <w:marTop w:val="0"/>
                  <w:marBottom w:val="0"/>
                  <w:divBdr>
                    <w:top w:val="none" w:sz="0" w:space="0" w:color="auto"/>
                    <w:left w:val="none" w:sz="0" w:space="0" w:color="auto"/>
                    <w:bottom w:val="none" w:sz="0" w:space="0" w:color="auto"/>
                    <w:right w:val="none" w:sz="0" w:space="0" w:color="auto"/>
                  </w:divBdr>
                  <w:divsChild>
                    <w:div w:id="674263957">
                      <w:marLeft w:val="0"/>
                      <w:marRight w:val="0"/>
                      <w:marTop w:val="0"/>
                      <w:marBottom w:val="0"/>
                      <w:divBdr>
                        <w:top w:val="none" w:sz="0" w:space="0" w:color="auto"/>
                        <w:left w:val="none" w:sz="0" w:space="0" w:color="auto"/>
                        <w:bottom w:val="none" w:sz="0" w:space="0" w:color="auto"/>
                        <w:right w:val="none" w:sz="0" w:space="0" w:color="auto"/>
                      </w:divBdr>
                    </w:div>
                    <w:div w:id="1199778448">
                      <w:marLeft w:val="0"/>
                      <w:marRight w:val="0"/>
                      <w:marTop w:val="0"/>
                      <w:marBottom w:val="0"/>
                      <w:divBdr>
                        <w:top w:val="none" w:sz="0" w:space="0" w:color="auto"/>
                        <w:left w:val="none" w:sz="0" w:space="0" w:color="auto"/>
                        <w:bottom w:val="none" w:sz="0" w:space="0" w:color="auto"/>
                        <w:right w:val="none" w:sz="0" w:space="0" w:color="auto"/>
                      </w:divBdr>
                    </w:div>
                    <w:div w:id="1532500848">
                      <w:marLeft w:val="0"/>
                      <w:marRight w:val="0"/>
                      <w:marTop w:val="0"/>
                      <w:marBottom w:val="0"/>
                      <w:divBdr>
                        <w:top w:val="none" w:sz="0" w:space="0" w:color="auto"/>
                        <w:left w:val="none" w:sz="0" w:space="0" w:color="auto"/>
                        <w:bottom w:val="none" w:sz="0" w:space="0" w:color="auto"/>
                        <w:right w:val="none" w:sz="0" w:space="0" w:color="auto"/>
                      </w:divBdr>
                    </w:div>
                  </w:divsChild>
                </w:div>
                <w:div w:id="302124273">
                  <w:marLeft w:val="0"/>
                  <w:marRight w:val="0"/>
                  <w:marTop w:val="0"/>
                  <w:marBottom w:val="0"/>
                  <w:divBdr>
                    <w:top w:val="none" w:sz="0" w:space="0" w:color="auto"/>
                    <w:left w:val="none" w:sz="0" w:space="0" w:color="auto"/>
                    <w:bottom w:val="none" w:sz="0" w:space="0" w:color="auto"/>
                    <w:right w:val="none" w:sz="0" w:space="0" w:color="auto"/>
                  </w:divBdr>
                  <w:divsChild>
                    <w:div w:id="198588994">
                      <w:marLeft w:val="0"/>
                      <w:marRight w:val="0"/>
                      <w:marTop w:val="0"/>
                      <w:marBottom w:val="0"/>
                      <w:divBdr>
                        <w:top w:val="none" w:sz="0" w:space="0" w:color="auto"/>
                        <w:left w:val="none" w:sz="0" w:space="0" w:color="auto"/>
                        <w:bottom w:val="none" w:sz="0" w:space="0" w:color="auto"/>
                        <w:right w:val="none" w:sz="0" w:space="0" w:color="auto"/>
                      </w:divBdr>
                    </w:div>
                  </w:divsChild>
                </w:div>
                <w:div w:id="1310866378">
                  <w:marLeft w:val="0"/>
                  <w:marRight w:val="0"/>
                  <w:marTop w:val="0"/>
                  <w:marBottom w:val="0"/>
                  <w:divBdr>
                    <w:top w:val="none" w:sz="0" w:space="0" w:color="auto"/>
                    <w:left w:val="none" w:sz="0" w:space="0" w:color="auto"/>
                    <w:bottom w:val="none" w:sz="0" w:space="0" w:color="auto"/>
                    <w:right w:val="none" w:sz="0" w:space="0" w:color="auto"/>
                  </w:divBdr>
                  <w:divsChild>
                    <w:div w:id="2036732731">
                      <w:marLeft w:val="0"/>
                      <w:marRight w:val="0"/>
                      <w:marTop w:val="0"/>
                      <w:marBottom w:val="0"/>
                      <w:divBdr>
                        <w:top w:val="none" w:sz="0" w:space="0" w:color="auto"/>
                        <w:left w:val="none" w:sz="0" w:space="0" w:color="auto"/>
                        <w:bottom w:val="none" w:sz="0" w:space="0" w:color="auto"/>
                        <w:right w:val="none" w:sz="0" w:space="0" w:color="auto"/>
                      </w:divBdr>
                    </w:div>
                  </w:divsChild>
                </w:div>
                <w:div w:id="1613708560">
                  <w:marLeft w:val="0"/>
                  <w:marRight w:val="0"/>
                  <w:marTop w:val="0"/>
                  <w:marBottom w:val="0"/>
                  <w:divBdr>
                    <w:top w:val="none" w:sz="0" w:space="0" w:color="auto"/>
                    <w:left w:val="none" w:sz="0" w:space="0" w:color="auto"/>
                    <w:bottom w:val="none" w:sz="0" w:space="0" w:color="auto"/>
                    <w:right w:val="none" w:sz="0" w:space="0" w:color="auto"/>
                  </w:divBdr>
                  <w:divsChild>
                    <w:div w:id="1067725223">
                      <w:marLeft w:val="0"/>
                      <w:marRight w:val="0"/>
                      <w:marTop w:val="0"/>
                      <w:marBottom w:val="0"/>
                      <w:divBdr>
                        <w:top w:val="none" w:sz="0" w:space="0" w:color="auto"/>
                        <w:left w:val="none" w:sz="0" w:space="0" w:color="auto"/>
                        <w:bottom w:val="none" w:sz="0" w:space="0" w:color="auto"/>
                        <w:right w:val="none" w:sz="0" w:space="0" w:color="auto"/>
                      </w:divBdr>
                    </w:div>
                  </w:divsChild>
                </w:div>
                <w:div w:id="122308572">
                  <w:marLeft w:val="0"/>
                  <w:marRight w:val="0"/>
                  <w:marTop w:val="0"/>
                  <w:marBottom w:val="0"/>
                  <w:divBdr>
                    <w:top w:val="none" w:sz="0" w:space="0" w:color="auto"/>
                    <w:left w:val="none" w:sz="0" w:space="0" w:color="auto"/>
                    <w:bottom w:val="none" w:sz="0" w:space="0" w:color="auto"/>
                    <w:right w:val="none" w:sz="0" w:space="0" w:color="auto"/>
                  </w:divBdr>
                  <w:divsChild>
                    <w:div w:id="425463759">
                      <w:marLeft w:val="0"/>
                      <w:marRight w:val="0"/>
                      <w:marTop w:val="0"/>
                      <w:marBottom w:val="0"/>
                      <w:divBdr>
                        <w:top w:val="none" w:sz="0" w:space="0" w:color="auto"/>
                        <w:left w:val="none" w:sz="0" w:space="0" w:color="auto"/>
                        <w:bottom w:val="none" w:sz="0" w:space="0" w:color="auto"/>
                        <w:right w:val="none" w:sz="0" w:space="0" w:color="auto"/>
                      </w:divBdr>
                    </w:div>
                  </w:divsChild>
                </w:div>
                <w:div w:id="907152765">
                  <w:marLeft w:val="0"/>
                  <w:marRight w:val="0"/>
                  <w:marTop w:val="0"/>
                  <w:marBottom w:val="0"/>
                  <w:divBdr>
                    <w:top w:val="none" w:sz="0" w:space="0" w:color="auto"/>
                    <w:left w:val="none" w:sz="0" w:space="0" w:color="auto"/>
                    <w:bottom w:val="none" w:sz="0" w:space="0" w:color="auto"/>
                    <w:right w:val="none" w:sz="0" w:space="0" w:color="auto"/>
                  </w:divBdr>
                  <w:divsChild>
                    <w:div w:id="1331367753">
                      <w:marLeft w:val="0"/>
                      <w:marRight w:val="0"/>
                      <w:marTop w:val="0"/>
                      <w:marBottom w:val="0"/>
                      <w:divBdr>
                        <w:top w:val="none" w:sz="0" w:space="0" w:color="auto"/>
                        <w:left w:val="none" w:sz="0" w:space="0" w:color="auto"/>
                        <w:bottom w:val="none" w:sz="0" w:space="0" w:color="auto"/>
                        <w:right w:val="none" w:sz="0" w:space="0" w:color="auto"/>
                      </w:divBdr>
                    </w:div>
                    <w:div w:id="1595555962">
                      <w:marLeft w:val="0"/>
                      <w:marRight w:val="0"/>
                      <w:marTop w:val="0"/>
                      <w:marBottom w:val="0"/>
                      <w:divBdr>
                        <w:top w:val="none" w:sz="0" w:space="0" w:color="auto"/>
                        <w:left w:val="none" w:sz="0" w:space="0" w:color="auto"/>
                        <w:bottom w:val="none" w:sz="0" w:space="0" w:color="auto"/>
                        <w:right w:val="none" w:sz="0" w:space="0" w:color="auto"/>
                      </w:divBdr>
                    </w:div>
                  </w:divsChild>
                </w:div>
                <w:div w:id="712195370">
                  <w:marLeft w:val="0"/>
                  <w:marRight w:val="0"/>
                  <w:marTop w:val="0"/>
                  <w:marBottom w:val="0"/>
                  <w:divBdr>
                    <w:top w:val="none" w:sz="0" w:space="0" w:color="auto"/>
                    <w:left w:val="none" w:sz="0" w:space="0" w:color="auto"/>
                    <w:bottom w:val="none" w:sz="0" w:space="0" w:color="auto"/>
                    <w:right w:val="none" w:sz="0" w:space="0" w:color="auto"/>
                  </w:divBdr>
                  <w:divsChild>
                    <w:div w:id="2083870780">
                      <w:marLeft w:val="0"/>
                      <w:marRight w:val="0"/>
                      <w:marTop w:val="0"/>
                      <w:marBottom w:val="0"/>
                      <w:divBdr>
                        <w:top w:val="none" w:sz="0" w:space="0" w:color="auto"/>
                        <w:left w:val="none" w:sz="0" w:space="0" w:color="auto"/>
                        <w:bottom w:val="none" w:sz="0" w:space="0" w:color="auto"/>
                        <w:right w:val="none" w:sz="0" w:space="0" w:color="auto"/>
                      </w:divBdr>
                    </w:div>
                  </w:divsChild>
                </w:div>
                <w:div w:id="623539539">
                  <w:marLeft w:val="0"/>
                  <w:marRight w:val="0"/>
                  <w:marTop w:val="0"/>
                  <w:marBottom w:val="0"/>
                  <w:divBdr>
                    <w:top w:val="none" w:sz="0" w:space="0" w:color="auto"/>
                    <w:left w:val="none" w:sz="0" w:space="0" w:color="auto"/>
                    <w:bottom w:val="none" w:sz="0" w:space="0" w:color="auto"/>
                    <w:right w:val="none" w:sz="0" w:space="0" w:color="auto"/>
                  </w:divBdr>
                  <w:divsChild>
                    <w:div w:id="131214437">
                      <w:marLeft w:val="0"/>
                      <w:marRight w:val="0"/>
                      <w:marTop w:val="0"/>
                      <w:marBottom w:val="0"/>
                      <w:divBdr>
                        <w:top w:val="none" w:sz="0" w:space="0" w:color="auto"/>
                        <w:left w:val="none" w:sz="0" w:space="0" w:color="auto"/>
                        <w:bottom w:val="none" w:sz="0" w:space="0" w:color="auto"/>
                        <w:right w:val="none" w:sz="0" w:space="0" w:color="auto"/>
                      </w:divBdr>
                    </w:div>
                  </w:divsChild>
                </w:div>
                <w:div w:id="1809980019">
                  <w:marLeft w:val="0"/>
                  <w:marRight w:val="0"/>
                  <w:marTop w:val="0"/>
                  <w:marBottom w:val="0"/>
                  <w:divBdr>
                    <w:top w:val="none" w:sz="0" w:space="0" w:color="auto"/>
                    <w:left w:val="none" w:sz="0" w:space="0" w:color="auto"/>
                    <w:bottom w:val="none" w:sz="0" w:space="0" w:color="auto"/>
                    <w:right w:val="none" w:sz="0" w:space="0" w:color="auto"/>
                  </w:divBdr>
                  <w:divsChild>
                    <w:div w:id="401488362">
                      <w:marLeft w:val="0"/>
                      <w:marRight w:val="0"/>
                      <w:marTop w:val="0"/>
                      <w:marBottom w:val="0"/>
                      <w:divBdr>
                        <w:top w:val="none" w:sz="0" w:space="0" w:color="auto"/>
                        <w:left w:val="none" w:sz="0" w:space="0" w:color="auto"/>
                        <w:bottom w:val="none" w:sz="0" w:space="0" w:color="auto"/>
                        <w:right w:val="none" w:sz="0" w:space="0" w:color="auto"/>
                      </w:divBdr>
                    </w:div>
                  </w:divsChild>
                </w:div>
                <w:div w:id="476150989">
                  <w:marLeft w:val="0"/>
                  <w:marRight w:val="0"/>
                  <w:marTop w:val="0"/>
                  <w:marBottom w:val="0"/>
                  <w:divBdr>
                    <w:top w:val="none" w:sz="0" w:space="0" w:color="auto"/>
                    <w:left w:val="none" w:sz="0" w:space="0" w:color="auto"/>
                    <w:bottom w:val="none" w:sz="0" w:space="0" w:color="auto"/>
                    <w:right w:val="none" w:sz="0" w:space="0" w:color="auto"/>
                  </w:divBdr>
                  <w:divsChild>
                    <w:div w:id="753432865">
                      <w:marLeft w:val="0"/>
                      <w:marRight w:val="0"/>
                      <w:marTop w:val="0"/>
                      <w:marBottom w:val="0"/>
                      <w:divBdr>
                        <w:top w:val="none" w:sz="0" w:space="0" w:color="auto"/>
                        <w:left w:val="none" w:sz="0" w:space="0" w:color="auto"/>
                        <w:bottom w:val="none" w:sz="0" w:space="0" w:color="auto"/>
                        <w:right w:val="none" w:sz="0" w:space="0" w:color="auto"/>
                      </w:divBdr>
                    </w:div>
                  </w:divsChild>
                </w:div>
                <w:div w:id="616371110">
                  <w:marLeft w:val="0"/>
                  <w:marRight w:val="0"/>
                  <w:marTop w:val="0"/>
                  <w:marBottom w:val="0"/>
                  <w:divBdr>
                    <w:top w:val="none" w:sz="0" w:space="0" w:color="auto"/>
                    <w:left w:val="none" w:sz="0" w:space="0" w:color="auto"/>
                    <w:bottom w:val="none" w:sz="0" w:space="0" w:color="auto"/>
                    <w:right w:val="none" w:sz="0" w:space="0" w:color="auto"/>
                  </w:divBdr>
                  <w:divsChild>
                    <w:div w:id="81995101">
                      <w:marLeft w:val="0"/>
                      <w:marRight w:val="0"/>
                      <w:marTop w:val="0"/>
                      <w:marBottom w:val="0"/>
                      <w:divBdr>
                        <w:top w:val="none" w:sz="0" w:space="0" w:color="auto"/>
                        <w:left w:val="none" w:sz="0" w:space="0" w:color="auto"/>
                        <w:bottom w:val="none" w:sz="0" w:space="0" w:color="auto"/>
                        <w:right w:val="none" w:sz="0" w:space="0" w:color="auto"/>
                      </w:divBdr>
                    </w:div>
                    <w:div w:id="1781337754">
                      <w:marLeft w:val="0"/>
                      <w:marRight w:val="0"/>
                      <w:marTop w:val="0"/>
                      <w:marBottom w:val="0"/>
                      <w:divBdr>
                        <w:top w:val="none" w:sz="0" w:space="0" w:color="auto"/>
                        <w:left w:val="none" w:sz="0" w:space="0" w:color="auto"/>
                        <w:bottom w:val="none" w:sz="0" w:space="0" w:color="auto"/>
                        <w:right w:val="none" w:sz="0" w:space="0" w:color="auto"/>
                      </w:divBdr>
                    </w:div>
                  </w:divsChild>
                </w:div>
                <w:div w:id="1303534644">
                  <w:marLeft w:val="0"/>
                  <w:marRight w:val="0"/>
                  <w:marTop w:val="0"/>
                  <w:marBottom w:val="0"/>
                  <w:divBdr>
                    <w:top w:val="none" w:sz="0" w:space="0" w:color="auto"/>
                    <w:left w:val="none" w:sz="0" w:space="0" w:color="auto"/>
                    <w:bottom w:val="none" w:sz="0" w:space="0" w:color="auto"/>
                    <w:right w:val="none" w:sz="0" w:space="0" w:color="auto"/>
                  </w:divBdr>
                  <w:divsChild>
                    <w:div w:id="1296257005">
                      <w:marLeft w:val="0"/>
                      <w:marRight w:val="0"/>
                      <w:marTop w:val="0"/>
                      <w:marBottom w:val="0"/>
                      <w:divBdr>
                        <w:top w:val="none" w:sz="0" w:space="0" w:color="auto"/>
                        <w:left w:val="none" w:sz="0" w:space="0" w:color="auto"/>
                        <w:bottom w:val="none" w:sz="0" w:space="0" w:color="auto"/>
                        <w:right w:val="none" w:sz="0" w:space="0" w:color="auto"/>
                      </w:divBdr>
                    </w:div>
                  </w:divsChild>
                </w:div>
                <w:div w:id="1792093838">
                  <w:marLeft w:val="0"/>
                  <w:marRight w:val="0"/>
                  <w:marTop w:val="0"/>
                  <w:marBottom w:val="0"/>
                  <w:divBdr>
                    <w:top w:val="none" w:sz="0" w:space="0" w:color="auto"/>
                    <w:left w:val="none" w:sz="0" w:space="0" w:color="auto"/>
                    <w:bottom w:val="none" w:sz="0" w:space="0" w:color="auto"/>
                    <w:right w:val="none" w:sz="0" w:space="0" w:color="auto"/>
                  </w:divBdr>
                  <w:divsChild>
                    <w:div w:id="1301227425">
                      <w:marLeft w:val="0"/>
                      <w:marRight w:val="0"/>
                      <w:marTop w:val="0"/>
                      <w:marBottom w:val="0"/>
                      <w:divBdr>
                        <w:top w:val="none" w:sz="0" w:space="0" w:color="auto"/>
                        <w:left w:val="none" w:sz="0" w:space="0" w:color="auto"/>
                        <w:bottom w:val="none" w:sz="0" w:space="0" w:color="auto"/>
                        <w:right w:val="none" w:sz="0" w:space="0" w:color="auto"/>
                      </w:divBdr>
                    </w:div>
                  </w:divsChild>
                </w:div>
                <w:div w:id="1880582006">
                  <w:marLeft w:val="0"/>
                  <w:marRight w:val="0"/>
                  <w:marTop w:val="0"/>
                  <w:marBottom w:val="0"/>
                  <w:divBdr>
                    <w:top w:val="none" w:sz="0" w:space="0" w:color="auto"/>
                    <w:left w:val="none" w:sz="0" w:space="0" w:color="auto"/>
                    <w:bottom w:val="none" w:sz="0" w:space="0" w:color="auto"/>
                    <w:right w:val="none" w:sz="0" w:space="0" w:color="auto"/>
                  </w:divBdr>
                  <w:divsChild>
                    <w:div w:id="517931138">
                      <w:marLeft w:val="0"/>
                      <w:marRight w:val="0"/>
                      <w:marTop w:val="0"/>
                      <w:marBottom w:val="0"/>
                      <w:divBdr>
                        <w:top w:val="none" w:sz="0" w:space="0" w:color="auto"/>
                        <w:left w:val="none" w:sz="0" w:space="0" w:color="auto"/>
                        <w:bottom w:val="none" w:sz="0" w:space="0" w:color="auto"/>
                        <w:right w:val="none" w:sz="0" w:space="0" w:color="auto"/>
                      </w:divBdr>
                    </w:div>
                  </w:divsChild>
                </w:div>
                <w:div w:id="740061977">
                  <w:marLeft w:val="0"/>
                  <w:marRight w:val="0"/>
                  <w:marTop w:val="0"/>
                  <w:marBottom w:val="0"/>
                  <w:divBdr>
                    <w:top w:val="none" w:sz="0" w:space="0" w:color="auto"/>
                    <w:left w:val="none" w:sz="0" w:space="0" w:color="auto"/>
                    <w:bottom w:val="none" w:sz="0" w:space="0" w:color="auto"/>
                    <w:right w:val="none" w:sz="0" w:space="0" w:color="auto"/>
                  </w:divBdr>
                  <w:divsChild>
                    <w:div w:id="1403218963">
                      <w:marLeft w:val="0"/>
                      <w:marRight w:val="0"/>
                      <w:marTop w:val="0"/>
                      <w:marBottom w:val="0"/>
                      <w:divBdr>
                        <w:top w:val="none" w:sz="0" w:space="0" w:color="auto"/>
                        <w:left w:val="none" w:sz="0" w:space="0" w:color="auto"/>
                        <w:bottom w:val="none" w:sz="0" w:space="0" w:color="auto"/>
                        <w:right w:val="none" w:sz="0" w:space="0" w:color="auto"/>
                      </w:divBdr>
                    </w:div>
                  </w:divsChild>
                </w:div>
                <w:div w:id="644819186">
                  <w:marLeft w:val="0"/>
                  <w:marRight w:val="0"/>
                  <w:marTop w:val="0"/>
                  <w:marBottom w:val="0"/>
                  <w:divBdr>
                    <w:top w:val="none" w:sz="0" w:space="0" w:color="auto"/>
                    <w:left w:val="none" w:sz="0" w:space="0" w:color="auto"/>
                    <w:bottom w:val="none" w:sz="0" w:space="0" w:color="auto"/>
                    <w:right w:val="none" w:sz="0" w:space="0" w:color="auto"/>
                  </w:divBdr>
                  <w:divsChild>
                    <w:div w:id="625703288">
                      <w:marLeft w:val="0"/>
                      <w:marRight w:val="0"/>
                      <w:marTop w:val="0"/>
                      <w:marBottom w:val="0"/>
                      <w:divBdr>
                        <w:top w:val="none" w:sz="0" w:space="0" w:color="auto"/>
                        <w:left w:val="none" w:sz="0" w:space="0" w:color="auto"/>
                        <w:bottom w:val="none" w:sz="0" w:space="0" w:color="auto"/>
                        <w:right w:val="none" w:sz="0" w:space="0" w:color="auto"/>
                      </w:divBdr>
                    </w:div>
                    <w:div w:id="443815038">
                      <w:marLeft w:val="0"/>
                      <w:marRight w:val="0"/>
                      <w:marTop w:val="0"/>
                      <w:marBottom w:val="0"/>
                      <w:divBdr>
                        <w:top w:val="none" w:sz="0" w:space="0" w:color="auto"/>
                        <w:left w:val="none" w:sz="0" w:space="0" w:color="auto"/>
                        <w:bottom w:val="none" w:sz="0" w:space="0" w:color="auto"/>
                        <w:right w:val="none" w:sz="0" w:space="0" w:color="auto"/>
                      </w:divBdr>
                    </w:div>
                  </w:divsChild>
                </w:div>
                <w:div w:id="246503329">
                  <w:marLeft w:val="0"/>
                  <w:marRight w:val="0"/>
                  <w:marTop w:val="0"/>
                  <w:marBottom w:val="0"/>
                  <w:divBdr>
                    <w:top w:val="none" w:sz="0" w:space="0" w:color="auto"/>
                    <w:left w:val="none" w:sz="0" w:space="0" w:color="auto"/>
                    <w:bottom w:val="none" w:sz="0" w:space="0" w:color="auto"/>
                    <w:right w:val="none" w:sz="0" w:space="0" w:color="auto"/>
                  </w:divBdr>
                  <w:divsChild>
                    <w:div w:id="1876580769">
                      <w:marLeft w:val="0"/>
                      <w:marRight w:val="0"/>
                      <w:marTop w:val="0"/>
                      <w:marBottom w:val="0"/>
                      <w:divBdr>
                        <w:top w:val="none" w:sz="0" w:space="0" w:color="auto"/>
                        <w:left w:val="none" w:sz="0" w:space="0" w:color="auto"/>
                        <w:bottom w:val="none" w:sz="0" w:space="0" w:color="auto"/>
                        <w:right w:val="none" w:sz="0" w:space="0" w:color="auto"/>
                      </w:divBdr>
                    </w:div>
                  </w:divsChild>
                </w:div>
                <w:div w:id="481971786">
                  <w:marLeft w:val="0"/>
                  <w:marRight w:val="0"/>
                  <w:marTop w:val="0"/>
                  <w:marBottom w:val="0"/>
                  <w:divBdr>
                    <w:top w:val="none" w:sz="0" w:space="0" w:color="auto"/>
                    <w:left w:val="none" w:sz="0" w:space="0" w:color="auto"/>
                    <w:bottom w:val="none" w:sz="0" w:space="0" w:color="auto"/>
                    <w:right w:val="none" w:sz="0" w:space="0" w:color="auto"/>
                  </w:divBdr>
                  <w:divsChild>
                    <w:div w:id="1488201952">
                      <w:marLeft w:val="0"/>
                      <w:marRight w:val="0"/>
                      <w:marTop w:val="0"/>
                      <w:marBottom w:val="0"/>
                      <w:divBdr>
                        <w:top w:val="none" w:sz="0" w:space="0" w:color="auto"/>
                        <w:left w:val="none" w:sz="0" w:space="0" w:color="auto"/>
                        <w:bottom w:val="none" w:sz="0" w:space="0" w:color="auto"/>
                        <w:right w:val="none" w:sz="0" w:space="0" w:color="auto"/>
                      </w:divBdr>
                    </w:div>
                  </w:divsChild>
                </w:div>
                <w:div w:id="1375738005">
                  <w:marLeft w:val="0"/>
                  <w:marRight w:val="0"/>
                  <w:marTop w:val="0"/>
                  <w:marBottom w:val="0"/>
                  <w:divBdr>
                    <w:top w:val="none" w:sz="0" w:space="0" w:color="auto"/>
                    <w:left w:val="none" w:sz="0" w:space="0" w:color="auto"/>
                    <w:bottom w:val="none" w:sz="0" w:space="0" w:color="auto"/>
                    <w:right w:val="none" w:sz="0" w:space="0" w:color="auto"/>
                  </w:divBdr>
                  <w:divsChild>
                    <w:div w:id="417335942">
                      <w:marLeft w:val="0"/>
                      <w:marRight w:val="0"/>
                      <w:marTop w:val="0"/>
                      <w:marBottom w:val="0"/>
                      <w:divBdr>
                        <w:top w:val="none" w:sz="0" w:space="0" w:color="auto"/>
                        <w:left w:val="none" w:sz="0" w:space="0" w:color="auto"/>
                        <w:bottom w:val="none" w:sz="0" w:space="0" w:color="auto"/>
                        <w:right w:val="none" w:sz="0" w:space="0" w:color="auto"/>
                      </w:divBdr>
                    </w:div>
                  </w:divsChild>
                </w:div>
                <w:div w:id="887035293">
                  <w:marLeft w:val="0"/>
                  <w:marRight w:val="0"/>
                  <w:marTop w:val="0"/>
                  <w:marBottom w:val="0"/>
                  <w:divBdr>
                    <w:top w:val="none" w:sz="0" w:space="0" w:color="auto"/>
                    <w:left w:val="none" w:sz="0" w:space="0" w:color="auto"/>
                    <w:bottom w:val="none" w:sz="0" w:space="0" w:color="auto"/>
                    <w:right w:val="none" w:sz="0" w:space="0" w:color="auto"/>
                  </w:divBdr>
                  <w:divsChild>
                    <w:div w:id="464740487">
                      <w:marLeft w:val="0"/>
                      <w:marRight w:val="0"/>
                      <w:marTop w:val="0"/>
                      <w:marBottom w:val="0"/>
                      <w:divBdr>
                        <w:top w:val="none" w:sz="0" w:space="0" w:color="auto"/>
                        <w:left w:val="none" w:sz="0" w:space="0" w:color="auto"/>
                        <w:bottom w:val="none" w:sz="0" w:space="0" w:color="auto"/>
                        <w:right w:val="none" w:sz="0" w:space="0" w:color="auto"/>
                      </w:divBdr>
                    </w:div>
                  </w:divsChild>
                </w:div>
                <w:div w:id="259334645">
                  <w:marLeft w:val="0"/>
                  <w:marRight w:val="0"/>
                  <w:marTop w:val="0"/>
                  <w:marBottom w:val="0"/>
                  <w:divBdr>
                    <w:top w:val="none" w:sz="0" w:space="0" w:color="auto"/>
                    <w:left w:val="none" w:sz="0" w:space="0" w:color="auto"/>
                    <w:bottom w:val="none" w:sz="0" w:space="0" w:color="auto"/>
                    <w:right w:val="none" w:sz="0" w:space="0" w:color="auto"/>
                  </w:divBdr>
                  <w:divsChild>
                    <w:div w:id="1054699887">
                      <w:marLeft w:val="0"/>
                      <w:marRight w:val="0"/>
                      <w:marTop w:val="0"/>
                      <w:marBottom w:val="0"/>
                      <w:divBdr>
                        <w:top w:val="none" w:sz="0" w:space="0" w:color="auto"/>
                        <w:left w:val="none" w:sz="0" w:space="0" w:color="auto"/>
                        <w:bottom w:val="none" w:sz="0" w:space="0" w:color="auto"/>
                        <w:right w:val="none" w:sz="0" w:space="0" w:color="auto"/>
                      </w:divBdr>
                    </w:div>
                    <w:div w:id="1189759525">
                      <w:marLeft w:val="0"/>
                      <w:marRight w:val="0"/>
                      <w:marTop w:val="0"/>
                      <w:marBottom w:val="0"/>
                      <w:divBdr>
                        <w:top w:val="none" w:sz="0" w:space="0" w:color="auto"/>
                        <w:left w:val="none" w:sz="0" w:space="0" w:color="auto"/>
                        <w:bottom w:val="none" w:sz="0" w:space="0" w:color="auto"/>
                        <w:right w:val="none" w:sz="0" w:space="0" w:color="auto"/>
                      </w:divBdr>
                    </w:div>
                  </w:divsChild>
                </w:div>
                <w:div w:id="1095127578">
                  <w:marLeft w:val="0"/>
                  <w:marRight w:val="0"/>
                  <w:marTop w:val="0"/>
                  <w:marBottom w:val="0"/>
                  <w:divBdr>
                    <w:top w:val="none" w:sz="0" w:space="0" w:color="auto"/>
                    <w:left w:val="none" w:sz="0" w:space="0" w:color="auto"/>
                    <w:bottom w:val="none" w:sz="0" w:space="0" w:color="auto"/>
                    <w:right w:val="none" w:sz="0" w:space="0" w:color="auto"/>
                  </w:divBdr>
                  <w:divsChild>
                    <w:div w:id="859926601">
                      <w:marLeft w:val="0"/>
                      <w:marRight w:val="0"/>
                      <w:marTop w:val="0"/>
                      <w:marBottom w:val="0"/>
                      <w:divBdr>
                        <w:top w:val="none" w:sz="0" w:space="0" w:color="auto"/>
                        <w:left w:val="none" w:sz="0" w:space="0" w:color="auto"/>
                        <w:bottom w:val="none" w:sz="0" w:space="0" w:color="auto"/>
                        <w:right w:val="none" w:sz="0" w:space="0" w:color="auto"/>
                      </w:divBdr>
                    </w:div>
                  </w:divsChild>
                </w:div>
                <w:div w:id="438526597">
                  <w:marLeft w:val="0"/>
                  <w:marRight w:val="0"/>
                  <w:marTop w:val="0"/>
                  <w:marBottom w:val="0"/>
                  <w:divBdr>
                    <w:top w:val="none" w:sz="0" w:space="0" w:color="auto"/>
                    <w:left w:val="none" w:sz="0" w:space="0" w:color="auto"/>
                    <w:bottom w:val="none" w:sz="0" w:space="0" w:color="auto"/>
                    <w:right w:val="none" w:sz="0" w:space="0" w:color="auto"/>
                  </w:divBdr>
                  <w:divsChild>
                    <w:div w:id="1569998593">
                      <w:marLeft w:val="0"/>
                      <w:marRight w:val="0"/>
                      <w:marTop w:val="0"/>
                      <w:marBottom w:val="0"/>
                      <w:divBdr>
                        <w:top w:val="none" w:sz="0" w:space="0" w:color="auto"/>
                        <w:left w:val="none" w:sz="0" w:space="0" w:color="auto"/>
                        <w:bottom w:val="none" w:sz="0" w:space="0" w:color="auto"/>
                        <w:right w:val="none" w:sz="0" w:space="0" w:color="auto"/>
                      </w:divBdr>
                    </w:div>
                  </w:divsChild>
                </w:div>
                <w:div w:id="1740400092">
                  <w:marLeft w:val="0"/>
                  <w:marRight w:val="0"/>
                  <w:marTop w:val="0"/>
                  <w:marBottom w:val="0"/>
                  <w:divBdr>
                    <w:top w:val="none" w:sz="0" w:space="0" w:color="auto"/>
                    <w:left w:val="none" w:sz="0" w:space="0" w:color="auto"/>
                    <w:bottom w:val="none" w:sz="0" w:space="0" w:color="auto"/>
                    <w:right w:val="none" w:sz="0" w:space="0" w:color="auto"/>
                  </w:divBdr>
                  <w:divsChild>
                    <w:div w:id="942498175">
                      <w:marLeft w:val="0"/>
                      <w:marRight w:val="0"/>
                      <w:marTop w:val="0"/>
                      <w:marBottom w:val="0"/>
                      <w:divBdr>
                        <w:top w:val="none" w:sz="0" w:space="0" w:color="auto"/>
                        <w:left w:val="none" w:sz="0" w:space="0" w:color="auto"/>
                        <w:bottom w:val="none" w:sz="0" w:space="0" w:color="auto"/>
                        <w:right w:val="none" w:sz="0" w:space="0" w:color="auto"/>
                      </w:divBdr>
                    </w:div>
                  </w:divsChild>
                </w:div>
                <w:div w:id="1141462694">
                  <w:marLeft w:val="0"/>
                  <w:marRight w:val="0"/>
                  <w:marTop w:val="0"/>
                  <w:marBottom w:val="0"/>
                  <w:divBdr>
                    <w:top w:val="none" w:sz="0" w:space="0" w:color="auto"/>
                    <w:left w:val="none" w:sz="0" w:space="0" w:color="auto"/>
                    <w:bottom w:val="none" w:sz="0" w:space="0" w:color="auto"/>
                    <w:right w:val="none" w:sz="0" w:space="0" w:color="auto"/>
                  </w:divBdr>
                  <w:divsChild>
                    <w:div w:id="1492597739">
                      <w:marLeft w:val="0"/>
                      <w:marRight w:val="0"/>
                      <w:marTop w:val="0"/>
                      <w:marBottom w:val="0"/>
                      <w:divBdr>
                        <w:top w:val="none" w:sz="0" w:space="0" w:color="auto"/>
                        <w:left w:val="none" w:sz="0" w:space="0" w:color="auto"/>
                        <w:bottom w:val="none" w:sz="0" w:space="0" w:color="auto"/>
                        <w:right w:val="none" w:sz="0" w:space="0" w:color="auto"/>
                      </w:divBdr>
                    </w:div>
                  </w:divsChild>
                </w:div>
                <w:div w:id="676463735">
                  <w:marLeft w:val="0"/>
                  <w:marRight w:val="0"/>
                  <w:marTop w:val="0"/>
                  <w:marBottom w:val="0"/>
                  <w:divBdr>
                    <w:top w:val="none" w:sz="0" w:space="0" w:color="auto"/>
                    <w:left w:val="none" w:sz="0" w:space="0" w:color="auto"/>
                    <w:bottom w:val="none" w:sz="0" w:space="0" w:color="auto"/>
                    <w:right w:val="none" w:sz="0" w:space="0" w:color="auto"/>
                  </w:divBdr>
                  <w:divsChild>
                    <w:div w:id="1099066003">
                      <w:marLeft w:val="0"/>
                      <w:marRight w:val="0"/>
                      <w:marTop w:val="0"/>
                      <w:marBottom w:val="0"/>
                      <w:divBdr>
                        <w:top w:val="none" w:sz="0" w:space="0" w:color="auto"/>
                        <w:left w:val="none" w:sz="0" w:space="0" w:color="auto"/>
                        <w:bottom w:val="none" w:sz="0" w:space="0" w:color="auto"/>
                        <w:right w:val="none" w:sz="0" w:space="0" w:color="auto"/>
                      </w:divBdr>
                    </w:div>
                    <w:div w:id="674496843">
                      <w:marLeft w:val="0"/>
                      <w:marRight w:val="0"/>
                      <w:marTop w:val="0"/>
                      <w:marBottom w:val="0"/>
                      <w:divBdr>
                        <w:top w:val="none" w:sz="0" w:space="0" w:color="auto"/>
                        <w:left w:val="none" w:sz="0" w:space="0" w:color="auto"/>
                        <w:bottom w:val="none" w:sz="0" w:space="0" w:color="auto"/>
                        <w:right w:val="none" w:sz="0" w:space="0" w:color="auto"/>
                      </w:divBdr>
                    </w:div>
                  </w:divsChild>
                </w:div>
                <w:div w:id="1509371479">
                  <w:marLeft w:val="0"/>
                  <w:marRight w:val="0"/>
                  <w:marTop w:val="0"/>
                  <w:marBottom w:val="0"/>
                  <w:divBdr>
                    <w:top w:val="none" w:sz="0" w:space="0" w:color="auto"/>
                    <w:left w:val="none" w:sz="0" w:space="0" w:color="auto"/>
                    <w:bottom w:val="none" w:sz="0" w:space="0" w:color="auto"/>
                    <w:right w:val="none" w:sz="0" w:space="0" w:color="auto"/>
                  </w:divBdr>
                  <w:divsChild>
                    <w:div w:id="1638224757">
                      <w:marLeft w:val="0"/>
                      <w:marRight w:val="0"/>
                      <w:marTop w:val="0"/>
                      <w:marBottom w:val="0"/>
                      <w:divBdr>
                        <w:top w:val="none" w:sz="0" w:space="0" w:color="auto"/>
                        <w:left w:val="none" w:sz="0" w:space="0" w:color="auto"/>
                        <w:bottom w:val="none" w:sz="0" w:space="0" w:color="auto"/>
                        <w:right w:val="none" w:sz="0" w:space="0" w:color="auto"/>
                      </w:divBdr>
                    </w:div>
                  </w:divsChild>
                </w:div>
                <w:div w:id="655109144">
                  <w:marLeft w:val="0"/>
                  <w:marRight w:val="0"/>
                  <w:marTop w:val="0"/>
                  <w:marBottom w:val="0"/>
                  <w:divBdr>
                    <w:top w:val="none" w:sz="0" w:space="0" w:color="auto"/>
                    <w:left w:val="none" w:sz="0" w:space="0" w:color="auto"/>
                    <w:bottom w:val="none" w:sz="0" w:space="0" w:color="auto"/>
                    <w:right w:val="none" w:sz="0" w:space="0" w:color="auto"/>
                  </w:divBdr>
                  <w:divsChild>
                    <w:div w:id="1715079173">
                      <w:marLeft w:val="0"/>
                      <w:marRight w:val="0"/>
                      <w:marTop w:val="0"/>
                      <w:marBottom w:val="0"/>
                      <w:divBdr>
                        <w:top w:val="none" w:sz="0" w:space="0" w:color="auto"/>
                        <w:left w:val="none" w:sz="0" w:space="0" w:color="auto"/>
                        <w:bottom w:val="none" w:sz="0" w:space="0" w:color="auto"/>
                        <w:right w:val="none" w:sz="0" w:space="0" w:color="auto"/>
                      </w:divBdr>
                    </w:div>
                  </w:divsChild>
                </w:div>
                <w:div w:id="811752559">
                  <w:marLeft w:val="0"/>
                  <w:marRight w:val="0"/>
                  <w:marTop w:val="0"/>
                  <w:marBottom w:val="0"/>
                  <w:divBdr>
                    <w:top w:val="none" w:sz="0" w:space="0" w:color="auto"/>
                    <w:left w:val="none" w:sz="0" w:space="0" w:color="auto"/>
                    <w:bottom w:val="none" w:sz="0" w:space="0" w:color="auto"/>
                    <w:right w:val="none" w:sz="0" w:space="0" w:color="auto"/>
                  </w:divBdr>
                  <w:divsChild>
                    <w:div w:id="718431567">
                      <w:marLeft w:val="0"/>
                      <w:marRight w:val="0"/>
                      <w:marTop w:val="0"/>
                      <w:marBottom w:val="0"/>
                      <w:divBdr>
                        <w:top w:val="none" w:sz="0" w:space="0" w:color="auto"/>
                        <w:left w:val="none" w:sz="0" w:space="0" w:color="auto"/>
                        <w:bottom w:val="none" w:sz="0" w:space="0" w:color="auto"/>
                        <w:right w:val="none" w:sz="0" w:space="0" w:color="auto"/>
                      </w:divBdr>
                    </w:div>
                  </w:divsChild>
                </w:div>
                <w:div w:id="183444866">
                  <w:marLeft w:val="0"/>
                  <w:marRight w:val="0"/>
                  <w:marTop w:val="0"/>
                  <w:marBottom w:val="0"/>
                  <w:divBdr>
                    <w:top w:val="none" w:sz="0" w:space="0" w:color="auto"/>
                    <w:left w:val="none" w:sz="0" w:space="0" w:color="auto"/>
                    <w:bottom w:val="none" w:sz="0" w:space="0" w:color="auto"/>
                    <w:right w:val="none" w:sz="0" w:space="0" w:color="auto"/>
                  </w:divBdr>
                  <w:divsChild>
                    <w:div w:id="5296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8206">
          <w:marLeft w:val="0"/>
          <w:marRight w:val="0"/>
          <w:marTop w:val="0"/>
          <w:marBottom w:val="0"/>
          <w:divBdr>
            <w:top w:val="none" w:sz="0" w:space="0" w:color="auto"/>
            <w:left w:val="none" w:sz="0" w:space="0" w:color="auto"/>
            <w:bottom w:val="none" w:sz="0" w:space="0" w:color="auto"/>
            <w:right w:val="none" w:sz="0" w:space="0" w:color="auto"/>
          </w:divBdr>
        </w:div>
        <w:div w:id="659120357">
          <w:marLeft w:val="0"/>
          <w:marRight w:val="0"/>
          <w:marTop w:val="0"/>
          <w:marBottom w:val="0"/>
          <w:divBdr>
            <w:top w:val="none" w:sz="0" w:space="0" w:color="auto"/>
            <w:left w:val="none" w:sz="0" w:space="0" w:color="auto"/>
            <w:bottom w:val="none" w:sz="0" w:space="0" w:color="auto"/>
            <w:right w:val="none" w:sz="0" w:space="0" w:color="auto"/>
          </w:divBdr>
          <w:divsChild>
            <w:div w:id="1045105739">
              <w:marLeft w:val="0"/>
              <w:marRight w:val="0"/>
              <w:marTop w:val="30"/>
              <w:marBottom w:val="30"/>
              <w:divBdr>
                <w:top w:val="none" w:sz="0" w:space="0" w:color="auto"/>
                <w:left w:val="none" w:sz="0" w:space="0" w:color="auto"/>
                <w:bottom w:val="none" w:sz="0" w:space="0" w:color="auto"/>
                <w:right w:val="none" w:sz="0" w:space="0" w:color="auto"/>
              </w:divBdr>
              <w:divsChild>
                <w:div w:id="1108739965">
                  <w:marLeft w:val="0"/>
                  <w:marRight w:val="0"/>
                  <w:marTop w:val="0"/>
                  <w:marBottom w:val="0"/>
                  <w:divBdr>
                    <w:top w:val="none" w:sz="0" w:space="0" w:color="auto"/>
                    <w:left w:val="none" w:sz="0" w:space="0" w:color="auto"/>
                    <w:bottom w:val="none" w:sz="0" w:space="0" w:color="auto"/>
                    <w:right w:val="none" w:sz="0" w:space="0" w:color="auto"/>
                  </w:divBdr>
                  <w:divsChild>
                    <w:div w:id="1635258594">
                      <w:marLeft w:val="0"/>
                      <w:marRight w:val="0"/>
                      <w:marTop w:val="0"/>
                      <w:marBottom w:val="0"/>
                      <w:divBdr>
                        <w:top w:val="none" w:sz="0" w:space="0" w:color="auto"/>
                        <w:left w:val="none" w:sz="0" w:space="0" w:color="auto"/>
                        <w:bottom w:val="none" w:sz="0" w:space="0" w:color="auto"/>
                        <w:right w:val="none" w:sz="0" w:space="0" w:color="auto"/>
                      </w:divBdr>
                    </w:div>
                  </w:divsChild>
                </w:div>
                <w:div w:id="1428502494">
                  <w:marLeft w:val="0"/>
                  <w:marRight w:val="0"/>
                  <w:marTop w:val="0"/>
                  <w:marBottom w:val="0"/>
                  <w:divBdr>
                    <w:top w:val="none" w:sz="0" w:space="0" w:color="auto"/>
                    <w:left w:val="none" w:sz="0" w:space="0" w:color="auto"/>
                    <w:bottom w:val="none" w:sz="0" w:space="0" w:color="auto"/>
                    <w:right w:val="none" w:sz="0" w:space="0" w:color="auto"/>
                  </w:divBdr>
                  <w:divsChild>
                    <w:div w:id="1206329699">
                      <w:marLeft w:val="0"/>
                      <w:marRight w:val="0"/>
                      <w:marTop w:val="0"/>
                      <w:marBottom w:val="0"/>
                      <w:divBdr>
                        <w:top w:val="none" w:sz="0" w:space="0" w:color="auto"/>
                        <w:left w:val="none" w:sz="0" w:space="0" w:color="auto"/>
                        <w:bottom w:val="none" w:sz="0" w:space="0" w:color="auto"/>
                        <w:right w:val="none" w:sz="0" w:space="0" w:color="auto"/>
                      </w:divBdr>
                    </w:div>
                  </w:divsChild>
                </w:div>
                <w:div w:id="592936466">
                  <w:marLeft w:val="0"/>
                  <w:marRight w:val="0"/>
                  <w:marTop w:val="0"/>
                  <w:marBottom w:val="0"/>
                  <w:divBdr>
                    <w:top w:val="none" w:sz="0" w:space="0" w:color="auto"/>
                    <w:left w:val="none" w:sz="0" w:space="0" w:color="auto"/>
                    <w:bottom w:val="none" w:sz="0" w:space="0" w:color="auto"/>
                    <w:right w:val="none" w:sz="0" w:space="0" w:color="auto"/>
                  </w:divBdr>
                  <w:divsChild>
                    <w:div w:id="1182865714">
                      <w:marLeft w:val="0"/>
                      <w:marRight w:val="0"/>
                      <w:marTop w:val="0"/>
                      <w:marBottom w:val="0"/>
                      <w:divBdr>
                        <w:top w:val="none" w:sz="0" w:space="0" w:color="auto"/>
                        <w:left w:val="none" w:sz="0" w:space="0" w:color="auto"/>
                        <w:bottom w:val="none" w:sz="0" w:space="0" w:color="auto"/>
                        <w:right w:val="none" w:sz="0" w:space="0" w:color="auto"/>
                      </w:divBdr>
                    </w:div>
                  </w:divsChild>
                </w:div>
                <w:div w:id="1272662631">
                  <w:marLeft w:val="0"/>
                  <w:marRight w:val="0"/>
                  <w:marTop w:val="0"/>
                  <w:marBottom w:val="0"/>
                  <w:divBdr>
                    <w:top w:val="none" w:sz="0" w:space="0" w:color="auto"/>
                    <w:left w:val="none" w:sz="0" w:space="0" w:color="auto"/>
                    <w:bottom w:val="none" w:sz="0" w:space="0" w:color="auto"/>
                    <w:right w:val="none" w:sz="0" w:space="0" w:color="auto"/>
                  </w:divBdr>
                  <w:divsChild>
                    <w:div w:id="560605552">
                      <w:marLeft w:val="0"/>
                      <w:marRight w:val="0"/>
                      <w:marTop w:val="0"/>
                      <w:marBottom w:val="0"/>
                      <w:divBdr>
                        <w:top w:val="none" w:sz="0" w:space="0" w:color="auto"/>
                        <w:left w:val="none" w:sz="0" w:space="0" w:color="auto"/>
                        <w:bottom w:val="none" w:sz="0" w:space="0" w:color="auto"/>
                        <w:right w:val="none" w:sz="0" w:space="0" w:color="auto"/>
                      </w:divBdr>
                    </w:div>
                  </w:divsChild>
                </w:div>
                <w:div w:id="76636506">
                  <w:marLeft w:val="0"/>
                  <w:marRight w:val="0"/>
                  <w:marTop w:val="0"/>
                  <w:marBottom w:val="0"/>
                  <w:divBdr>
                    <w:top w:val="none" w:sz="0" w:space="0" w:color="auto"/>
                    <w:left w:val="none" w:sz="0" w:space="0" w:color="auto"/>
                    <w:bottom w:val="none" w:sz="0" w:space="0" w:color="auto"/>
                    <w:right w:val="none" w:sz="0" w:space="0" w:color="auto"/>
                  </w:divBdr>
                  <w:divsChild>
                    <w:div w:id="2146774336">
                      <w:marLeft w:val="0"/>
                      <w:marRight w:val="0"/>
                      <w:marTop w:val="0"/>
                      <w:marBottom w:val="0"/>
                      <w:divBdr>
                        <w:top w:val="none" w:sz="0" w:space="0" w:color="auto"/>
                        <w:left w:val="none" w:sz="0" w:space="0" w:color="auto"/>
                        <w:bottom w:val="none" w:sz="0" w:space="0" w:color="auto"/>
                        <w:right w:val="none" w:sz="0" w:space="0" w:color="auto"/>
                      </w:divBdr>
                    </w:div>
                    <w:div w:id="1995261066">
                      <w:marLeft w:val="0"/>
                      <w:marRight w:val="0"/>
                      <w:marTop w:val="0"/>
                      <w:marBottom w:val="0"/>
                      <w:divBdr>
                        <w:top w:val="none" w:sz="0" w:space="0" w:color="auto"/>
                        <w:left w:val="none" w:sz="0" w:space="0" w:color="auto"/>
                        <w:bottom w:val="none" w:sz="0" w:space="0" w:color="auto"/>
                        <w:right w:val="none" w:sz="0" w:space="0" w:color="auto"/>
                      </w:divBdr>
                    </w:div>
                  </w:divsChild>
                </w:div>
                <w:div w:id="1432093027">
                  <w:marLeft w:val="0"/>
                  <w:marRight w:val="0"/>
                  <w:marTop w:val="0"/>
                  <w:marBottom w:val="0"/>
                  <w:divBdr>
                    <w:top w:val="none" w:sz="0" w:space="0" w:color="auto"/>
                    <w:left w:val="none" w:sz="0" w:space="0" w:color="auto"/>
                    <w:bottom w:val="none" w:sz="0" w:space="0" w:color="auto"/>
                    <w:right w:val="none" w:sz="0" w:space="0" w:color="auto"/>
                  </w:divBdr>
                  <w:divsChild>
                    <w:div w:id="1369526563">
                      <w:marLeft w:val="0"/>
                      <w:marRight w:val="0"/>
                      <w:marTop w:val="0"/>
                      <w:marBottom w:val="0"/>
                      <w:divBdr>
                        <w:top w:val="none" w:sz="0" w:space="0" w:color="auto"/>
                        <w:left w:val="none" w:sz="0" w:space="0" w:color="auto"/>
                        <w:bottom w:val="none" w:sz="0" w:space="0" w:color="auto"/>
                        <w:right w:val="none" w:sz="0" w:space="0" w:color="auto"/>
                      </w:divBdr>
                    </w:div>
                  </w:divsChild>
                </w:div>
                <w:div w:id="1724326623">
                  <w:marLeft w:val="0"/>
                  <w:marRight w:val="0"/>
                  <w:marTop w:val="0"/>
                  <w:marBottom w:val="0"/>
                  <w:divBdr>
                    <w:top w:val="none" w:sz="0" w:space="0" w:color="auto"/>
                    <w:left w:val="none" w:sz="0" w:space="0" w:color="auto"/>
                    <w:bottom w:val="none" w:sz="0" w:space="0" w:color="auto"/>
                    <w:right w:val="none" w:sz="0" w:space="0" w:color="auto"/>
                  </w:divBdr>
                  <w:divsChild>
                    <w:div w:id="1050686140">
                      <w:marLeft w:val="0"/>
                      <w:marRight w:val="0"/>
                      <w:marTop w:val="0"/>
                      <w:marBottom w:val="0"/>
                      <w:divBdr>
                        <w:top w:val="none" w:sz="0" w:space="0" w:color="auto"/>
                        <w:left w:val="none" w:sz="0" w:space="0" w:color="auto"/>
                        <w:bottom w:val="none" w:sz="0" w:space="0" w:color="auto"/>
                        <w:right w:val="none" w:sz="0" w:space="0" w:color="auto"/>
                      </w:divBdr>
                    </w:div>
                  </w:divsChild>
                </w:div>
                <w:div w:id="362947662">
                  <w:marLeft w:val="0"/>
                  <w:marRight w:val="0"/>
                  <w:marTop w:val="0"/>
                  <w:marBottom w:val="0"/>
                  <w:divBdr>
                    <w:top w:val="none" w:sz="0" w:space="0" w:color="auto"/>
                    <w:left w:val="none" w:sz="0" w:space="0" w:color="auto"/>
                    <w:bottom w:val="none" w:sz="0" w:space="0" w:color="auto"/>
                    <w:right w:val="none" w:sz="0" w:space="0" w:color="auto"/>
                  </w:divBdr>
                  <w:divsChild>
                    <w:div w:id="1452553363">
                      <w:marLeft w:val="0"/>
                      <w:marRight w:val="0"/>
                      <w:marTop w:val="0"/>
                      <w:marBottom w:val="0"/>
                      <w:divBdr>
                        <w:top w:val="none" w:sz="0" w:space="0" w:color="auto"/>
                        <w:left w:val="none" w:sz="0" w:space="0" w:color="auto"/>
                        <w:bottom w:val="none" w:sz="0" w:space="0" w:color="auto"/>
                        <w:right w:val="none" w:sz="0" w:space="0" w:color="auto"/>
                      </w:divBdr>
                    </w:div>
                  </w:divsChild>
                </w:div>
                <w:div w:id="1451433577">
                  <w:marLeft w:val="0"/>
                  <w:marRight w:val="0"/>
                  <w:marTop w:val="0"/>
                  <w:marBottom w:val="0"/>
                  <w:divBdr>
                    <w:top w:val="none" w:sz="0" w:space="0" w:color="auto"/>
                    <w:left w:val="none" w:sz="0" w:space="0" w:color="auto"/>
                    <w:bottom w:val="none" w:sz="0" w:space="0" w:color="auto"/>
                    <w:right w:val="none" w:sz="0" w:space="0" w:color="auto"/>
                  </w:divBdr>
                  <w:divsChild>
                    <w:div w:id="1450510596">
                      <w:marLeft w:val="0"/>
                      <w:marRight w:val="0"/>
                      <w:marTop w:val="0"/>
                      <w:marBottom w:val="0"/>
                      <w:divBdr>
                        <w:top w:val="none" w:sz="0" w:space="0" w:color="auto"/>
                        <w:left w:val="none" w:sz="0" w:space="0" w:color="auto"/>
                        <w:bottom w:val="none" w:sz="0" w:space="0" w:color="auto"/>
                        <w:right w:val="none" w:sz="0" w:space="0" w:color="auto"/>
                      </w:divBdr>
                    </w:div>
                  </w:divsChild>
                </w:div>
                <w:div w:id="1636373036">
                  <w:marLeft w:val="0"/>
                  <w:marRight w:val="0"/>
                  <w:marTop w:val="0"/>
                  <w:marBottom w:val="0"/>
                  <w:divBdr>
                    <w:top w:val="none" w:sz="0" w:space="0" w:color="auto"/>
                    <w:left w:val="none" w:sz="0" w:space="0" w:color="auto"/>
                    <w:bottom w:val="none" w:sz="0" w:space="0" w:color="auto"/>
                    <w:right w:val="none" w:sz="0" w:space="0" w:color="auto"/>
                  </w:divBdr>
                  <w:divsChild>
                    <w:div w:id="926688461">
                      <w:marLeft w:val="0"/>
                      <w:marRight w:val="0"/>
                      <w:marTop w:val="0"/>
                      <w:marBottom w:val="0"/>
                      <w:divBdr>
                        <w:top w:val="none" w:sz="0" w:space="0" w:color="auto"/>
                        <w:left w:val="none" w:sz="0" w:space="0" w:color="auto"/>
                        <w:bottom w:val="none" w:sz="0" w:space="0" w:color="auto"/>
                        <w:right w:val="none" w:sz="0" w:space="0" w:color="auto"/>
                      </w:divBdr>
                    </w:div>
                  </w:divsChild>
                </w:div>
                <w:div w:id="1045789524">
                  <w:marLeft w:val="0"/>
                  <w:marRight w:val="0"/>
                  <w:marTop w:val="0"/>
                  <w:marBottom w:val="0"/>
                  <w:divBdr>
                    <w:top w:val="none" w:sz="0" w:space="0" w:color="auto"/>
                    <w:left w:val="none" w:sz="0" w:space="0" w:color="auto"/>
                    <w:bottom w:val="none" w:sz="0" w:space="0" w:color="auto"/>
                    <w:right w:val="none" w:sz="0" w:space="0" w:color="auto"/>
                  </w:divBdr>
                  <w:divsChild>
                    <w:div w:id="491993350">
                      <w:marLeft w:val="0"/>
                      <w:marRight w:val="0"/>
                      <w:marTop w:val="0"/>
                      <w:marBottom w:val="0"/>
                      <w:divBdr>
                        <w:top w:val="none" w:sz="0" w:space="0" w:color="auto"/>
                        <w:left w:val="none" w:sz="0" w:space="0" w:color="auto"/>
                        <w:bottom w:val="none" w:sz="0" w:space="0" w:color="auto"/>
                        <w:right w:val="none" w:sz="0" w:space="0" w:color="auto"/>
                      </w:divBdr>
                    </w:div>
                  </w:divsChild>
                </w:div>
                <w:div w:id="1492679288">
                  <w:marLeft w:val="0"/>
                  <w:marRight w:val="0"/>
                  <w:marTop w:val="0"/>
                  <w:marBottom w:val="0"/>
                  <w:divBdr>
                    <w:top w:val="none" w:sz="0" w:space="0" w:color="auto"/>
                    <w:left w:val="none" w:sz="0" w:space="0" w:color="auto"/>
                    <w:bottom w:val="none" w:sz="0" w:space="0" w:color="auto"/>
                    <w:right w:val="none" w:sz="0" w:space="0" w:color="auto"/>
                  </w:divBdr>
                  <w:divsChild>
                    <w:div w:id="84542438">
                      <w:marLeft w:val="0"/>
                      <w:marRight w:val="0"/>
                      <w:marTop w:val="0"/>
                      <w:marBottom w:val="0"/>
                      <w:divBdr>
                        <w:top w:val="none" w:sz="0" w:space="0" w:color="auto"/>
                        <w:left w:val="none" w:sz="0" w:space="0" w:color="auto"/>
                        <w:bottom w:val="none" w:sz="0" w:space="0" w:color="auto"/>
                        <w:right w:val="none" w:sz="0" w:space="0" w:color="auto"/>
                      </w:divBdr>
                    </w:div>
                    <w:div w:id="74253541">
                      <w:marLeft w:val="0"/>
                      <w:marRight w:val="0"/>
                      <w:marTop w:val="0"/>
                      <w:marBottom w:val="0"/>
                      <w:divBdr>
                        <w:top w:val="none" w:sz="0" w:space="0" w:color="auto"/>
                        <w:left w:val="none" w:sz="0" w:space="0" w:color="auto"/>
                        <w:bottom w:val="none" w:sz="0" w:space="0" w:color="auto"/>
                        <w:right w:val="none" w:sz="0" w:space="0" w:color="auto"/>
                      </w:divBdr>
                    </w:div>
                  </w:divsChild>
                </w:div>
                <w:div w:id="978413792">
                  <w:marLeft w:val="0"/>
                  <w:marRight w:val="0"/>
                  <w:marTop w:val="0"/>
                  <w:marBottom w:val="0"/>
                  <w:divBdr>
                    <w:top w:val="none" w:sz="0" w:space="0" w:color="auto"/>
                    <w:left w:val="none" w:sz="0" w:space="0" w:color="auto"/>
                    <w:bottom w:val="none" w:sz="0" w:space="0" w:color="auto"/>
                    <w:right w:val="none" w:sz="0" w:space="0" w:color="auto"/>
                  </w:divBdr>
                  <w:divsChild>
                    <w:div w:id="1776249505">
                      <w:marLeft w:val="0"/>
                      <w:marRight w:val="0"/>
                      <w:marTop w:val="0"/>
                      <w:marBottom w:val="0"/>
                      <w:divBdr>
                        <w:top w:val="none" w:sz="0" w:space="0" w:color="auto"/>
                        <w:left w:val="none" w:sz="0" w:space="0" w:color="auto"/>
                        <w:bottom w:val="none" w:sz="0" w:space="0" w:color="auto"/>
                        <w:right w:val="none" w:sz="0" w:space="0" w:color="auto"/>
                      </w:divBdr>
                    </w:div>
                  </w:divsChild>
                </w:div>
                <w:div w:id="647364870">
                  <w:marLeft w:val="0"/>
                  <w:marRight w:val="0"/>
                  <w:marTop w:val="0"/>
                  <w:marBottom w:val="0"/>
                  <w:divBdr>
                    <w:top w:val="none" w:sz="0" w:space="0" w:color="auto"/>
                    <w:left w:val="none" w:sz="0" w:space="0" w:color="auto"/>
                    <w:bottom w:val="none" w:sz="0" w:space="0" w:color="auto"/>
                    <w:right w:val="none" w:sz="0" w:space="0" w:color="auto"/>
                  </w:divBdr>
                  <w:divsChild>
                    <w:div w:id="2008750893">
                      <w:marLeft w:val="0"/>
                      <w:marRight w:val="0"/>
                      <w:marTop w:val="0"/>
                      <w:marBottom w:val="0"/>
                      <w:divBdr>
                        <w:top w:val="none" w:sz="0" w:space="0" w:color="auto"/>
                        <w:left w:val="none" w:sz="0" w:space="0" w:color="auto"/>
                        <w:bottom w:val="none" w:sz="0" w:space="0" w:color="auto"/>
                        <w:right w:val="none" w:sz="0" w:space="0" w:color="auto"/>
                      </w:divBdr>
                    </w:div>
                  </w:divsChild>
                </w:div>
                <w:div w:id="1309748778">
                  <w:marLeft w:val="0"/>
                  <w:marRight w:val="0"/>
                  <w:marTop w:val="0"/>
                  <w:marBottom w:val="0"/>
                  <w:divBdr>
                    <w:top w:val="none" w:sz="0" w:space="0" w:color="auto"/>
                    <w:left w:val="none" w:sz="0" w:space="0" w:color="auto"/>
                    <w:bottom w:val="none" w:sz="0" w:space="0" w:color="auto"/>
                    <w:right w:val="none" w:sz="0" w:space="0" w:color="auto"/>
                  </w:divBdr>
                  <w:divsChild>
                    <w:div w:id="1032876078">
                      <w:marLeft w:val="0"/>
                      <w:marRight w:val="0"/>
                      <w:marTop w:val="0"/>
                      <w:marBottom w:val="0"/>
                      <w:divBdr>
                        <w:top w:val="none" w:sz="0" w:space="0" w:color="auto"/>
                        <w:left w:val="none" w:sz="0" w:space="0" w:color="auto"/>
                        <w:bottom w:val="none" w:sz="0" w:space="0" w:color="auto"/>
                        <w:right w:val="none" w:sz="0" w:space="0" w:color="auto"/>
                      </w:divBdr>
                    </w:div>
                  </w:divsChild>
                </w:div>
                <w:div w:id="90200852">
                  <w:marLeft w:val="0"/>
                  <w:marRight w:val="0"/>
                  <w:marTop w:val="0"/>
                  <w:marBottom w:val="0"/>
                  <w:divBdr>
                    <w:top w:val="none" w:sz="0" w:space="0" w:color="auto"/>
                    <w:left w:val="none" w:sz="0" w:space="0" w:color="auto"/>
                    <w:bottom w:val="none" w:sz="0" w:space="0" w:color="auto"/>
                    <w:right w:val="none" w:sz="0" w:space="0" w:color="auto"/>
                  </w:divBdr>
                  <w:divsChild>
                    <w:div w:id="162476996">
                      <w:marLeft w:val="0"/>
                      <w:marRight w:val="0"/>
                      <w:marTop w:val="0"/>
                      <w:marBottom w:val="0"/>
                      <w:divBdr>
                        <w:top w:val="none" w:sz="0" w:space="0" w:color="auto"/>
                        <w:left w:val="none" w:sz="0" w:space="0" w:color="auto"/>
                        <w:bottom w:val="none" w:sz="0" w:space="0" w:color="auto"/>
                        <w:right w:val="none" w:sz="0" w:space="0" w:color="auto"/>
                      </w:divBdr>
                    </w:div>
                  </w:divsChild>
                </w:div>
                <w:div w:id="1686978171">
                  <w:marLeft w:val="0"/>
                  <w:marRight w:val="0"/>
                  <w:marTop w:val="0"/>
                  <w:marBottom w:val="0"/>
                  <w:divBdr>
                    <w:top w:val="none" w:sz="0" w:space="0" w:color="auto"/>
                    <w:left w:val="none" w:sz="0" w:space="0" w:color="auto"/>
                    <w:bottom w:val="none" w:sz="0" w:space="0" w:color="auto"/>
                    <w:right w:val="none" w:sz="0" w:space="0" w:color="auto"/>
                  </w:divBdr>
                  <w:divsChild>
                    <w:div w:id="703484262">
                      <w:marLeft w:val="0"/>
                      <w:marRight w:val="0"/>
                      <w:marTop w:val="0"/>
                      <w:marBottom w:val="0"/>
                      <w:divBdr>
                        <w:top w:val="none" w:sz="0" w:space="0" w:color="auto"/>
                        <w:left w:val="none" w:sz="0" w:space="0" w:color="auto"/>
                        <w:bottom w:val="none" w:sz="0" w:space="0" w:color="auto"/>
                        <w:right w:val="none" w:sz="0" w:space="0" w:color="auto"/>
                      </w:divBdr>
                    </w:div>
                  </w:divsChild>
                </w:div>
                <w:div w:id="955217144">
                  <w:marLeft w:val="0"/>
                  <w:marRight w:val="0"/>
                  <w:marTop w:val="0"/>
                  <w:marBottom w:val="0"/>
                  <w:divBdr>
                    <w:top w:val="none" w:sz="0" w:space="0" w:color="auto"/>
                    <w:left w:val="none" w:sz="0" w:space="0" w:color="auto"/>
                    <w:bottom w:val="none" w:sz="0" w:space="0" w:color="auto"/>
                    <w:right w:val="none" w:sz="0" w:space="0" w:color="auto"/>
                  </w:divBdr>
                  <w:divsChild>
                    <w:div w:id="202403649">
                      <w:marLeft w:val="0"/>
                      <w:marRight w:val="0"/>
                      <w:marTop w:val="0"/>
                      <w:marBottom w:val="0"/>
                      <w:divBdr>
                        <w:top w:val="none" w:sz="0" w:space="0" w:color="auto"/>
                        <w:left w:val="none" w:sz="0" w:space="0" w:color="auto"/>
                        <w:bottom w:val="none" w:sz="0" w:space="0" w:color="auto"/>
                        <w:right w:val="none" w:sz="0" w:space="0" w:color="auto"/>
                      </w:divBdr>
                    </w:div>
                  </w:divsChild>
                </w:div>
                <w:div w:id="1455951373">
                  <w:marLeft w:val="0"/>
                  <w:marRight w:val="0"/>
                  <w:marTop w:val="0"/>
                  <w:marBottom w:val="0"/>
                  <w:divBdr>
                    <w:top w:val="none" w:sz="0" w:space="0" w:color="auto"/>
                    <w:left w:val="none" w:sz="0" w:space="0" w:color="auto"/>
                    <w:bottom w:val="none" w:sz="0" w:space="0" w:color="auto"/>
                    <w:right w:val="none" w:sz="0" w:space="0" w:color="auto"/>
                  </w:divBdr>
                  <w:divsChild>
                    <w:div w:id="1810973896">
                      <w:marLeft w:val="0"/>
                      <w:marRight w:val="0"/>
                      <w:marTop w:val="0"/>
                      <w:marBottom w:val="0"/>
                      <w:divBdr>
                        <w:top w:val="none" w:sz="0" w:space="0" w:color="auto"/>
                        <w:left w:val="none" w:sz="0" w:space="0" w:color="auto"/>
                        <w:bottom w:val="none" w:sz="0" w:space="0" w:color="auto"/>
                        <w:right w:val="none" w:sz="0" w:space="0" w:color="auto"/>
                      </w:divBdr>
                    </w:div>
                  </w:divsChild>
                </w:div>
                <w:div w:id="1789855910">
                  <w:marLeft w:val="0"/>
                  <w:marRight w:val="0"/>
                  <w:marTop w:val="0"/>
                  <w:marBottom w:val="0"/>
                  <w:divBdr>
                    <w:top w:val="none" w:sz="0" w:space="0" w:color="auto"/>
                    <w:left w:val="none" w:sz="0" w:space="0" w:color="auto"/>
                    <w:bottom w:val="none" w:sz="0" w:space="0" w:color="auto"/>
                    <w:right w:val="none" w:sz="0" w:space="0" w:color="auto"/>
                  </w:divBdr>
                  <w:divsChild>
                    <w:div w:id="138153064">
                      <w:marLeft w:val="0"/>
                      <w:marRight w:val="0"/>
                      <w:marTop w:val="0"/>
                      <w:marBottom w:val="0"/>
                      <w:divBdr>
                        <w:top w:val="none" w:sz="0" w:space="0" w:color="auto"/>
                        <w:left w:val="none" w:sz="0" w:space="0" w:color="auto"/>
                        <w:bottom w:val="none" w:sz="0" w:space="0" w:color="auto"/>
                        <w:right w:val="none" w:sz="0" w:space="0" w:color="auto"/>
                      </w:divBdr>
                    </w:div>
                  </w:divsChild>
                </w:div>
                <w:div w:id="249701520">
                  <w:marLeft w:val="0"/>
                  <w:marRight w:val="0"/>
                  <w:marTop w:val="0"/>
                  <w:marBottom w:val="0"/>
                  <w:divBdr>
                    <w:top w:val="none" w:sz="0" w:space="0" w:color="auto"/>
                    <w:left w:val="none" w:sz="0" w:space="0" w:color="auto"/>
                    <w:bottom w:val="none" w:sz="0" w:space="0" w:color="auto"/>
                    <w:right w:val="none" w:sz="0" w:space="0" w:color="auto"/>
                  </w:divBdr>
                  <w:divsChild>
                    <w:div w:id="1353653624">
                      <w:marLeft w:val="0"/>
                      <w:marRight w:val="0"/>
                      <w:marTop w:val="0"/>
                      <w:marBottom w:val="0"/>
                      <w:divBdr>
                        <w:top w:val="none" w:sz="0" w:space="0" w:color="auto"/>
                        <w:left w:val="none" w:sz="0" w:space="0" w:color="auto"/>
                        <w:bottom w:val="none" w:sz="0" w:space="0" w:color="auto"/>
                        <w:right w:val="none" w:sz="0" w:space="0" w:color="auto"/>
                      </w:divBdr>
                    </w:div>
                  </w:divsChild>
                </w:div>
                <w:div w:id="1410542697">
                  <w:marLeft w:val="0"/>
                  <w:marRight w:val="0"/>
                  <w:marTop w:val="0"/>
                  <w:marBottom w:val="0"/>
                  <w:divBdr>
                    <w:top w:val="none" w:sz="0" w:space="0" w:color="auto"/>
                    <w:left w:val="none" w:sz="0" w:space="0" w:color="auto"/>
                    <w:bottom w:val="none" w:sz="0" w:space="0" w:color="auto"/>
                    <w:right w:val="none" w:sz="0" w:space="0" w:color="auto"/>
                  </w:divBdr>
                  <w:divsChild>
                    <w:div w:id="1062873660">
                      <w:marLeft w:val="0"/>
                      <w:marRight w:val="0"/>
                      <w:marTop w:val="0"/>
                      <w:marBottom w:val="0"/>
                      <w:divBdr>
                        <w:top w:val="none" w:sz="0" w:space="0" w:color="auto"/>
                        <w:left w:val="none" w:sz="0" w:space="0" w:color="auto"/>
                        <w:bottom w:val="none" w:sz="0" w:space="0" w:color="auto"/>
                        <w:right w:val="none" w:sz="0" w:space="0" w:color="auto"/>
                      </w:divBdr>
                    </w:div>
                  </w:divsChild>
                </w:div>
                <w:div w:id="1455948647">
                  <w:marLeft w:val="0"/>
                  <w:marRight w:val="0"/>
                  <w:marTop w:val="0"/>
                  <w:marBottom w:val="0"/>
                  <w:divBdr>
                    <w:top w:val="none" w:sz="0" w:space="0" w:color="auto"/>
                    <w:left w:val="none" w:sz="0" w:space="0" w:color="auto"/>
                    <w:bottom w:val="none" w:sz="0" w:space="0" w:color="auto"/>
                    <w:right w:val="none" w:sz="0" w:space="0" w:color="auto"/>
                  </w:divBdr>
                  <w:divsChild>
                    <w:div w:id="1156800311">
                      <w:marLeft w:val="0"/>
                      <w:marRight w:val="0"/>
                      <w:marTop w:val="0"/>
                      <w:marBottom w:val="0"/>
                      <w:divBdr>
                        <w:top w:val="none" w:sz="0" w:space="0" w:color="auto"/>
                        <w:left w:val="none" w:sz="0" w:space="0" w:color="auto"/>
                        <w:bottom w:val="none" w:sz="0" w:space="0" w:color="auto"/>
                        <w:right w:val="none" w:sz="0" w:space="0" w:color="auto"/>
                      </w:divBdr>
                    </w:div>
                  </w:divsChild>
                </w:div>
                <w:div w:id="1807157656">
                  <w:marLeft w:val="0"/>
                  <w:marRight w:val="0"/>
                  <w:marTop w:val="0"/>
                  <w:marBottom w:val="0"/>
                  <w:divBdr>
                    <w:top w:val="none" w:sz="0" w:space="0" w:color="auto"/>
                    <w:left w:val="none" w:sz="0" w:space="0" w:color="auto"/>
                    <w:bottom w:val="none" w:sz="0" w:space="0" w:color="auto"/>
                    <w:right w:val="none" w:sz="0" w:space="0" w:color="auto"/>
                  </w:divBdr>
                  <w:divsChild>
                    <w:div w:id="2139257010">
                      <w:marLeft w:val="0"/>
                      <w:marRight w:val="0"/>
                      <w:marTop w:val="0"/>
                      <w:marBottom w:val="0"/>
                      <w:divBdr>
                        <w:top w:val="none" w:sz="0" w:space="0" w:color="auto"/>
                        <w:left w:val="none" w:sz="0" w:space="0" w:color="auto"/>
                        <w:bottom w:val="none" w:sz="0" w:space="0" w:color="auto"/>
                        <w:right w:val="none" w:sz="0" w:space="0" w:color="auto"/>
                      </w:divBdr>
                    </w:div>
                  </w:divsChild>
                </w:div>
                <w:div w:id="346568577">
                  <w:marLeft w:val="0"/>
                  <w:marRight w:val="0"/>
                  <w:marTop w:val="0"/>
                  <w:marBottom w:val="0"/>
                  <w:divBdr>
                    <w:top w:val="none" w:sz="0" w:space="0" w:color="auto"/>
                    <w:left w:val="none" w:sz="0" w:space="0" w:color="auto"/>
                    <w:bottom w:val="none" w:sz="0" w:space="0" w:color="auto"/>
                    <w:right w:val="none" w:sz="0" w:space="0" w:color="auto"/>
                  </w:divBdr>
                  <w:divsChild>
                    <w:div w:id="194270281">
                      <w:marLeft w:val="0"/>
                      <w:marRight w:val="0"/>
                      <w:marTop w:val="0"/>
                      <w:marBottom w:val="0"/>
                      <w:divBdr>
                        <w:top w:val="none" w:sz="0" w:space="0" w:color="auto"/>
                        <w:left w:val="none" w:sz="0" w:space="0" w:color="auto"/>
                        <w:bottom w:val="none" w:sz="0" w:space="0" w:color="auto"/>
                        <w:right w:val="none" w:sz="0" w:space="0" w:color="auto"/>
                      </w:divBdr>
                    </w:div>
                  </w:divsChild>
                </w:div>
                <w:div w:id="1379814122">
                  <w:marLeft w:val="0"/>
                  <w:marRight w:val="0"/>
                  <w:marTop w:val="0"/>
                  <w:marBottom w:val="0"/>
                  <w:divBdr>
                    <w:top w:val="none" w:sz="0" w:space="0" w:color="auto"/>
                    <w:left w:val="none" w:sz="0" w:space="0" w:color="auto"/>
                    <w:bottom w:val="none" w:sz="0" w:space="0" w:color="auto"/>
                    <w:right w:val="none" w:sz="0" w:space="0" w:color="auto"/>
                  </w:divBdr>
                  <w:divsChild>
                    <w:div w:id="1577083843">
                      <w:marLeft w:val="0"/>
                      <w:marRight w:val="0"/>
                      <w:marTop w:val="0"/>
                      <w:marBottom w:val="0"/>
                      <w:divBdr>
                        <w:top w:val="none" w:sz="0" w:space="0" w:color="auto"/>
                        <w:left w:val="none" w:sz="0" w:space="0" w:color="auto"/>
                        <w:bottom w:val="none" w:sz="0" w:space="0" w:color="auto"/>
                        <w:right w:val="none" w:sz="0" w:space="0" w:color="auto"/>
                      </w:divBdr>
                    </w:div>
                  </w:divsChild>
                </w:div>
                <w:div w:id="2015718342">
                  <w:marLeft w:val="0"/>
                  <w:marRight w:val="0"/>
                  <w:marTop w:val="0"/>
                  <w:marBottom w:val="0"/>
                  <w:divBdr>
                    <w:top w:val="none" w:sz="0" w:space="0" w:color="auto"/>
                    <w:left w:val="none" w:sz="0" w:space="0" w:color="auto"/>
                    <w:bottom w:val="none" w:sz="0" w:space="0" w:color="auto"/>
                    <w:right w:val="none" w:sz="0" w:space="0" w:color="auto"/>
                  </w:divBdr>
                  <w:divsChild>
                    <w:div w:id="113401449">
                      <w:marLeft w:val="0"/>
                      <w:marRight w:val="0"/>
                      <w:marTop w:val="0"/>
                      <w:marBottom w:val="0"/>
                      <w:divBdr>
                        <w:top w:val="none" w:sz="0" w:space="0" w:color="auto"/>
                        <w:left w:val="none" w:sz="0" w:space="0" w:color="auto"/>
                        <w:bottom w:val="none" w:sz="0" w:space="0" w:color="auto"/>
                        <w:right w:val="none" w:sz="0" w:space="0" w:color="auto"/>
                      </w:divBdr>
                    </w:div>
                  </w:divsChild>
                </w:div>
                <w:div w:id="1192835889">
                  <w:marLeft w:val="0"/>
                  <w:marRight w:val="0"/>
                  <w:marTop w:val="0"/>
                  <w:marBottom w:val="0"/>
                  <w:divBdr>
                    <w:top w:val="none" w:sz="0" w:space="0" w:color="auto"/>
                    <w:left w:val="none" w:sz="0" w:space="0" w:color="auto"/>
                    <w:bottom w:val="none" w:sz="0" w:space="0" w:color="auto"/>
                    <w:right w:val="none" w:sz="0" w:space="0" w:color="auto"/>
                  </w:divBdr>
                  <w:divsChild>
                    <w:div w:id="983120431">
                      <w:marLeft w:val="0"/>
                      <w:marRight w:val="0"/>
                      <w:marTop w:val="0"/>
                      <w:marBottom w:val="0"/>
                      <w:divBdr>
                        <w:top w:val="none" w:sz="0" w:space="0" w:color="auto"/>
                        <w:left w:val="none" w:sz="0" w:space="0" w:color="auto"/>
                        <w:bottom w:val="none" w:sz="0" w:space="0" w:color="auto"/>
                        <w:right w:val="none" w:sz="0" w:space="0" w:color="auto"/>
                      </w:divBdr>
                    </w:div>
                  </w:divsChild>
                </w:div>
                <w:div w:id="2001303875">
                  <w:marLeft w:val="0"/>
                  <w:marRight w:val="0"/>
                  <w:marTop w:val="0"/>
                  <w:marBottom w:val="0"/>
                  <w:divBdr>
                    <w:top w:val="none" w:sz="0" w:space="0" w:color="auto"/>
                    <w:left w:val="none" w:sz="0" w:space="0" w:color="auto"/>
                    <w:bottom w:val="none" w:sz="0" w:space="0" w:color="auto"/>
                    <w:right w:val="none" w:sz="0" w:space="0" w:color="auto"/>
                  </w:divBdr>
                  <w:divsChild>
                    <w:div w:id="1645116047">
                      <w:marLeft w:val="0"/>
                      <w:marRight w:val="0"/>
                      <w:marTop w:val="0"/>
                      <w:marBottom w:val="0"/>
                      <w:divBdr>
                        <w:top w:val="none" w:sz="0" w:space="0" w:color="auto"/>
                        <w:left w:val="none" w:sz="0" w:space="0" w:color="auto"/>
                        <w:bottom w:val="none" w:sz="0" w:space="0" w:color="auto"/>
                        <w:right w:val="none" w:sz="0" w:space="0" w:color="auto"/>
                      </w:divBdr>
                    </w:div>
                  </w:divsChild>
                </w:div>
                <w:div w:id="646127501">
                  <w:marLeft w:val="0"/>
                  <w:marRight w:val="0"/>
                  <w:marTop w:val="0"/>
                  <w:marBottom w:val="0"/>
                  <w:divBdr>
                    <w:top w:val="none" w:sz="0" w:space="0" w:color="auto"/>
                    <w:left w:val="none" w:sz="0" w:space="0" w:color="auto"/>
                    <w:bottom w:val="none" w:sz="0" w:space="0" w:color="auto"/>
                    <w:right w:val="none" w:sz="0" w:space="0" w:color="auto"/>
                  </w:divBdr>
                  <w:divsChild>
                    <w:div w:id="459304108">
                      <w:marLeft w:val="0"/>
                      <w:marRight w:val="0"/>
                      <w:marTop w:val="0"/>
                      <w:marBottom w:val="0"/>
                      <w:divBdr>
                        <w:top w:val="none" w:sz="0" w:space="0" w:color="auto"/>
                        <w:left w:val="none" w:sz="0" w:space="0" w:color="auto"/>
                        <w:bottom w:val="none" w:sz="0" w:space="0" w:color="auto"/>
                        <w:right w:val="none" w:sz="0" w:space="0" w:color="auto"/>
                      </w:divBdr>
                    </w:div>
                  </w:divsChild>
                </w:div>
                <w:div w:id="461190025">
                  <w:marLeft w:val="0"/>
                  <w:marRight w:val="0"/>
                  <w:marTop w:val="0"/>
                  <w:marBottom w:val="0"/>
                  <w:divBdr>
                    <w:top w:val="none" w:sz="0" w:space="0" w:color="auto"/>
                    <w:left w:val="none" w:sz="0" w:space="0" w:color="auto"/>
                    <w:bottom w:val="none" w:sz="0" w:space="0" w:color="auto"/>
                    <w:right w:val="none" w:sz="0" w:space="0" w:color="auto"/>
                  </w:divBdr>
                  <w:divsChild>
                    <w:div w:id="1788040699">
                      <w:marLeft w:val="0"/>
                      <w:marRight w:val="0"/>
                      <w:marTop w:val="0"/>
                      <w:marBottom w:val="0"/>
                      <w:divBdr>
                        <w:top w:val="none" w:sz="0" w:space="0" w:color="auto"/>
                        <w:left w:val="none" w:sz="0" w:space="0" w:color="auto"/>
                        <w:bottom w:val="none" w:sz="0" w:space="0" w:color="auto"/>
                        <w:right w:val="none" w:sz="0" w:space="0" w:color="auto"/>
                      </w:divBdr>
                    </w:div>
                  </w:divsChild>
                </w:div>
                <w:div w:id="748427430">
                  <w:marLeft w:val="0"/>
                  <w:marRight w:val="0"/>
                  <w:marTop w:val="0"/>
                  <w:marBottom w:val="0"/>
                  <w:divBdr>
                    <w:top w:val="none" w:sz="0" w:space="0" w:color="auto"/>
                    <w:left w:val="none" w:sz="0" w:space="0" w:color="auto"/>
                    <w:bottom w:val="none" w:sz="0" w:space="0" w:color="auto"/>
                    <w:right w:val="none" w:sz="0" w:space="0" w:color="auto"/>
                  </w:divBdr>
                  <w:divsChild>
                    <w:div w:id="351147187">
                      <w:marLeft w:val="0"/>
                      <w:marRight w:val="0"/>
                      <w:marTop w:val="0"/>
                      <w:marBottom w:val="0"/>
                      <w:divBdr>
                        <w:top w:val="none" w:sz="0" w:space="0" w:color="auto"/>
                        <w:left w:val="none" w:sz="0" w:space="0" w:color="auto"/>
                        <w:bottom w:val="none" w:sz="0" w:space="0" w:color="auto"/>
                        <w:right w:val="none" w:sz="0" w:space="0" w:color="auto"/>
                      </w:divBdr>
                    </w:div>
                  </w:divsChild>
                </w:div>
                <w:div w:id="2037852655">
                  <w:marLeft w:val="0"/>
                  <w:marRight w:val="0"/>
                  <w:marTop w:val="0"/>
                  <w:marBottom w:val="0"/>
                  <w:divBdr>
                    <w:top w:val="none" w:sz="0" w:space="0" w:color="auto"/>
                    <w:left w:val="none" w:sz="0" w:space="0" w:color="auto"/>
                    <w:bottom w:val="none" w:sz="0" w:space="0" w:color="auto"/>
                    <w:right w:val="none" w:sz="0" w:space="0" w:color="auto"/>
                  </w:divBdr>
                  <w:divsChild>
                    <w:div w:id="475486624">
                      <w:marLeft w:val="0"/>
                      <w:marRight w:val="0"/>
                      <w:marTop w:val="0"/>
                      <w:marBottom w:val="0"/>
                      <w:divBdr>
                        <w:top w:val="none" w:sz="0" w:space="0" w:color="auto"/>
                        <w:left w:val="none" w:sz="0" w:space="0" w:color="auto"/>
                        <w:bottom w:val="none" w:sz="0" w:space="0" w:color="auto"/>
                        <w:right w:val="none" w:sz="0" w:space="0" w:color="auto"/>
                      </w:divBdr>
                    </w:div>
                  </w:divsChild>
                </w:div>
                <w:div w:id="1392843793">
                  <w:marLeft w:val="0"/>
                  <w:marRight w:val="0"/>
                  <w:marTop w:val="0"/>
                  <w:marBottom w:val="0"/>
                  <w:divBdr>
                    <w:top w:val="none" w:sz="0" w:space="0" w:color="auto"/>
                    <w:left w:val="none" w:sz="0" w:space="0" w:color="auto"/>
                    <w:bottom w:val="none" w:sz="0" w:space="0" w:color="auto"/>
                    <w:right w:val="none" w:sz="0" w:space="0" w:color="auto"/>
                  </w:divBdr>
                  <w:divsChild>
                    <w:div w:id="940797181">
                      <w:marLeft w:val="0"/>
                      <w:marRight w:val="0"/>
                      <w:marTop w:val="0"/>
                      <w:marBottom w:val="0"/>
                      <w:divBdr>
                        <w:top w:val="none" w:sz="0" w:space="0" w:color="auto"/>
                        <w:left w:val="none" w:sz="0" w:space="0" w:color="auto"/>
                        <w:bottom w:val="none" w:sz="0" w:space="0" w:color="auto"/>
                        <w:right w:val="none" w:sz="0" w:space="0" w:color="auto"/>
                      </w:divBdr>
                    </w:div>
                  </w:divsChild>
                </w:div>
                <w:div w:id="493300019">
                  <w:marLeft w:val="0"/>
                  <w:marRight w:val="0"/>
                  <w:marTop w:val="0"/>
                  <w:marBottom w:val="0"/>
                  <w:divBdr>
                    <w:top w:val="none" w:sz="0" w:space="0" w:color="auto"/>
                    <w:left w:val="none" w:sz="0" w:space="0" w:color="auto"/>
                    <w:bottom w:val="none" w:sz="0" w:space="0" w:color="auto"/>
                    <w:right w:val="none" w:sz="0" w:space="0" w:color="auto"/>
                  </w:divBdr>
                  <w:divsChild>
                    <w:div w:id="1337147047">
                      <w:marLeft w:val="0"/>
                      <w:marRight w:val="0"/>
                      <w:marTop w:val="0"/>
                      <w:marBottom w:val="0"/>
                      <w:divBdr>
                        <w:top w:val="none" w:sz="0" w:space="0" w:color="auto"/>
                        <w:left w:val="none" w:sz="0" w:space="0" w:color="auto"/>
                        <w:bottom w:val="none" w:sz="0" w:space="0" w:color="auto"/>
                        <w:right w:val="none" w:sz="0" w:space="0" w:color="auto"/>
                      </w:divBdr>
                    </w:div>
                  </w:divsChild>
                </w:div>
                <w:div w:id="730545264">
                  <w:marLeft w:val="0"/>
                  <w:marRight w:val="0"/>
                  <w:marTop w:val="0"/>
                  <w:marBottom w:val="0"/>
                  <w:divBdr>
                    <w:top w:val="none" w:sz="0" w:space="0" w:color="auto"/>
                    <w:left w:val="none" w:sz="0" w:space="0" w:color="auto"/>
                    <w:bottom w:val="none" w:sz="0" w:space="0" w:color="auto"/>
                    <w:right w:val="none" w:sz="0" w:space="0" w:color="auto"/>
                  </w:divBdr>
                  <w:divsChild>
                    <w:div w:id="365176686">
                      <w:marLeft w:val="0"/>
                      <w:marRight w:val="0"/>
                      <w:marTop w:val="0"/>
                      <w:marBottom w:val="0"/>
                      <w:divBdr>
                        <w:top w:val="none" w:sz="0" w:space="0" w:color="auto"/>
                        <w:left w:val="none" w:sz="0" w:space="0" w:color="auto"/>
                        <w:bottom w:val="none" w:sz="0" w:space="0" w:color="auto"/>
                        <w:right w:val="none" w:sz="0" w:space="0" w:color="auto"/>
                      </w:divBdr>
                    </w:div>
                  </w:divsChild>
                </w:div>
                <w:div w:id="225459833">
                  <w:marLeft w:val="0"/>
                  <w:marRight w:val="0"/>
                  <w:marTop w:val="0"/>
                  <w:marBottom w:val="0"/>
                  <w:divBdr>
                    <w:top w:val="none" w:sz="0" w:space="0" w:color="auto"/>
                    <w:left w:val="none" w:sz="0" w:space="0" w:color="auto"/>
                    <w:bottom w:val="none" w:sz="0" w:space="0" w:color="auto"/>
                    <w:right w:val="none" w:sz="0" w:space="0" w:color="auto"/>
                  </w:divBdr>
                  <w:divsChild>
                    <w:div w:id="542402347">
                      <w:marLeft w:val="0"/>
                      <w:marRight w:val="0"/>
                      <w:marTop w:val="0"/>
                      <w:marBottom w:val="0"/>
                      <w:divBdr>
                        <w:top w:val="none" w:sz="0" w:space="0" w:color="auto"/>
                        <w:left w:val="none" w:sz="0" w:space="0" w:color="auto"/>
                        <w:bottom w:val="none" w:sz="0" w:space="0" w:color="auto"/>
                        <w:right w:val="none" w:sz="0" w:space="0" w:color="auto"/>
                      </w:divBdr>
                    </w:div>
                  </w:divsChild>
                </w:div>
                <w:div w:id="281351853">
                  <w:marLeft w:val="0"/>
                  <w:marRight w:val="0"/>
                  <w:marTop w:val="0"/>
                  <w:marBottom w:val="0"/>
                  <w:divBdr>
                    <w:top w:val="none" w:sz="0" w:space="0" w:color="auto"/>
                    <w:left w:val="none" w:sz="0" w:space="0" w:color="auto"/>
                    <w:bottom w:val="none" w:sz="0" w:space="0" w:color="auto"/>
                    <w:right w:val="none" w:sz="0" w:space="0" w:color="auto"/>
                  </w:divBdr>
                  <w:divsChild>
                    <w:div w:id="1429347017">
                      <w:marLeft w:val="0"/>
                      <w:marRight w:val="0"/>
                      <w:marTop w:val="0"/>
                      <w:marBottom w:val="0"/>
                      <w:divBdr>
                        <w:top w:val="none" w:sz="0" w:space="0" w:color="auto"/>
                        <w:left w:val="none" w:sz="0" w:space="0" w:color="auto"/>
                        <w:bottom w:val="none" w:sz="0" w:space="0" w:color="auto"/>
                        <w:right w:val="none" w:sz="0" w:space="0" w:color="auto"/>
                      </w:divBdr>
                    </w:div>
                  </w:divsChild>
                </w:div>
                <w:div w:id="1921214175">
                  <w:marLeft w:val="0"/>
                  <w:marRight w:val="0"/>
                  <w:marTop w:val="0"/>
                  <w:marBottom w:val="0"/>
                  <w:divBdr>
                    <w:top w:val="none" w:sz="0" w:space="0" w:color="auto"/>
                    <w:left w:val="none" w:sz="0" w:space="0" w:color="auto"/>
                    <w:bottom w:val="none" w:sz="0" w:space="0" w:color="auto"/>
                    <w:right w:val="none" w:sz="0" w:space="0" w:color="auto"/>
                  </w:divBdr>
                  <w:divsChild>
                    <w:div w:id="103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70758">
          <w:marLeft w:val="0"/>
          <w:marRight w:val="0"/>
          <w:marTop w:val="0"/>
          <w:marBottom w:val="0"/>
          <w:divBdr>
            <w:top w:val="none" w:sz="0" w:space="0" w:color="auto"/>
            <w:left w:val="none" w:sz="0" w:space="0" w:color="auto"/>
            <w:bottom w:val="none" w:sz="0" w:space="0" w:color="auto"/>
            <w:right w:val="none" w:sz="0" w:space="0" w:color="auto"/>
          </w:divBdr>
          <w:divsChild>
            <w:div w:id="1358895829">
              <w:marLeft w:val="0"/>
              <w:marRight w:val="0"/>
              <w:marTop w:val="0"/>
              <w:marBottom w:val="0"/>
              <w:divBdr>
                <w:top w:val="none" w:sz="0" w:space="0" w:color="auto"/>
                <w:left w:val="none" w:sz="0" w:space="0" w:color="auto"/>
                <w:bottom w:val="none" w:sz="0" w:space="0" w:color="auto"/>
                <w:right w:val="none" w:sz="0" w:space="0" w:color="auto"/>
              </w:divBdr>
            </w:div>
            <w:div w:id="1621837115">
              <w:marLeft w:val="0"/>
              <w:marRight w:val="0"/>
              <w:marTop w:val="0"/>
              <w:marBottom w:val="0"/>
              <w:divBdr>
                <w:top w:val="none" w:sz="0" w:space="0" w:color="auto"/>
                <w:left w:val="none" w:sz="0" w:space="0" w:color="auto"/>
                <w:bottom w:val="none" w:sz="0" w:space="0" w:color="auto"/>
                <w:right w:val="none" w:sz="0" w:space="0" w:color="auto"/>
              </w:divBdr>
            </w:div>
            <w:div w:id="807750340">
              <w:marLeft w:val="0"/>
              <w:marRight w:val="0"/>
              <w:marTop w:val="0"/>
              <w:marBottom w:val="0"/>
              <w:divBdr>
                <w:top w:val="none" w:sz="0" w:space="0" w:color="auto"/>
                <w:left w:val="none" w:sz="0" w:space="0" w:color="auto"/>
                <w:bottom w:val="none" w:sz="0" w:space="0" w:color="auto"/>
                <w:right w:val="none" w:sz="0" w:space="0" w:color="auto"/>
              </w:divBdr>
            </w:div>
            <w:div w:id="1415081636">
              <w:marLeft w:val="0"/>
              <w:marRight w:val="0"/>
              <w:marTop w:val="0"/>
              <w:marBottom w:val="0"/>
              <w:divBdr>
                <w:top w:val="none" w:sz="0" w:space="0" w:color="auto"/>
                <w:left w:val="none" w:sz="0" w:space="0" w:color="auto"/>
                <w:bottom w:val="none" w:sz="0" w:space="0" w:color="auto"/>
                <w:right w:val="none" w:sz="0" w:space="0" w:color="auto"/>
              </w:divBdr>
            </w:div>
            <w:div w:id="988241973">
              <w:marLeft w:val="0"/>
              <w:marRight w:val="0"/>
              <w:marTop w:val="0"/>
              <w:marBottom w:val="0"/>
              <w:divBdr>
                <w:top w:val="none" w:sz="0" w:space="0" w:color="auto"/>
                <w:left w:val="none" w:sz="0" w:space="0" w:color="auto"/>
                <w:bottom w:val="none" w:sz="0" w:space="0" w:color="auto"/>
                <w:right w:val="none" w:sz="0" w:space="0" w:color="auto"/>
              </w:divBdr>
            </w:div>
          </w:divsChild>
        </w:div>
        <w:div w:id="1697922358">
          <w:marLeft w:val="0"/>
          <w:marRight w:val="0"/>
          <w:marTop w:val="0"/>
          <w:marBottom w:val="0"/>
          <w:divBdr>
            <w:top w:val="none" w:sz="0" w:space="0" w:color="auto"/>
            <w:left w:val="none" w:sz="0" w:space="0" w:color="auto"/>
            <w:bottom w:val="none" w:sz="0" w:space="0" w:color="auto"/>
            <w:right w:val="none" w:sz="0" w:space="0" w:color="auto"/>
          </w:divBdr>
          <w:divsChild>
            <w:div w:id="439111124">
              <w:marLeft w:val="0"/>
              <w:marRight w:val="0"/>
              <w:marTop w:val="30"/>
              <w:marBottom w:val="30"/>
              <w:divBdr>
                <w:top w:val="none" w:sz="0" w:space="0" w:color="auto"/>
                <w:left w:val="none" w:sz="0" w:space="0" w:color="auto"/>
                <w:bottom w:val="none" w:sz="0" w:space="0" w:color="auto"/>
                <w:right w:val="none" w:sz="0" w:space="0" w:color="auto"/>
              </w:divBdr>
              <w:divsChild>
                <w:div w:id="1068308857">
                  <w:marLeft w:val="0"/>
                  <w:marRight w:val="0"/>
                  <w:marTop w:val="0"/>
                  <w:marBottom w:val="0"/>
                  <w:divBdr>
                    <w:top w:val="none" w:sz="0" w:space="0" w:color="auto"/>
                    <w:left w:val="none" w:sz="0" w:space="0" w:color="auto"/>
                    <w:bottom w:val="none" w:sz="0" w:space="0" w:color="auto"/>
                    <w:right w:val="none" w:sz="0" w:space="0" w:color="auto"/>
                  </w:divBdr>
                  <w:divsChild>
                    <w:div w:id="271475247">
                      <w:marLeft w:val="0"/>
                      <w:marRight w:val="0"/>
                      <w:marTop w:val="0"/>
                      <w:marBottom w:val="0"/>
                      <w:divBdr>
                        <w:top w:val="none" w:sz="0" w:space="0" w:color="auto"/>
                        <w:left w:val="none" w:sz="0" w:space="0" w:color="auto"/>
                        <w:bottom w:val="none" w:sz="0" w:space="0" w:color="auto"/>
                        <w:right w:val="none" w:sz="0" w:space="0" w:color="auto"/>
                      </w:divBdr>
                    </w:div>
                  </w:divsChild>
                </w:div>
                <w:div w:id="334697326">
                  <w:marLeft w:val="0"/>
                  <w:marRight w:val="0"/>
                  <w:marTop w:val="0"/>
                  <w:marBottom w:val="0"/>
                  <w:divBdr>
                    <w:top w:val="none" w:sz="0" w:space="0" w:color="auto"/>
                    <w:left w:val="none" w:sz="0" w:space="0" w:color="auto"/>
                    <w:bottom w:val="none" w:sz="0" w:space="0" w:color="auto"/>
                    <w:right w:val="none" w:sz="0" w:space="0" w:color="auto"/>
                  </w:divBdr>
                  <w:divsChild>
                    <w:div w:id="1058548669">
                      <w:marLeft w:val="0"/>
                      <w:marRight w:val="0"/>
                      <w:marTop w:val="0"/>
                      <w:marBottom w:val="0"/>
                      <w:divBdr>
                        <w:top w:val="none" w:sz="0" w:space="0" w:color="auto"/>
                        <w:left w:val="none" w:sz="0" w:space="0" w:color="auto"/>
                        <w:bottom w:val="none" w:sz="0" w:space="0" w:color="auto"/>
                        <w:right w:val="none" w:sz="0" w:space="0" w:color="auto"/>
                      </w:divBdr>
                    </w:div>
                  </w:divsChild>
                </w:div>
                <w:div w:id="1831602863">
                  <w:marLeft w:val="0"/>
                  <w:marRight w:val="0"/>
                  <w:marTop w:val="0"/>
                  <w:marBottom w:val="0"/>
                  <w:divBdr>
                    <w:top w:val="none" w:sz="0" w:space="0" w:color="auto"/>
                    <w:left w:val="none" w:sz="0" w:space="0" w:color="auto"/>
                    <w:bottom w:val="none" w:sz="0" w:space="0" w:color="auto"/>
                    <w:right w:val="none" w:sz="0" w:space="0" w:color="auto"/>
                  </w:divBdr>
                  <w:divsChild>
                    <w:div w:id="1846557106">
                      <w:marLeft w:val="0"/>
                      <w:marRight w:val="0"/>
                      <w:marTop w:val="0"/>
                      <w:marBottom w:val="0"/>
                      <w:divBdr>
                        <w:top w:val="none" w:sz="0" w:space="0" w:color="auto"/>
                        <w:left w:val="none" w:sz="0" w:space="0" w:color="auto"/>
                        <w:bottom w:val="none" w:sz="0" w:space="0" w:color="auto"/>
                        <w:right w:val="none" w:sz="0" w:space="0" w:color="auto"/>
                      </w:divBdr>
                    </w:div>
                  </w:divsChild>
                </w:div>
                <w:div w:id="1884757092">
                  <w:marLeft w:val="0"/>
                  <w:marRight w:val="0"/>
                  <w:marTop w:val="0"/>
                  <w:marBottom w:val="0"/>
                  <w:divBdr>
                    <w:top w:val="none" w:sz="0" w:space="0" w:color="auto"/>
                    <w:left w:val="none" w:sz="0" w:space="0" w:color="auto"/>
                    <w:bottom w:val="none" w:sz="0" w:space="0" w:color="auto"/>
                    <w:right w:val="none" w:sz="0" w:space="0" w:color="auto"/>
                  </w:divBdr>
                  <w:divsChild>
                    <w:div w:id="2009208213">
                      <w:marLeft w:val="0"/>
                      <w:marRight w:val="0"/>
                      <w:marTop w:val="0"/>
                      <w:marBottom w:val="0"/>
                      <w:divBdr>
                        <w:top w:val="none" w:sz="0" w:space="0" w:color="auto"/>
                        <w:left w:val="none" w:sz="0" w:space="0" w:color="auto"/>
                        <w:bottom w:val="none" w:sz="0" w:space="0" w:color="auto"/>
                        <w:right w:val="none" w:sz="0" w:space="0" w:color="auto"/>
                      </w:divBdr>
                    </w:div>
                    <w:div w:id="301811246">
                      <w:marLeft w:val="0"/>
                      <w:marRight w:val="0"/>
                      <w:marTop w:val="0"/>
                      <w:marBottom w:val="0"/>
                      <w:divBdr>
                        <w:top w:val="none" w:sz="0" w:space="0" w:color="auto"/>
                        <w:left w:val="none" w:sz="0" w:space="0" w:color="auto"/>
                        <w:bottom w:val="none" w:sz="0" w:space="0" w:color="auto"/>
                        <w:right w:val="none" w:sz="0" w:space="0" w:color="auto"/>
                      </w:divBdr>
                    </w:div>
                  </w:divsChild>
                </w:div>
                <w:div w:id="1211958903">
                  <w:marLeft w:val="0"/>
                  <w:marRight w:val="0"/>
                  <w:marTop w:val="0"/>
                  <w:marBottom w:val="0"/>
                  <w:divBdr>
                    <w:top w:val="none" w:sz="0" w:space="0" w:color="auto"/>
                    <w:left w:val="none" w:sz="0" w:space="0" w:color="auto"/>
                    <w:bottom w:val="none" w:sz="0" w:space="0" w:color="auto"/>
                    <w:right w:val="none" w:sz="0" w:space="0" w:color="auto"/>
                  </w:divBdr>
                  <w:divsChild>
                    <w:div w:id="794836821">
                      <w:marLeft w:val="0"/>
                      <w:marRight w:val="0"/>
                      <w:marTop w:val="0"/>
                      <w:marBottom w:val="0"/>
                      <w:divBdr>
                        <w:top w:val="none" w:sz="0" w:space="0" w:color="auto"/>
                        <w:left w:val="none" w:sz="0" w:space="0" w:color="auto"/>
                        <w:bottom w:val="none" w:sz="0" w:space="0" w:color="auto"/>
                        <w:right w:val="none" w:sz="0" w:space="0" w:color="auto"/>
                      </w:divBdr>
                    </w:div>
                  </w:divsChild>
                </w:div>
                <w:div w:id="586571928">
                  <w:marLeft w:val="0"/>
                  <w:marRight w:val="0"/>
                  <w:marTop w:val="0"/>
                  <w:marBottom w:val="0"/>
                  <w:divBdr>
                    <w:top w:val="none" w:sz="0" w:space="0" w:color="auto"/>
                    <w:left w:val="none" w:sz="0" w:space="0" w:color="auto"/>
                    <w:bottom w:val="none" w:sz="0" w:space="0" w:color="auto"/>
                    <w:right w:val="none" w:sz="0" w:space="0" w:color="auto"/>
                  </w:divBdr>
                  <w:divsChild>
                    <w:div w:id="180314950">
                      <w:marLeft w:val="0"/>
                      <w:marRight w:val="0"/>
                      <w:marTop w:val="0"/>
                      <w:marBottom w:val="0"/>
                      <w:divBdr>
                        <w:top w:val="none" w:sz="0" w:space="0" w:color="auto"/>
                        <w:left w:val="none" w:sz="0" w:space="0" w:color="auto"/>
                        <w:bottom w:val="none" w:sz="0" w:space="0" w:color="auto"/>
                        <w:right w:val="none" w:sz="0" w:space="0" w:color="auto"/>
                      </w:divBdr>
                    </w:div>
                  </w:divsChild>
                </w:div>
                <w:div w:id="312296329">
                  <w:marLeft w:val="0"/>
                  <w:marRight w:val="0"/>
                  <w:marTop w:val="0"/>
                  <w:marBottom w:val="0"/>
                  <w:divBdr>
                    <w:top w:val="none" w:sz="0" w:space="0" w:color="auto"/>
                    <w:left w:val="none" w:sz="0" w:space="0" w:color="auto"/>
                    <w:bottom w:val="none" w:sz="0" w:space="0" w:color="auto"/>
                    <w:right w:val="none" w:sz="0" w:space="0" w:color="auto"/>
                  </w:divBdr>
                  <w:divsChild>
                    <w:div w:id="1553468978">
                      <w:marLeft w:val="0"/>
                      <w:marRight w:val="0"/>
                      <w:marTop w:val="0"/>
                      <w:marBottom w:val="0"/>
                      <w:divBdr>
                        <w:top w:val="none" w:sz="0" w:space="0" w:color="auto"/>
                        <w:left w:val="none" w:sz="0" w:space="0" w:color="auto"/>
                        <w:bottom w:val="none" w:sz="0" w:space="0" w:color="auto"/>
                        <w:right w:val="none" w:sz="0" w:space="0" w:color="auto"/>
                      </w:divBdr>
                    </w:div>
                  </w:divsChild>
                </w:div>
                <w:div w:id="1953513840">
                  <w:marLeft w:val="0"/>
                  <w:marRight w:val="0"/>
                  <w:marTop w:val="0"/>
                  <w:marBottom w:val="0"/>
                  <w:divBdr>
                    <w:top w:val="none" w:sz="0" w:space="0" w:color="auto"/>
                    <w:left w:val="none" w:sz="0" w:space="0" w:color="auto"/>
                    <w:bottom w:val="none" w:sz="0" w:space="0" w:color="auto"/>
                    <w:right w:val="none" w:sz="0" w:space="0" w:color="auto"/>
                  </w:divBdr>
                  <w:divsChild>
                    <w:div w:id="2073043420">
                      <w:marLeft w:val="0"/>
                      <w:marRight w:val="0"/>
                      <w:marTop w:val="0"/>
                      <w:marBottom w:val="0"/>
                      <w:divBdr>
                        <w:top w:val="none" w:sz="0" w:space="0" w:color="auto"/>
                        <w:left w:val="none" w:sz="0" w:space="0" w:color="auto"/>
                        <w:bottom w:val="none" w:sz="0" w:space="0" w:color="auto"/>
                        <w:right w:val="none" w:sz="0" w:space="0" w:color="auto"/>
                      </w:divBdr>
                    </w:div>
                  </w:divsChild>
                </w:div>
                <w:div w:id="1572304448">
                  <w:marLeft w:val="0"/>
                  <w:marRight w:val="0"/>
                  <w:marTop w:val="0"/>
                  <w:marBottom w:val="0"/>
                  <w:divBdr>
                    <w:top w:val="none" w:sz="0" w:space="0" w:color="auto"/>
                    <w:left w:val="none" w:sz="0" w:space="0" w:color="auto"/>
                    <w:bottom w:val="none" w:sz="0" w:space="0" w:color="auto"/>
                    <w:right w:val="none" w:sz="0" w:space="0" w:color="auto"/>
                  </w:divBdr>
                  <w:divsChild>
                    <w:div w:id="1875342120">
                      <w:marLeft w:val="0"/>
                      <w:marRight w:val="0"/>
                      <w:marTop w:val="0"/>
                      <w:marBottom w:val="0"/>
                      <w:divBdr>
                        <w:top w:val="none" w:sz="0" w:space="0" w:color="auto"/>
                        <w:left w:val="none" w:sz="0" w:space="0" w:color="auto"/>
                        <w:bottom w:val="none" w:sz="0" w:space="0" w:color="auto"/>
                        <w:right w:val="none" w:sz="0" w:space="0" w:color="auto"/>
                      </w:divBdr>
                    </w:div>
                    <w:div w:id="1683698080">
                      <w:marLeft w:val="0"/>
                      <w:marRight w:val="0"/>
                      <w:marTop w:val="0"/>
                      <w:marBottom w:val="0"/>
                      <w:divBdr>
                        <w:top w:val="none" w:sz="0" w:space="0" w:color="auto"/>
                        <w:left w:val="none" w:sz="0" w:space="0" w:color="auto"/>
                        <w:bottom w:val="none" w:sz="0" w:space="0" w:color="auto"/>
                        <w:right w:val="none" w:sz="0" w:space="0" w:color="auto"/>
                      </w:divBdr>
                    </w:div>
                  </w:divsChild>
                </w:div>
                <w:div w:id="2094160753">
                  <w:marLeft w:val="0"/>
                  <w:marRight w:val="0"/>
                  <w:marTop w:val="0"/>
                  <w:marBottom w:val="0"/>
                  <w:divBdr>
                    <w:top w:val="none" w:sz="0" w:space="0" w:color="auto"/>
                    <w:left w:val="none" w:sz="0" w:space="0" w:color="auto"/>
                    <w:bottom w:val="none" w:sz="0" w:space="0" w:color="auto"/>
                    <w:right w:val="none" w:sz="0" w:space="0" w:color="auto"/>
                  </w:divBdr>
                  <w:divsChild>
                    <w:div w:id="355542125">
                      <w:marLeft w:val="0"/>
                      <w:marRight w:val="0"/>
                      <w:marTop w:val="0"/>
                      <w:marBottom w:val="0"/>
                      <w:divBdr>
                        <w:top w:val="none" w:sz="0" w:space="0" w:color="auto"/>
                        <w:left w:val="none" w:sz="0" w:space="0" w:color="auto"/>
                        <w:bottom w:val="none" w:sz="0" w:space="0" w:color="auto"/>
                        <w:right w:val="none" w:sz="0" w:space="0" w:color="auto"/>
                      </w:divBdr>
                    </w:div>
                  </w:divsChild>
                </w:div>
                <w:div w:id="1468162129">
                  <w:marLeft w:val="0"/>
                  <w:marRight w:val="0"/>
                  <w:marTop w:val="0"/>
                  <w:marBottom w:val="0"/>
                  <w:divBdr>
                    <w:top w:val="none" w:sz="0" w:space="0" w:color="auto"/>
                    <w:left w:val="none" w:sz="0" w:space="0" w:color="auto"/>
                    <w:bottom w:val="none" w:sz="0" w:space="0" w:color="auto"/>
                    <w:right w:val="none" w:sz="0" w:space="0" w:color="auto"/>
                  </w:divBdr>
                  <w:divsChild>
                    <w:div w:id="696850806">
                      <w:marLeft w:val="0"/>
                      <w:marRight w:val="0"/>
                      <w:marTop w:val="0"/>
                      <w:marBottom w:val="0"/>
                      <w:divBdr>
                        <w:top w:val="none" w:sz="0" w:space="0" w:color="auto"/>
                        <w:left w:val="none" w:sz="0" w:space="0" w:color="auto"/>
                        <w:bottom w:val="none" w:sz="0" w:space="0" w:color="auto"/>
                        <w:right w:val="none" w:sz="0" w:space="0" w:color="auto"/>
                      </w:divBdr>
                    </w:div>
                  </w:divsChild>
                </w:div>
                <w:div w:id="675308221">
                  <w:marLeft w:val="0"/>
                  <w:marRight w:val="0"/>
                  <w:marTop w:val="0"/>
                  <w:marBottom w:val="0"/>
                  <w:divBdr>
                    <w:top w:val="none" w:sz="0" w:space="0" w:color="auto"/>
                    <w:left w:val="none" w:sz="0" w:space="0" w:color="auto"/>
                    <w:bottom w:val="none" w:sz="0" w:space="0" w:color="auto"/>
                    <w:right w:val="none" w:sz="0" w:space="0" w:color="auto"/>
                  </w:divBdr>
                  <w:divsChild>
                    <w:div w:id="967971552">
                      <w:marLeft w:val="0"/>
                      <w:marRight w:val="0"/>
                      <w:marTop w:val="0"/>
                      <w:marBottom w:val="0"/>
                      <w:divBdr>
                        <w:top w:val="none" w:sz="0" w:space="0" w:color="auto"/>
                        <w:left w:val="none" w:sz="0" w:space="0" w:color="auto"/>
                        <w:bottom w:val="none" w:sz="0" w:space="0" w:color="auto"/>
                        <w:right w:val="none" w:sz="0" w:space="0" w:color="auto"/>
                      </w:divBdr>
                    </w:div>
                  </w:divsChild>
                </w:div>
                <w:div w:id="1900440393">
                  <w:marLeft w:val="0"/>
                  <w:marRight w:val="0"/>
                  <w:marTop w:val="0"/>
                  <w:marBottom w:val="0"/>
                  <w:divBdr>
                    <w:top w:val="none" w:sz="0" w:space="0" w:color="auto"/>
                    <w:left w:val="none" w:sz="0" w:space="0" w:color="auto"/>
                    <w:bottom w:val="none" w:sz="0" w:space="0" w:color="auto"/>
                    <w:right w:val="none" w:sz="0" w:space="0" w:color="auto"/>
                  </w:divBdr>
                  <w:divsChild>
                    <w:div w:id="84690431">
                      <w:marLeft w:val="0"/>
                      <w:marRight w:val="0"/>
                      <w:marTop w:val="0"/>
                      <w:marBottom w:val="0"/>
                      <w:divBdr>
                        <w:top w:val="none" w:sz="0" w:space="0" w:color="auto"/>
                        <w:left w:val="none" w:sz="0" w:space="0" w:color="auto"/>
                        <w:bottom w:val="none" w:sz="0" w:space="0" w:color="auto"/>
                        <w:right w:val="none" w:sz="0" w:space="0" w:color="auto"/>
                      </w:divBdr>
                    </w:div>
                  </w:divsChild>
                </w:div>
                <w:div w:id="1511682563">
                  <w:marLeft w:val="0"/>
                  <w:marRight w:val="0"/>
                  <w:marTop w:val="0"/>
                  <w:marBottom w:val="0"/>
                  <w:divBdr>
                    <w:top w:val="none" w:sz="0" w:space="0" w:color="auto"/>
                    <w:left w:val="none" w:sz="0" w:space="0" w:color="auto"/>
                    <w:bottom w:val="none" w:sz="0" w:space="0" w:color="auto"/>
                    <w:right w:val="none" w:sz="0" w:space="0" w:color="auto"/>
                  </w:divBdr>
                  <w:divsChild>
                    <w:div w:id="30306324">
                      <w:marLeft w:val="0"/>
                      <w:marRight w:val="0"/>
                      <w:marTop w:val="0"/>
                      <w:marBottom w:val="0"/>
                      <w:divBdr>
                        <w:top w:val="none" w:sz="0" w:space="0" w:color="auto"/>
                        <w:left w:val="none" w:sz="0" w:space="0" w:color="auto"/>
                        <w:bottom w:val="none" w:sz="0" w:space="0" w:color="auto"/>
                        <w:right w:val="none" w:sz="0" w:space="0" w:color="auto"/>
                      </w:divBdr>
                    </w:div>
                    <w:div w:id="1735620078">
                      <w:marLeft w:val="0"/>
                      <w:marRight w:val="0"/>
                      <w:marTop w:val="0"/>
                      <w:marBottom w:val="0"/>
                      <w:divBdr>
                        <w:top w:val="none" w:sz="0" w:space="0" w:color="auto"/>
                        <w:left w:val="none" w:sz="0" w:space="0" w:color="auto"/>
                        <w:bottom w:val="none" w:sz="0" w:space="0" w:color="auto"/>
                        <w:right w:val="none" w:sz="0" w:space="0" w:color="auto"/>
                      </w:divBdr>
                    </w:div>
                  </w:divsChild>
                </w:div>
                <w:div w:id="1809591271">
                  <w:marLeft w:val="0"/>
                  <w:marRight w:val="0"/>
                  <w:marTop w:val="0"/>
                  <w:marBottom w:val="0"/>
                  <w:divBdr>
                    <w:top w:val="none" w:sz="0" w:space="0" w:color="auto"/>
                    <w:left w:val="none" w:sz="0" w:space="0" w:color="auto"/>
                    <w:bottom w:val="none" w:sz="0" w:space="0" w:color="auto"/>
                    <w:right w:val="none" w:sz="0" w:space="0" w:color="auto"/>
                  </w:divBdr>
                  <w:divsChild>
                    <w:div w:id="359626193">
                      <w:marLeft w:val="0"/>
                      <w:marRight w:val="0"/>
                      <w:marTop w:val="0"/>
                      <w:marBottom w:val="0"/>
                      <w:divBdr>
                        <w:top w:val="none" w:sz="0" w:space="0" w:color="auto"/>
                        <w:left w:val="none" w:sz="0" w:space="0" w:color="auto"/>
                        <w:bottom w:val="none" w:sz="0" w:space="0" w:color="auto"/>
                        <w:right w:val="none" w:sz="0" w:space="0" w:color="auto"/>
                      </w:divBdr>
                    </w:div>
                  </w:divsChild>
                </w:div>
                <w:div w:id="867331474">
                  <w:marLeft w:val="0"/>
                  <w:marRight w:val="0"/>
                  <w:marTop w:val="0"/>
                  <w:marBottom w:val="0"/>
                  <w:divBdr>
                    <w:top w:val="none" w:sz="0" w:space="0" w:color="auto"/>
                    <w:left w:val="none" w:sz="0" w:space="0" w:color="auto"/>
                    <w:bottom w:val="none" w:sz="0" w:space="0" w:color="auto"/>
                    <w:right w:val="none" w:sz="0" w:space="0" w:color="auto"/>
                  </w:divBdr>
                  <w:divsChild>
                    <w:div w:id="1232346926">
                      <w:marLeft w:val="0"/>
                      <w:marRight w:val="0"/>
                      <w:marTop w:val="0"/>
                      <w:marBottom w:val="0"/>
                      <w:divBdr>
                        <w:top w:val="none" w:sz="0" w:space="0" w:color="auto"/>
                        <w:left w:val="none" w:sz="0" w:space="0" w:color="auto"/>
                        <w:bottom w:val="none" w:sz="0" w:space="0" w:color="auto"/>
                        <w:right w:val="none" w:sz="0" w:space="0" w:color="auto"/>
                      </w:divBdr>
                    </w:div>
                  </w:divsChild>
                </w:div>
                <w:div w:id="1073620053">
                  <w:marLeft w:val="0"/>
                  <w:marRight w:val="0"/>
                  <w:marTop w:val="0"/>
                  <w:marBottom w:val="0"/>
                  <w:divBdr>
                    <w:top w:val="none" w:sz="0" w:space="0" w:color="auto"/>
                    <w:left w:val="none" w:sz="0" w:space="0" w:color="auto"/>
                    <w:bottom w:val="none" w:sz="0" w:space="0" w:color="auto"/>
                    <w:right w:val="none" w:sz="0" w:space="0" w:color="auto"/>
                  </w:divBdr>
                  <w:divsChild>
                    <w:div w:id="764765416">
                      <w:marLeft w:val="0"/>
                      <w:marRight w:val="0"/>
                      <w:marTop w:val="0"/>
                      <w:marBottom w:val="0"/>
                      <w:divBdr>
                        <w:top w:val="none" w:sz="0" w:space="0" w:color="auto"/>
                        <w:left w:val="none" w:sz="0" w:space="0" w:color="auto"/>
                        <w:bottom w:val="none" w:sz="0" w:space="0" w:color="auto"/>
                        <w:right w:val="none" w:sz="0" w:space="0" w:color="auto"/>
                      </w:divBdr>
                    </w:div>
                  </w:divsChild>
                </w:div>
                <w:div w:id="1755586551">
                  <w:marLeft w:val="0"/>
                  <w:marRight w:val="0"/>
                  <w:marTop w:val="0"/>
                  <w:marBottom w:val="0"/>
                  <w:divBdr>
                    <w:top w:val="none" w:sz="0" w:space="0" w:color="auto"/>
                    <w:left w:val="none" w:sz="0" w:space="0" w:color="auto"/>
                    <w:bottom w:val="none" w:sz="0" w:space="0" w:color="auto"/>
                    <w:right w:val="none" w:sz="0" w:space="0" w:color="auto"/>
                  </w:divBdr>
                  <w:divsChild>
                    <w:div w:id="1680036462">
                      <w:marLeft w:val="0"/>
                      <w:marRight w:val="0"/>
                      <w:marTop w:val="0"/>
                      <w:marBottom w:val="0"/>
                      <w:divBdr>
                        <w:top w:val="none" w:sz="0" w:space="0" w:color="auto"/>
                        <w:left w:val="none" w:sz="0" w:space="0" w:color="auto"/>
                        <w:bottom w:val="none" w:sz="0" w:space="0" w:color="auto"/>
                        <w:right w:val="none" w:sz="0" w:space="0" w:color="auto"/>
                      </w:divBdr>
                    </w:div>
                  </w:divsChild>
                </w:div>
                <w:div w:id="308021429">
                  <w:marLeft w:val="0"/>
                  <w:marRight w:val="0"/>
                  <w:marTop w:val="0"/>
                  <w:marBottom w:val="0"/>
                  <w:divBdr>
                    <w:top w:val="none" w:sz="0" w:space="0" w:color="auto"/>
                    <w:left w:val="none" w:sz="0" w:space="0" w:color="auto"/>
                    <w:bottom w:val="none" w:sz="0" w:space="0" w:color="auto"/>
                    <w:right w:val="none" w:sz="0" w:space="0" w:color="auto"/>
                  </w:divBdr>
                  <w:divsChild>
                    <w:div w:id="1324696564">
                      <w:marLeft w:val="0"/>
                      <w:marRight w:val="0"/>
                      <w:marTop w:val="0"/>
                      <w:marBottom w:val="0"/>
                      <w:divBdr>
                        <w:top w:val="none" w:sz="0" w:space="0" w:color="auto"/>
                        <w:left w:val="none" w:sz="0" w:space="0" w:color="auto"/>
                        <w:bottom w:val="none" w:sz="0" w:space="0" w:color="auto"/>
                        <w:right w:val="none" w:sz="0" w:space="0" w:color="auto"/>
                      </w:divBdr>
                    </w:div>
                    <w:div w:id="240871532">
                      <w:marLeft w:val="0"/>
                      <w:marRight w:val="0"/>
                      <w:marTop w:val="0"/>
                      <w:marBottom w:val="0"/>
                      <w:divBdr>
                        <w:top w:val="none" w:sz="0" w:space="0" w:color="auto"/>
                        <w:left w:val="none" w:sz="0" w:space="0" w:color="auto"/>
                        <w:bottom w:val="none" w:sz="0" w:space="0" w:color="auto"/>
                        <w:right w:val="none" w:sz="0" w:space="0" w:color="auto"/>
                      </w:divBdr>
                    </w:div>
                  </w:divsChild>
                </w:div>
                <w:div w:id="522286493">
                  <w:marLeft w:val="0"/>
                  <w:marRight w:val="0"/>
                  <w:marTop w:val="0"/>
                  <w:marBottom w:val="0"/>
                  <w:divBdr>
                    <w:top w:val="none" w:sz="0" w:space="0" w:color="auto"/>
                    <w:left w:val="none" w:sz="0" w:space="0" w:color="auto"/>
                    <w:bottom w:val="none" w:sz="0" w:space="0" w:color="auto"/>
                    <w:right w:val="none" w:sz="0" w:space="0" w:color="auto"/>
                  </w:divBdr>
                  <w:divsChild>
                    <w:div w:id="270939768">
                      <w:marLeft w:val="0"/>
                      <w:marRight w:val="0"/>
                      <w:marTop w:val="0"/>
                      <w:marBottom w:val="0"/>
                      <w:divBdr>
                        <w:top w:val="none" w:sz="0" w:space="0" w:color="auto"/>
                        <w:left w:val="none" w:sz="0" w:space="0" w:color="auto"/>
                        <w:bottom w:val="none" w:sz="0" w:space="0" w:color="auto"/>
                        <w:right w:val="none" w:sz="0" w:space="0" w:color="auto"/>
                      </w:divBdr>
                    </w:div>
                  </w:divsChild>
                </w:div>
                <w:div w:id="1336036328">
                  <w:marLeft w:val="0"/>
                  <w:marRight w:val="0"/>
                  <w:marTop w:val="0"/>
                  <w:marBottom w:val="0"/>
                  <w:divBdr>
                    <w:top w:val="none" w:sz="0" w:space="0" w:color="auto"/>
                    <w:left w:val="none" w:sz="0" w:space="0" w:color="auto"/>
                    <w:bottom w:val="none" w:sz="0" w:space="0" w:color="auto"/>
                    <w:right w:val="none" w:sz="0" w:space="0" w:color="auto"/>
                  </w:divBdr>
                  <w:divsChild>
                    <w:div w:id="639844302">
                      <w:marLeft w:val="0"/>
                      <w:marRight w:val="0"/>
                      <w:marTop w:val="0"/>
                      <w:marBottom w:val="0"/>
                      <w:divBdr>
                        <w:top w:val="none" w:sz="0" w:space="0" w:color="auto"/>
                        <w:left w:val="none" w:sz="0" w:space="0" w:color="auto"/>
                        <w:bottom w:val="none" w:sz="0" w:space="0" w:color="auto"/>
                        <w:right w:val="none" w:sz="0" w:space="0" w:color="auto"/>
                      </w:divBdr>
                    </w:div>
                  </w:divsChild>
                </w:div>
                <w:div w:id="1627854627">
                  <w:marLeft w:val="0"/>
                  <w:marRight w:val="0"/>
                  <w:marTop w:val="0"/>
                  <w:marBottom w:val="0"/>
                  <w:divBdr>
                    <w:top w:val="none" w:sz="0" w:space="0" w:color="auto"/>
                    <w:left w:val="none" w:sz="0" w:space="0" w:color="auto"/>
                    <w:bottom w:val="none" w:sz="0" w:space="0" w:color="auto"/>
                    <w:right w:val="none" w:sz="0" w:space="0" w:color="auto"/>
                  </w:divBdr>
                  <w:divsChild>
                    <w:div w:id="550920284">
                      <w:marLeft w:val="0"/>
                      <w:marRight w:val="0"/>
                      <w:marTop w:val="0"/>
                      <w:marBottom w:val="0"/>
                      <w:divBdr>
                        <w:top w:val="none" w:sz="0" w:space="0" w:color="auto"/>
                        <w:left w:val="none" w:sz="0" w:space="0" w:color="auto"/>
                        <w:bottom w:val="none" w:sz="0" w:space="0" w:color="auto"/>
                        <w:right w:val="none" w:sz="0" w:space="0" w:color="auto"/>
                      </w:divBdr>
                    </w:div>
                  </w:divsChild>
                </w:div>
                <w:div w:id="2140608223">
                  <w:marLeft w:val="0"/>
                  <w:marRight w:val="0"/>
                  <w:marTop w:val="0"/>
                  <w:marBottom w:val="0"/>
                  <w:divBdr>
                    <w:top w:val="none" w:sz="0" w:space="0" w:color="auto"/>
                    <w:left w:val="none" w:sz="0" w:space="0" w:color="auto"/>
                    <w:bottom w:val="none" w:sz="0" w:space="0" w:color="auto"/>
                    <w:right w:val="none" w:sz="0" w:space="0" w:color="auto"/>
                  </w:divBdr>
                  <w:divsChild>
                    <w:div w:id="523641575">
                      <w:marLeft w:val="0"/>
                      <w:marRight w:val="0"/>
                      <w:marTop w:val="0"/>
                      <w:marBottom w:val="0"/>
                      <w:divBdr>
                        <w:top w:val="none" w:sz="0" w:space="0" w:color="auto"/>
                        <w:left w:val="none" w:sz="0" w:space="0" w:color="auto"/>
                        <w:bottom w:val="none" w:sz="0" w:space="0" w:color="auto"/>
                        <w:right w:val="none" w:sz="0" w:space="0" w:color="auto"/>
                      </w:divBdr>
                    </w:div>
                  </w:divsChild>
                </w:div>
                <w:div w:id="767892061">
                  <w:marLeft w:val="0"/>
                  <w:marRight w:val="0"/>
                  <w:marTop w:val="0"/>
                  <w:marBottom w:val="0"/>
                  <w:divBdr>
                    <w:top w:val="none" w:sz="0" w:space="0" w:color="auto"/>
                    <w:left w:val="none" w:sz="0" w:space="0" w:color="auto"/>
                    <w:bottom w:val="none" w:sz="0" w:space="0" w:color="auto"/>
                    <w:right w:val="none" w:sz="0" w:space="0" w:color="auto"/>
                  </w:divBdr>
                  <w:divsChild>
                    <w:div w:id="1818374298">
                      <w:marLeft w:val="0"/>
                      <w:marRight w:val="0"/>
                      <w:marTop w:val="0"/>
                      <w:marBottom w:val="0"/>
                      <w:divBdr>
                        <w:top w:val="none" w:sz="0" w:space="0" w:color="auto"/>
                        <w:left w:val="none" w:sz="0" w:space="0" w:color="auto"/>
                        <w:bottom w:val="none" w:sz="0" w:space="0" w:color="auto"/>
                        <w:right w:val="none" w:sz="0" w:space="0" w:color="auto"/>
                      </w:divBdr>
                    </w:div>
                    <w:div w:id="493691813">
                      <w:marLeft w:val="0"/>
                      <w:marRight w:val="0"/>
                      <w:marTop w:val="0"/>
                      <w:marBottom w:val="0"/>
                      <w:divBdr>
                        <w:top w:val="none" w:sz="0" w:space="0" w:color="auto"/>
                        <w:left w:val="none" w:sz="0" w:space="0" w:color="auto"/>
                        <w:bottom w:val="none" w:sz="0" w:space="0" w:color="auto"/>
                        <w:right w:val="none" w:sz="0" w:space="0" w:color="auto"/>
                      </w:divBdr>
                    </w:div>
                    <w:div w:id="2074161030">
                      <w:marLeft w:val="0"/>
                      <w:marRight w:val="0"/>
                      <w:marTop w:val="0"/>
                      <w:marBottom w:val="0"/>
                      <w:divBdr>
                        <w:top w:val="none" w:sz="0" w:space="0" w:color="auto"/>
                        <w:left w:val="none" w:sz="0" w:space="0" w:color="auto"/>
                        <w:bottom w:val="none" w:sz="0" w:space="0" w:color="auto"/>
                        <w:right w:val="none" w:sz="0" w:space="0" w:color="auto"/>
                      </w:divBdr>
                    </w:div>
                  </w:divsChild>
                </w:div>
                <w:div w:id="384136704">
                  <w:marLeft w:val="0"/>
                  <w:marRight w:val="0"/>
                  <w:marTop w:val="0"/>
                  <w:marBottom w:val="0"/>
                  <w:divBdr>
                    <w:top w:val="none" w:sz="0" w:space="0" w:color="auto"/>
                    <w:left w:val="none" w:sz="0" w:space="0" w:color="auto"/>
                    <w:bottom w:val="none" w:sz="0" w:space="0" w:color="auto"/>
                    <w:right w:val="none" w:sz="0" w:space="0" w:color="auto"/>
                  </w:divBdr>
                  <w:divsChild>
                    <w:div w:id="1663503301">
                      <w:marLeft w:val="0"/>
                      <w:marRight w:val="0"/>
                      <w:marTop w:val="0"/>
                      <w:marBottom w:val="0"/>
                      <w:divBdr>
                        <w:top w:val="none" w:sz="0" w:space="0" w:color="auto"/>
                        <w:left w:val="none" w:sz="0" w:space="0" w:color="auto"/>
                        <w:bottom w:val="none" w:sz="0" w:space="0" w:color="auto"/>
                        <w:right w:val="none" w:sz="0" w:space="0" w:color="auto"/>
                      </w:divBdr>
                    </w:div>
                  </w:divsChild>
                </w:div>
                <w:div w:id="2122414633">
                  <w:marLeft w:val="0"/>
                  <w:marRight w:val="0"/>
                  <w:marTop w:val="0"/>
                  <w:marBottom w:val="0"/>
                  <w:divBdr>
                    <w:top w:val="none" w:sz="0" w:space="0" w:color="auto"/>
                    <w:left w:val="none" w:sz="0" w:space="0" w:color="auto"/>
                    <w:bottom w:val="none" w:sz="0" w:space="0" w:color="auto"/>
                    <w:right w:val="none" w:sz="0" w:space="0" w:color="auto"/>
                  </w:divBdr>
                  <w:divsChild>
                    <w:div w:id="32314082">
                      <w:marLeft w:val="0"/>
                      <w:marRight w:val="0"/>
                      <w:marTop w:val="0"/>
                      <w:marBottom w:val="0"/>
                      <w:divBdr>
                        <w:top w:val="none" w:sz="0" w:space="0" w:color="auto"/>
                        <w:left w:val="none" w:sz="0" w:space="0" w:color="auto"/>
                        <w:bottom w:val="none" w:sz="0" w:space="0" w:color="auto"/>
                        <w:right w:val="none" w:sz="0" w:space="0" w:color="auto"/>
                      </w:divBdr>
                    </w:div>
                  </w:divsChild>
                </w:div>
                <w:div w:id="188762826">
                  <w:marLeft w:val="0"/>
                  <w:marRight w:val="0"/>
                  <w:marTop w:val="0"/>
                  <w:marBottom w:val="0"/>
                  <w:divBdr>
                    <w:top w:val="none" w:sz="0" w:space="0" w:color="auto"/>
                    <w:left w:val="none" w:sz="0" w:space="0" w:color="auto"/>
                    <w:bottom w:val="none" w:sz="0" w:space="0" w:color="auto"/>
                    <w:right w:val="none" w:sz="0" w:space="0" w:color="auto"/>
                  </w:divBdr>
                  <w:divsChild>
                    <w:div w:id="585306367">
                      <w:marLeft w:val="0"/>
                      <w:marRight w:val="0"/>
                      <w:marTop w:val="0"/>
                      <w:marBottom w:val="0"/>
                      <w:divBdr>
                        <w:top w:val="none" w:sz="0" w:space="0" w:color="auto"/>
                        <w:left w:val="none" w:sz="0" w:space="0" w:color="auto"/>
                        <w:bottom w:val="none" w:sz="0" w:space="0" w:color="auto"/>
                        <w:right w:val="none" w:sz="0" w:space="0" w:color="auto"/>
                      </w:divBdr>
                    </w:div>
                  </w:divsChild>
                </w:div>
                <w:div w:id="1812401720">
                  <w:marLeft w:val="0"/>
                  <w:marRight w:val="0"/>
                  <w:marTop w:val="0"/>
                  <w:marBottom w:val="0"/>
                  <w:divBdr>
                    <w:top w:val="none" w:sz="0" w:space="0" w:color="auto"/>
                    <w:left w:val="none" w:sz="0" w:space="0" w:color="auto"/>
                    <w:bottom w:val="none" w:sz="0" w:space="0" w:color="auto"/>
                    <w:right w:val="none" w:sz="0" w:space="0" w:color="auto"/>
                  </w:divBdr>
                  <w:divsChild>
                    <w:div w:id="1248536535">
                      <w:marLeft w:val="0"/>
                      <w:marRight w:val="0"/>
                      <w:marTop w:val="0"/>
                      <w:marBottom w:val="0"/>
                      <w:divBdr>
                        <w:top w:val="none" w:sz="0" w:space="0" w:color="auto"/>
                        <w:left w:val="none" w:sz="0" w:space="0" w:color="auto"/>
                        <w:bottom w:val="none" w:sz="0" w:space="0" w:color="auto"/>
                        <w:right w:val="none" w:sz="0" w:space="0" w:color="auto"/>
                      </w:divBdr>
                    </w:div>
                  </w:divsChild>
                </w:div>
                <w:div w:id="866793420">
                  <w:marLeft w:val="0"/>
                  <w:marRight w:val="0"/>
                  <w:marTop w:val="0"/>
                  <w:marBottom w:val="0"/>
                  <w:divBdr>
                    <w:top w:val="none" w:sz="0" w:space="0" w:color="auto"/>
                    <w:left w:val="none" w:sz="0" w:space="0" w:color="auto"/>
                    <w:bottom w:val="none" w:sz="0" w:space="0" w:color="auto"/>
                    <w:right w:val="none" w:sz="0" w:space="0" w:color="auto"/>
                  </w:divBdr>
                  <w:divsChild>
                    <w:div w:id="1968657764">
                      <w:marLeft w:val="0"/>
                      <w:marRight w:val="0"/>
                      <w:marTop w:val="0"/>
                      <w:marBottom w:val="0"/>
                      <w:divBdr>
                        <w:top w:val="none" w:sz="0" w:space="0" w:color="auto"/>
                        <w:left w:val="none" w:sz="0" w:space="0" w:color="auto"/>
                        <w:bottom w:val="none" w:sz="0" w:space="0" w:color="auto"/>
                        <w:right w:val="none" w:sz="0" w:space="0" w:color="auto"/>
                      </w:divBdr>
                    </w:div>
                    <w:div w:id="1847599411">
                      <w:marLeft w:val="0"/>
                      <w:marRight w:val="0"/>
                      <w:marTop w:val="0"/>
                      <w:marBottom w:val="0"/>
                      <w:divBdr>
                        <w:top w:val="none" w:sz="0" w:space="0" w:color="auto"/>
                        <w:left w:val="none" w:sz="0" w:space="0" w:color="auto"/>
                        <w:bottom w:val="none" w:sz="0" w:space="0" w:color="auto"/>
                        <w:right w:val="none" w:sz="0" w:space="0" w:color="auto"/>
                      </w:divBdr>
                    </w:div>
                  </w:divsChild>
                </w:div>
                <w:div w:id="1776945745">
                  <w:marLeft w:val="0"/>
                  <w:marRight w:val="0"/>
                  <w:marTop w:val="0"/>
                  <w:marBottom w:val="0"/>
                  <w:divBdr>
                    <w:top w:val="none" w:sz="0" w:space="0" w:color="auto"/>
                    <w:left w:val="none" w:sz="0" w:space="0" w:color="auto"/>
                    <w:bottom w:val="none" w:sz="0" w:space="0" w:color="auto"/>
                    <w:right w:val="none" w:sz="0" w:space="0" w:color="auto"/>
                  </w:divBdr>
                  <w:divsChild>
                    <w:div w:id="722018516">
                      <w:marLeft w:val="0"/>
                      <w:marRight w:val="0"/>
                      <w:marTop w:val="0"/>
                      <w:marBottom w:val="0"/>
                      <w:divBdr>
                        <w:top w:val="none" w:sz="0" w:space="0" w:color="auto"/>
                        <w:left w:val="none" w:sz="0" w:space="0" w:color="auto"/>
                        <w:bottom w:val="none" w:sz="0" w:space="0" w:color="auto"/>
                        <w:right w:val="none" w:sz="0" w:space="0" w:color="auto"/>
                      </w:divBdr>
                    </w:div>
                  </w:divsChild>
                </w:div>
                <w:div w:id="1975912911">
                  <w:marLeft w:val="0"/>
                  <w:marRight w:val="0"/>
                  <w:marTop w:val="0"/>
                  <w:marBottom w:val="0"/>
                  <w:divBdr>
                    <w:top w:val="none" w:sz="0" w:space="0" w:color="auto"/>
                    <w:left w:val="none" w:sz="0" w:space="0" w:color="auto"/>
                    <w:bottom w:val="none" w:sz="0" w:space="0" w:color="auto"/>
                    <w:right w:val="none" w:sz="0" w:space="0" w:color="auto"/>
                  </w:divBdr>
                  <w:divsChild>
                    <w:div w:id="1397388152">
                      <w:marLeft w:val="0"/>
                      <w:marRight w:val="0"/>
                      <w:marTop w:val="0"/>
                      <w:marBottom w:val="0"/>
                      <w:divBdr>
                        <w:top w:val="none" w:sz="0" w:space="0" w:color="auto"/>
                        <w:left w:val="none" w:sz="0" w:space="0" w:color="auto"/>
                        <w:bottom w:val="none" w:sz="0" w:space="0" w:color="auto"/>
                        <w:right w:val="none" w:sz="0" w:space="0" w:color="auto"/>
                      </w:divBdr>
                    </w:div>
                  </w:divsChild>
                </w:div>
                <w:div w:id="1241670524">
                  <w:marLeft w:val="0"/>
                  <w:marRight w:val="0"/>
                  <w:marTop w:val="0"/>
                  <w:marBottom w:val="0"/>
                  <w:divBdr>
                    <w:top w:val="none" w:sz="0" w:space="0" w:color="auto"/>
                    <w:left w:val="none" w:sz="0" w:space="0" w:color="auto"/>
                    <w:bottom w:val="none" w:sz="0" w:space="0" w:color="auto"/>
                    <w:right w:val="none" w:sz="0" w:space="0" w:color="auto"/>
                  </w:divBdr>
                  <w:divsChild>
                    <w:div w:id="1169948911">
                      <w:marLeft w:val="0"/>
                      <w:marRight w:val="0"/>
                      <w:marTop w:val="0"/>
                      <w:marBottom w:val="0"/>
                      <w:divBdr>
                        <w:top w:val="none" w:sz="0" w:space="0" w:color="auto"/>
                        <w:left w:val="none" w:sz="0" w:space="0" w:color="auto"/>
                        <w:bottom w:val="none" w:sz="0" w:space="0" w:color="auto"/>
                        <w:right w:val="none" w:sz="0" w:space="0" w:color="auto"/>
                      </w:divBdr>
                    </w:div>
                  </w:divsChild>
                </w:div>
                <w:div w:id="721245772">
                  <w:marLeft w:val="0"/>
                  <w:marRight w:val="0"/>
                  <w:marTop w:val="0"/>
                  <w:marBottom w:val="0"/>
                  <w:divBdr>
                    <w:top w:val="none" w:sz="0" w:space="0" w:color="auto"/>
                    <w:left w:val="none" w:sz="0" w:space="0" w:color="auto"/>
                    <w:bottom w:val="none" w:sz="0" w:space="0" w:color="auto"/>
                    <w:right w:val="none" w:sz="0" w:space="0" w:color="auto"/>
                  </w:divBdr>
                  <w:divsChild>
                    <w:div w:id="1032806868">
                      <w:marLeft w:val="0"/>
                      <w:marRight w:val="0"/>
                      <w:marTop w:val="0"/>
                      <w:marBottom w:val="0"/>
                      <w:divBdr>
                        <w:top w:val="none" w:sz="0" w:space="0" w:color="auto"/>
                        <w:left w:val="none" w:sz="0" w:space="0" w:color="auto"/>
                        <w:bottom w:val="none" w:sz="0" w:space="0" w:color="auto"/>
                        <w:right w:val="none" w:sz="0" w:space="0" w:color="auto"/>
                      </w:divBdr>
                    </w:div>
                  </w:divsChild>
                </w:div>
                <w:div w:id="1168403890">
                  <w:marLeft w:val="0"/>
                  <w:marRight w:val="0"/>
                  <w:marTop w:val="0"/>
                  <w:marBottom w:val="0"/>
                  <w:divBdr>
                    <w:top w:val="none" w:sz="0" w:space="0" w:color="auto"/>
                    <w:left w:val="none" w:sz="0" w:space="0" w:color="auto"/>
                    <w:bottom w:val="none" w:sz="0" w:space="0" w:color="auto"/>
                    <w:right w:val="none" w:sz="0" w:space="0" w:color="auto"/>
                  </w:divBdr>
                  <w:divsChild>
                    <w:div w:id="1404109962">
                      <w:marLeft w:val="0"/>
                      <w:marRight w:val="0"/>
                      <w:marTop w:val="0"/>
                      <w:marBottom w:val="0"/>
                      <w:divBdr>
                        <w:top w:val="none" w:sz="0" w:space="0" w:color="auto"/>
                        <w:left w:val="none" w:sz="0" w:space="0" w:color="auto"/>
                        <w:bottom w:val="none" w:sz="0" w:space="0" w:color="auto"/>
                        <w:right w:val="none" w:sz="0" w:space="0" w:color="auto"/>
                      </w:divBdr>
                    </w:div>
                    <w:div w:id="583491803">
                      <w:marLeft w:val="0"/>
                      <w:marRight w:val="0"/>
                      <w:marTop w:val="0"/>
                      <w:marBottom w:val="0"/>
                      <w:divBdr>
                        <w:top w:val="none" w:sz="0" w:space="0" w:color="auto"/>
                        <w:left w:val="none" w:sz="0" w:space="0" w:color="auto"/>
                        <w:bottom w:val="none" w:sz="0" w:space="0" w:color="auto"/>
                        <w:right w:val="none" w:sz="0" w:space="0" w:color="auto"/>
                      </w:divBdr>
                    </w:div>
                  </w:divsChild>
                </w:div>
                <w:div w:id="1516075700">
                  <w:marLeft w:val="0"/>
                  <w:marRight w:val="0"/>
                  <w:marTop w:val="0"/>
                  <w:marBottom w:val="0"/>
                  <w:divBdr>
                    <w:top w:val="none" w:sz="0" w:space="0" w:color="auto"/>
                    <w:left w:val="none" w:sz="0" w:space="0" w:color="auto"/>
                    <w:bottom w:val="none" w:sz="0" w:space="0" w:color="auto"/>
                    <w:right w:val="none" w:sz="0" w:space="0" w:color="auto"/>
                  </w:divBdr>
                  <w:divsChild>
                    <w:div w:id="1681081648">
                      <w:marLeft w:val="0"/>
                      <w:marRight w:val="0"/>
                      <w:marTop w:val="0"/>
                      <w:marBottom w:val="0"/>
                      <w:divBdr>
                        <w:top w:val="none" w:sz="0" w:space="0" w:color="auto"/>
                        <w:left w:val="none" w:sz="0" w:space="0" w:color="auto"/>
                        <w:bottom w:val="none" w:sz="0" w:space="0" w:color="auto"/>
                        <w:right w:val="none" w:sz="0" w:space="0" w:color="auto"/>
                      </w:divBdr>
                    </w:div>
                  </w:divsChild>
                </w:div>
                <w:div w:id="1923220920">
                  <w:marLeft w:val="0"/>
                  <w:marRight w:val="0"/>
                  <w:marTop w:val="0"/>
                  <w:marBottom w:val="0"/>
                  <w:divBdr>
                    <w:top w:val="none" w:sz="0" w:space="0" w:color="auto"/>
                    <w:left w:val="none" w:sz="0" w:space="0" w:color="auto"/>
                    <w:bottom w:val="none" w:sz="0" w:space="0" w:color="auto"/>
                    <w:right w:val="none" w:sz="0" w:space="0" w:color="auto"/>
                  </w:divBdr>
                  <w:divsChild>
                    <w:div w:id="1879931849">
                      <w:marLeft w:val="0"/>
                      <w:marRight w:val="0"/>
                      <w:marTop w:val="0"/>
                      <w:marBottom w:val="0"/>
                      <w:divBdr>
                        <w:top w:val="none" w:sz="0" w:space="0" w:color="auto"/>
                        <w:left w:val="none" w:sz="0" w:space="0" w:color="auto"/>
                        <w:bottom w:val="none" w:sz="0" w:space="0" w:color="auto"/>
                        <w:right w:val="none" w:sz="0" w:space="0" w:color="auto"/>
                      </w:divBdr>
                    </w:div>
                  </w:divsChild>
                </w:div>
                <w:div w:id="770396549">
                  <w:marLeft w:val="0"/>
                  <w:marRight w:val="0"/>
                  <w:marTop w:val="0"/>
                  <w:marBottom w:val="0"/>
                  <w:divBdr>
                    <w:top w:val="none" w:sz="0" w:space="0" w:color="auto"/>
                    <w:left w:val="none" w:sz="0" w:space="0" w:color="auto"/>
                    <w:bottom w:val="none" w:sz="0" w:space="0" w:color="auto"/>
                    <w:right w:val="none" w:sz="0" w:space="0" w:color="auto"/>
                  </w:divBdr>
                  <w:divsChild>
                    <w:div w:id="1984382181">
                      <w:marLeft w:val="0"/>
                      <w:marRight w:val="0"/>
                      <w:marTop w:val="0"/>
                      <w:marBottom w:val="0"/>
                      <w:divBdr>
                        <w:top w:val="none" w:sz="0" w:space="0" w:color="auto"/>
                        <w:left w:val="none" w:sz="0" w:space="0" w:color="auto"/>
                        <w:bottom w:val="none" w:sz="0" w:space="0" w:color="auto"/>
                        <w:right w:val="none" w:sz="0" w:space="0" w:color="auto"/>
                      </w:divBdr>
                    </w:div>
                  </w:divsChild>
                </w:div>
                <w:div w:id="955404644">
                  <w:marLeft w:val="0"/>
                  <w:marRight w:val="0"/>
                  <w:marTop w:val="0"/>
                  <w:marBottom w:val="0"/>
                  <w:divBdr>
                    <w:top w:val="none" w:sz="0" w:space="0" w:color="auto"/>
                    <w:left w:val="none" w:sz="0" w:space="0" w:color="auto"/>
                    <w:bottom w:val="none" w:sz="0" w:space="0" w:color="auto"/>
                    <w:right w:val="none" w:sz="0" w:space="0" w:color="auto"/>
                  </w:divBdr>
                  <w:divsChild>
                    <w:div w:id="17858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20535">
          <w:marLeft w:val="0"/>
          <w:marRight w:val="0"/>
          <w:marTop w:val="0"/>
          <w:marBottom w:val="0"/>
          <w:divBdr>
            <w:top w:val="none" w:sz="0" w:space="0" w:color="auto"/>
            <w:left w:val="none" w:sz="0" w:space="0" w:color="auto"/>
            <w:bottom w:val="none" w:sz="0" w:space="0" w:color="auto"/>
            <w:right w:val="none" w:sz="0" w:space="0" w:color="auto"/>
          </w:divBdr>
        </w:div>
        <w:div w:id="1320186479">
          <w:marLeft w:val="0"/>
          <w:marRight w:val="0"/>
          <w:marTop w:val="0"/>
          <w:marBottom w:val="0"/>
          <w:divBdr>
            <w:top w:val="none" w:sz="0" w:space="0" w:color="auto"/>
            <w:left w:val="none" w:sz="0" w:space="0" w:color="auto"/>
            <w:bottom w:val="none" w:sz="0" w:space="0" w:color="auto"/>
            <w:right w:val="none" w:sz="0" w:space="0" w:color="auto"/>
          </w:divBdr>
          <w:divsChild>
            <w:div w:id="183830400">
              <w:marLeft w:val="0"/>
              <w:marRight w:val="0"/>
              <w:marTop w:val="30"/>
              <w:marBottom w:val="30"/>
              <w:divBdr>
                <w:top w:val="none" w:sz="0" w:space="0" w:color="auto"/>
                <w:left w:val="none" w:sz="0" w:space="0" w:color="auto"/>
                <w:bottom w:val="none" w:sz="0" w:space="0" w:color="auto"/>
                <w:right w:val="none" w:sz="0" w:space="0" w:color="auto"/>
              </w:divBdr>
              <w:divsChild>
                <w:div w:id="1439911786">
                  <w:marLeft w:val="0"/>
                  <w:marRight w:val="0"/>
                  <w:marTop w:val="0"/>
                  <w:marBottom w:val="0"/>
                  <w:divBdr>
                    <w:top w:val="none" w:sz="0" w:space="0" w:color="auto"/>
                    <w:left w:val="none" w:sz="0" w:space="0" w:color="auto"/>
                    <w:bottom w:val="none" w:sz="0" w:space="0" w:color="auto"/>
                    <w:right w:val="none" w:sz="0" w:space="0" w:color="auto"/>
                  </w:divBdr>
                  <w:divsChild>
                    <w:div w:id="2086223815">
                      <w:marLeft w:val="0"/>
                      <w:marRight w:val="0"/>
                      <w:marTop w:val="0"/>
                      <w:marBottom w:val="0"/>
                      <w:divBdr>
                        <w:top w:val="none" w:sz="0" w:space="0" w:color="auto"/>
                        <w:left w:val="none" w:sz="0" w:space="0" w:color="auto"/>
                        <w:bottom w:val="none" w:sz="0" w:space="0" w:color="auto"/>
                        <w:right w:val="none" w:sz="0" w:space="0" w:color="auto"/>
                      </w:divBdr>
                    </w:div>
                  </w:divsChild>
                </w:div>
                <w:div w:id="1822386299">
                  <w:marLeft w:val="0"/>
                  <w:marRight w:val="0"/>
                  <w:marTop w:val="0"/>
                  <w:marBottom w:val="0"/>
                  <w:divBdr>
                    <w:top w:val="none" w:sz="0" w:space="0" w:color="auto"/>
                    <w:left w:val="none" w:sz="0" w:space="0" w:color="auto"/>
                    <w:bottom w:val="none" w:sz="0" w:space="0" w:color="auto"/>
                    <w:right w:val="none" w:sz="0" w:space="0" w:color="auto"/>
                  </w:divBdr>
                  <w:divsChild>
                    <w:div w:id="763113778">
                      <w:marLeft w:val="0"/>
                      <w:marRight w:val="0"/>
                      <w:marTop w:val="0"/>
                      <w:marBottom w:val="0"/>
                      <w:divBdr>
                        <w:top w:val="none" w:sz="0" w:space="0" w:color="auto"/>
                        <w:left w:val="none" w:sz="0" w:space="0" w:color="auto"/>
                        <w:bottom w:val="none" w:sz="0" w:space="0" w:color="auto"/>
                        <w:right w:val="none" w:sz="0" w:space="0" w:color="auto"/>
                      </w:divBdr>
                    </w:div>
                  </w:divsChild>
                </w:div>
                <w:div w:id="382683585">
                  <w:marLeft w:val="0"/>
                  <w:marRight w:val="0"/>
                  <w:marTop w:val="0"/>
                  <w:marBottom w:val="0"/>
                  <w:divBdr>
                    <w:top w:val="none" w:sz="0" w:space="0" w:color="auto"/>
                    <w:left w:val="none" w:sz="0" w:space="0" w:color="auto"/>
                    <w:bottom w:val="none" w:sz="0" w:space="0" w:color="auto"/>
                    <w:right w:val="none" w:sz="0" w:space="0" w:color="auto"/>
                  </w:divBdr>
                  <w:divsChild>
                    <w:div w:id="1342969131">
                      <w:marLeft w:val="0"/>
                      <w:marRight w:val="0"/>
                      <w:marTop w:val="0"/>
                      <w:marBottom w:val="0"/>
                      <w:divBdr>
                        <w:top w:val="none" w:sz="0" w:space="0" w:color="auto"/>
                        <w:left w:val="none" w:sz="0" w:space="0" w:color="auto"/>
                        <w:bottom w:val="none" w:sz="0" w:space="0" w:color="auto"/>
                        <w:right w:val="none" w:sz="0" w:space="0" w:color="auto"/>
                      </w:divBdr>
                    </w:div>
                  </w:divsChild>
                </w:div>
                <w:div w:id="1326593366">
                  <w:marLeft w:val="0"/>
                  <w:marRight w:val="0"/>
                  <w:marTop w:val="0"/>
                  <w:marBottom w:val="0"/>
                  <w:divBdr>
                    <w:top w:val="none" w:sz="0" w:space="0" w:color="auto"/>
                    <w:left w:val="none" w:sz="0" w:space="0" w:color="auto"/>
                    <w:bottom w:val="none" w:sz="0" w:space="0" w:color="auto"/>
                    <w:right w:val="none" w:sz="0" w:space="0" w:color="auto"/>
                  </w:divBdr>
                  <w:divsChild>
                    <w:div w:id="304553021">
                      <w:marLeft w:val="0"/>
                      <w:marRight w:val="0"/>
                      <w:marTop w:val="0"/>
                      <w:marBottom w:val="0"/>
                      <w:divBdr>
                        <w:top w:val="none" w:sz="0" w:space="0" w:color="auto"/>
                        <w:left w:val="none" w:sz="0" w:space="0" w:color="auto"/>
                        <w:bottom w:val="none" w:sz="0" w:space="0" w:color="auto"/>
                        <w:right w:val="none" w:sz="0" w:space="0" w:color="auto"/>
                      </w:divBdr>
                    </w:div>
                  </w:divsChild>
                </w:div>
                <w:div w:id="320239597">
                  <w:marLeft w:val="0"/>
                  <w:marRight w:val="0"/>
                  <w:marTop w:val="0"/>
                  <w:marBottom w:val="0"/>
                  <w:divBdr>
                    <w:top w:val="none" w:sz="0" w:space="0" w:color="auto"/>
                    <w:left w:val="none" w:sz="0" w:space="0" w:color="auto"/>
                    <w:bottom w:val="none" w:sz="0" w:space="0" w:color="auto"/>
                    <w:right w:val="none" w:sz="0" w:space="0" w:color="auto"/>
                  </w:divBdr>
                  <w:divsChild>
                    <w:div w:id="1100487882">
                      <w:marLeft w:val="0"/>
                      <w:marRight w:val="0"/>
                      <w:marTop w:val="0"/>
                      <w:marBottom w:val="0"/>
                      <w:divBdr>
                        <w:top w:val="none" w:sz="0" w:space="0" w:color="auto"/>
                        <w:left w:val="none" w:sz="0" w:space="0" w:color="auto"/>
                        <w:bottom w:val="none" w:sz="0" w:space="0" w:color="auto"/>
                        <w:right w:val="none" w:sz="0" w:space="0" w:color="auto"/>
                      </w:divBdr>
                    </w:div>
                  </w:divsChild>
                </w:div>
                <w:div w:id="1268463581">
                  <w:marLeft w:val="0"/>
                  <w:marRight w:val="0"/>
                  <w:marTop w:val="0"/>
                  <w:marBottom w:val="0"/>
                  <w:divBdr>
                    <w:top w:val="none" w:sz="0" w:space="0" w:color="auto"/>
                    <w:left w:val="none" w:sz="0" w:space="0" w:color="auto"/>
                    <w:bottom w:val="none" w:sz="0" w:space="0" w:color="auto"/>
                    <w:right w:val="none" w:sz="0" w:space="0" w:color="auto"/>
                  </w:divBdr>
                  <w:divsChild>
                    <w:div w:id="1903980437">
                      <w:marLeft w:val="0"/>
                      <w:marRight w:val="0"/>
                      <w:marTop w:val="0"/>
                      <w:marBottom w:val="0"/>
                      <w:divBdr>
                        <w:top w:val="none" w:sz="0" w:space="0" w:color="auto"/>
                        <w:left w:val="none" w:sz="0" w:space="0" w:color="auto"/>
                        <w:bottom w:val="none" w:sz="0" w:space="0" w:color="auto"/>
                        <w:right w:val="none" w:sz="0" w:space="0" w:color="auto"/>
                      </w:divBdr>
                    </w:div>
                  </w:divsChild>
                </w:div>
                <w:div w:id="671034307">
                  <w:marLeft w:val="0"/>
                  <w:marRight w:val="0"/>
                  <w:marTop w:val="0"/>
                  <w:marBottom w:val="0"/>
                  <w:divBdr>
                    <w:top w:val="none" w:sz="0" w:space="0" w:color="auto"/>
                    <w:left w:val="none" w:sz="0" w:space="0" w:color="auto"/>
                    <w:bottom w:val="none" w:sz="0" w:space="0" w:color="auto"/>
                    <w:right w:val="none" w:sz="0" w:space="0" w:color="auto"/>
                  </w:divBdr>
                  <w:divsChild>
                    <w:div w:id="999699240">
                      <w:marLeft w:val="0"/>
                      <w:marRight w:val="0"/>
                      <w:marTop w:val="0"/>
                      <w:marBottom w:val="0"/>
                      <w:divBdr>
                        <w:top w:val="none" w:sz="0" w:space="0" w:color="auto"/>
                        <w:left w:val="none" w:sz="0" w:space="0" w:color="auto"/>
                        <w:bottom w:val="none" w:sz="0" w:space="0" w:color="auto"/>
                        <w:right w:val="none" w:sz="0" w:space="0" w:color="auto"/>
                      </w:divBdr>
                    </w:div>
                  </w:divsChild>
                </w:div>
                <w:div w:id="141705032">
                  <w:marLeft w:val="0"/>
                  <w:marRight w:val="0"/>
                  <w:marTop w:val="0"/>
                  <w:marBottom w:val="0"/>
                  <w:divBdr>
                    <w:top w:val="none" w:sz="0" w:space="0" w:color="auto"/>
                    <w:left w:val="none" w:sz="0" w:space="0" w:color="auto"/>
                    <w:bottom w:val="none" w:sz="0" w:space="0" w:color="auto"/>
                    <w:right w:val="none" w:sz="0" w:space="0" w:color="auto"/>
                  </w:divBdr>
                  <w:divsChild>
                    <w:div w:id="1561213823">
                      <w:marLeft w:val="0"/>
                      <w:marRight w:val="0"/>
                      <w:marTop w:val="0"/>
                      <w:marBottom w:val="0"/>
                      <w:divBdr>
                        <w:top w:val="none" w:sz="0" w:space="0" w:color="auto"/>
                        <w:left w:val="none" w:sz="0" w:space="0" w:color="auto"/>
                        <w:bottom w:val="none" w:sz="0" w:space="0" w:color="auto"/>
                        <w:right w:val="none" w:sz="0" w:space="0" w:color="auto"/>
                      </w:divBdr>
                    </w:div>
                  </w:divsChild>
                </w:div>
                <w:div w:id="641928576">
                  <w:marLeft w:val="0"/>
                  <w:marRight w:val="0"/>
                  <w:marTop w:val="0"/>
                  <w:marBottom w:val="0"/>
                  <w:divBdr>
                    <w:top w:val="none" w:sz="0" w:space="0" w:color="auto"/>
                    <w:left w:val="none" w:sz="0" w:space="0" w:color="auto"/>
                    <w:bottom w:val="none" w:sz="0" w:space="0" w:color="auto"/>
                    <w:right w:val="none" w:sz="0" w:space="0" w:color="auto"/>
                  </w:divBdr>
                  <w:divsChild>
                    <w:div w:id="1130171550">
                      <w:marLeft w:val="0"/>
                      <w:marRight w:val="0"/>
                      <w:marTop w:val="0"/>
                      <w:marBottom w:val="0"/>
                      <w:divBdr>
                        <w:top w:val="none" w:sz="0" w:space="0" w:color="auto"/>
                        <w:left w:val="none" w:sz="0" w:space="0" w:color="auto"/>
                        <w:bottom w:val="none" w:sz="0" w:space="0" w:color="auto"/>
                        <w:right w:val="none" w:sz="0" w:space="0" w:color="auto"/>
                      </w:divBdr>
                    </w:div>
                  </w:divsChild>
                </w:div>
                <w:div w:id="147406205">
                  <w:marLeft w:val="0"/>
                  <w:marRight w:val="0"/>
                  <w:marTop w:val="0"/>
                  <w:marBottom w:val="0"/>
                  <w:divBdr>
                    <w:top w:val="none" w:sz="0" w:space="0" w:color="auto"/>
                    <w:left w:val="none" w:sz="0" w:space="0" w:color="auto"/>
                    <w:bottom w:val="none" w:sz="0" w:space="0" w:color="auto"/>
                    <w:right w:val="none" w:sz="0" w:space="0" w:color="auto"/>
                  </w:divBdr>
                  <w:divsChild>
                    <w:div w:id="1837182859">
                      <w:marLeft w:val="0"/>
                      <w:marRight w:val="0"/>
                      <w:marTop w:val="0"/>
                      <w:marBottom w:val="0"/>
                      <w:divBdr>
                        <w:top w:val="none" w:sz="0" w:space="0" w:color="auto"/>
                        <w:left w:val="none" w:sz="0" w:space="0" w:color="auto"/>
                        <w:bottom w:val="none" w:sz="0" w:space="0" w:color="auto"/>
                        <w:right w:val="none" w:sz="0" w:space="0" w:color="auto"/>
                      </w:divBdr>
                    </w:div>
                  </w:divsChild>
                </w:div>
                <w:div w:id="383914001">
                  <w:marLeft w:val="0"/>
                  <w:marRight w:val="0"/>
                  <w:marTop w:val="0"/>
                  <w:marBottom w:val="0"/>
                  <w:divBdr>
                    <w:top w:val="none" w:sz="0" w:space="0" w:color="auto"/>
                    <w:left w:val="none" w:sz="0" w:space="0" w:color="auto"/>
                    <w:bottom w:val="none" w:sz="0" w:space="0" w:color="auto"/>
                    <w:right w:val="none" w:sz="0" w:space="0" w:color="auto"/>
                  </w:divBdr>
                  <w:divsChild>
                    <w:div w:id="129173181">
                      <w:marLeft w:val="0"/>
                      <w:marRight w:val="0"/>
                      <w:marTop w:val="0"/>
                      <w:marBottom w:val="0"/>
                      <w:divBdr>
                        <w:top w:val="none" w:sz="0" w:space="0" w:color="auto"/>
                        <w:left w:val="none" w:sz="0" w:space="0" w:color="auto"/>
                        <w:bottom w:val="none" w:sz="0" w:space="0" w:color="auto"/>
                        <w:right w:val="none" w:sz="0" w:space="0" w:color="auto"/>
                      </w:divBdr>
                    </w:div>
                  </w:divsChild>
                </w:div>
                <w:div w:id="627124590">
                  <w:marLeft w:val="0"/>
                  <w:marRight w:val="0"/>
                  <w:marTop w:val="0"/>
                  <w:marBottom w:val="0"/>
                  <w:divBdr>
                    <w:top w:val="none" w:sz="0" w:space="0" w:color="auto"/>
                    <w:left w:val="none" w:sz="0" w:space="0" w:color="auto"/>
                    <w:bottom w:val="none" w:sz="0" w:space="0" w:color="auto"/>
                    <w:right w:val="none" w:sz="0" w:space="0" w:color="auto"/>
                  </w:divBdr>
                  <w:divsChild>
                    <w:div w:id="1724909456">
                      <w:marLeft w:val="0"/>
                      <w:marRight w:val="0"/>
                      <w:marTop w:val="0"/>
                      <w:marBottom w:val="0"/>
                      <w:divBdr>
                        <w:top w:val="none" w:sz="0" w:space="0" w:color="auto"/>
                        <w:left w:val="none" w:sz="0" w:space="0" w:color="auto"/>
                        <w:bottom w:val="none" w:sz="0" w:space="0" w:color="auto"/>
                        <w:right w:val="none" w:sz="0" w:space="0" w:color="auto"/>
                      </w:divBdr>
                    </w:div>
                  </w:divsChild>
                </w:div>
                <w:div w:id="458768873">
                  <w:marLeft w:val="0"/>
                  <w:marRight w:val="0"/>
                  <w:marTop w:val="0"/>
                  <w:marBottom w:val="0"/>
                  <w:divBdr>
                    <w:top w:val="none" w:sz="0" w:space="0" w:color="auto"/>
                    <w:left w:val="none" w:sz="0" w:space="0" w:color="auto"/>
                    <w:bottom w:val="none" w:sz="0" w:space="0" w:color="auto"/>
                    <w:right w:val="none" w:sz="0" w:space="0" w:color="auto"/>
                  </w:divBdr>
                  <w:divsChild>
                    <w:div w:id="2082824817">
                      <w:marLeft w:val="0"/>
                      <w:marRight w:val="0"/>
                      <w:marTop w:val="0"/>
                      <w:marBottom w:val="0"/>
                      <w:divBdr>
                        <w:top w:val="none" w:sz="0" w:space="0" w:color="auto"/>
                        <w:left w:val="none" w:sz="0" w:space="0" w:color="auto"/>
                        <w:bottom w:val="none" w:sz="0" w:space="0" w:color="auto"/>
                        <w:right w:val="none" w:sz="0" w:space="0" w:color="auto"/>
                      </w:divBdr>
                    </w:div>
                  </w:divsChild>
                </w:div>
                <w:div w:id="1114247266">
                  <w:marLeft w:val="0"/>
                  <w:marRight w:val="0"/>
                  <w:marTop w:val="0"/>
                  <w:marBottom w:val="0"/>
                  <w:divBdr>
                    <w:top w:val="none" w:sz="0" w:space="0" w:color="auto"/>
                    <w:left w:val="none" w:sz="0" w:space="0" w:color="auto"/>
                    <w:bottom w:val="none" w:sz="0" w:space="0" w:color="auto"/>
                    <w:right w:val="none" w:sz="0" w:space="0" w:color="auto"/>
                  </w:divBdr>
                  <w:divsChild>
                    <w:div w:id="581839309">
                      <w:marLeft w:val="0"/>
                      <w:marRight w:val="0"/>
                      <w:marTop w:val="0"/>
                      <w:marBottom w:val="0"/>
                      <w:divBdr>
                        <w:top w:val="none" w:sz="0" w:space="0" w:color="auto"/>
                        <w:left w:val="none" w:sz="0" w:space="0" w:color="auto"/>
                        <w:bottom w:val="none" w:sz="0" w:space="0" w:color="auto"/>
                        <w:right w:val="none" w:sz="0" w:space="0" w:color="auto"/>
                      </w:divBdr>
                    </w:div>
                  </w:divsChild>
                </w:div>
                <w:div w:id="2055733893">
                  <w:marLeft w:val="0"/>
                  <w:marRight w:val="0"/>
                  <w:marTop w:val="0"/>
                  <w:marBottom w:val="0"/>
                  <w:divBdr>
                    <w:top w:val="none" w:sz="0" w:space="0" w:color="auto"/>
                    <w:left w:val="none" w:sz="0" w:space="0" w:color="auto"/>
                    <w:bottom w:val="none" w:sz="0" w:space="0" w:color="auto"/>
                    <w:right w:val="none" w:sz="0" w:space="0" w:color="auto"/>
                  </w:divBdr>
                  <w:divsChild>
                    <w:div w:id="2128548001">
                      <w:marLeft w:val="0"/>
                      <w:marRight w:val="0"/>
                      <w:marTop w:val="0"/>
                      <w:marBottom w:val="0"/>
                      <w:divBdr>
                        <w:top w:val="none" w:sz="0" w:space="0" w:color="auto"/>
                        <w:left w:val="none" w:sz="0" w:space="0" w:color="auto"/>
                        <w:bottom w:val="none" w:sz="0" w:space="0" w:color="auto"/>
                        <w:right w:val="none" w:sz="0" w:space="0" w:color="auto"/>
                      </w:divBdr>
                    </w:div>
                  </w:divsChild>
                </w:div>
                <w:div w:id="11733543">
                  <w:marLeft w:val="0"/>
                  <w:marRight w:val="0"/>
                  <w:marTop w:val="0"/>
                  <w:marBottom w:val="0"/>
                  <w:divBdr>
                    <w:top w:val="none" w:sz="0" w:space="0" w:color="auto"/>
                    <w:left w:val="none" w:sz="0" w:space="0" w:color="auto"/>
                    <w:bottom w:val="none" w:sz="0" w:space="0" w:color="auto"/>
                    <w:right w:val="none" w:sz="0" w:space="0" w:color="auto"/>
                  </w:divBdr>
                  <w:divsChild>
                    <w:div w:id="971983607">
                      <w:marLeft w:val="0"/>
                      <w:marRight w:val="0"/>
                      <w:marTop w:val="0"/>
                      <w:marBottom w:val="0"/>
                      <w:divBdr>
                        <w:top w:val="none" w:sz="0" w:space="0" w:color="auto"/>
                        <w:left w:val="none" w:sz="0" w:space="0" w:color="auto"/>
                        <w:bottom w:val="none" w:sz="0" w:space="0" w:color="auto"/>
                        <w:right w:val="none" w:sz="0" w:space="0" w:color="auto"/>
                      </w:divBdr>
                    </w:div>
                  </w:divsChild>
                </w:div>
                <w:div w:id="913704534">
                  <w:marLeft w:val="0"/>
                  <w:marRight w:val="0"/>
                  <w:marTop w:val="0"/>
                  <w:marBottom w:val="0"/>
                  <w:divBdr>
                    <w:top w:val="none" w:sz="0" w:space="0" w:color="auto"/>
                    <w:left w:val="none" w:sz="0" w:space="0" w:color="auto"/>
                    <w:bottom w:val="none" w:sz="0" w:space="0" w:color="auto"/>
                    <w:right w:val="none" w:sz="0" w:space="0" w:color="auto"/>
                  </w:divBdr>
                  <w:divsChild>
                    <w:div w:id="337119351">
                      <w:marLeft w:val="0"/>
                      <w:marRight w:val="0"/>
                      <w:marTop w:val="0"/>
                      <w:marBottom w:val="0"/>
                      <w:divBdr>
                        <w:top w:val="none" w:sz="0" w:space="0" w:color="auto"/>
                        <w:left w:val="none" w:sz="0" w:space="0" w:color="auto"/>
                        <w:bottom w:val="none" w:sz="0" w:space="0" w:color="auto"/>
                        <w:right w:val="none" w:sz="0" w:space="0" w:color="auto"/>
                      </w:divBdr>
                    </w:div>
                  </w:divsChild>
                </w:div>
                <w:div w:id="949973142">
                  <w:marLeft w:val="0"/>
                  <w:marRight w:val="0"/>
                  <w:marTop w:val="0"/>
                  <w:marBottom w:val="0"/>
                  <w:divBdr>
                    <w:top w:val="none" w:sz="0" w:space="0" w:color="auto"/>
                    <w:left w:val="none" w:sz="0" w:space="0" w:color="auto"/>
                    <w:bottom w:val="none" w:sz="0" w:space="0" w:color="auto"/>
                    <w:right w:val="none" w:sz="0" w:space="0" w:color="auto"/>
                  </w:divBdr>
                  <w:divsChild>
                    <w:div w:id="646125684">
                      <w:marLeft w:val="0"/>
                      <w:marRight w:val="0"/>
                      <w:marTop w:val="0"/>
                      <w:marBottom w:val="0"/>
                      <w:divBdr>
                        <w:top w:val="none" w:sz="0" w:space="0" w:color="auto"/>
                        <w:left w:val="none" w:sz="0" w:space="0" w:color="auto"/>
                        <w:bottom w:val="none" w:sz="0" w:space="0" w:color="auto"/>
                        <w:right w:val="none" w:sz="0" w:space="0" w:color="auto"/>
                      </w:divBdr>
                    </w:div>
                  </w:divsChild>
                </w:div>
                <w:div w:id="1884900943">
                  <w:marLeft w:val="0"/>
                  <w:marRight w:val="0"/>
                  <w:marTop w:val="0"/>
                  <w:marBottom w:val="0"/>
                  <w:divBdr>
                    <w:top w:val="none" w:sz="0" w:space="0" w:color="auto"/>
                    <w:left w:val="none" w:sz="0" w:space="0" w:color="auto"/>
                    <w:bottom w:val="none" w:sz="0" w:space="0" w:color="auto"/>
                    <w:right w:val="none" w:sz="0" w:space="0" w:color="auto"/>
                  </w:divBdr>
                  <w:divsChild>
                    <w:div w:id="1607228365">
                      <w:marLeft w:val="0"/>
                      <w:marRight w:val="0"/>
                      <w:marTop w:val="0"/>
                      <w:marBottom w:val="0"/>
                      <w:divBdr>
                        <w:top w:val="none" w:sz="0" w:space="0" w:color="auto"/>
                        <w:left w:val="none" w:sz="0" w:space="0" w:color="auto"/>
                        <w:bottom w:val="none" w:sz="0" w:space="0" w:color="auto"/>
                        <w:right w:val="none" w:sz="0" w:space="0" w:color="auto"/>
                      </w:divBdr>
                    </w:div>
                  </w:divsChild>
                </w:div>
                <w:div w:id="118035022">
                  <w:marLeft w:val="0"/>
                  <w:marRight w:val="0"/>
                  <w:marTop w:val="0"/>
                  <w:marBottom w:val="0"/>
                  <w:divBdr>
                    <w:top w:val="none" w:sz="0" w:space="0" w:color="auto"/>
                    <w:left w:val="none" w:sz="0" w:space="0" w:color="auto"/>
                    <w:bottom w:val="none" w:sz="0" w:space="0" w:color="auto"/>
                    <w:right w:val="none" w:sz="0" w:space="0" w:color="auto"/>
                  </w:divBdr>
                  <w:divsChild>
                    <w:div w:id="1151749943">
                      <w:marLeft w:val="0"/>
                      <w:marRight w:val="0"/>
                      <w:marTop w:val="0"/>
                      <w:marBottom w:val="0"/>
                      <w:divBdr>
                        <w:top w:val="none" w:sz="0" w:space="0" w:color="auto"/>
                        <w:left w:val="none" w:sz="0" w:space="0" w:color="auto"/>
                        <w:bottom w:val="none" w:sz="0" w:space="0" w:color="auto"/>
                        <w:right w:val="none" w:sz="0" w:space="0" w:color="auto"/>
                      </w:divBdr>
                    </w:div>
                  </w:divsChild>
                </w:div>
                <w:div w:id="1317682278">
                  <w:marLeft w:val="0"/>
                  <w:marRight w:val="0"/>
                  <w:marTop w:val="0"/>
                  <w:marBottom w:val="0"/>
                  <w:divBdr>
                    <w:top w:val="none" w:sz="0" w:space="0" w:color="auto"/>
                    <w:left w:val="none" w:sz="0" w:space="0" w:color="auto"/>
                    <w:bottom w:val="none" w:sz="0" w:space="0" w:color="auto"/>
                    <w:right w:val="none" w:sz="0" w:space="0" w:color="auto"/>
                  </w:divBdr>
                  <w:divsChild>
                    <w:div w:id="986399457">
                      <w:marLeft w:val="0"/>
                      <w:marRight w:val="0"/>
                      <w:marTop w:val="0"/>
                      <w:marBottom w:val="0"/>
                      <w:divBdr>
                        <w:top w:val="none" w:sz="0" w:space="0" w:color="auto"/>
                        <w:left w:val="none" w:sz="0" w:space="0" w:color="auto"/>
                        <w:bottom w:val="none" w:sz="0" w:space="0" w:color="auto"/>
                        <w:right w:val="none" w:sz="0" w:space="0" w:color="auto"/>
                      </w:divBdr>
                    </w:div>
                  </w:divsChild>
                </w:div>
                <w:div w:id="1056125921">
                  <w:marLeft w:val="0"/>
                  <w:marRight w:val="0"/>
                  <w:marTop w:val="0"/>
                  <w:marBottom w:val="0"/>
                  <w:divBdr>
                    <w:top w:val="none" w:sz="0" w:space="0" w:color="auto"/>
                    <w:left w:val="none" w:sz="0" w:space="0" w:color="auto"/>
                    <w:bottom w:val="none" w:sz="0" w:space="0" w:color="auto"/>
                    <w:right w:val="none" w:sz="0" w:space="0" w:color="auto"/>
                  </w:divBdr>
                  <w:divsChild>
                    <w:div w:id="519126259">
                      <w:marLeft w:val="0"/>
                      <w:marRight w:val="0"/>
                      <w:marTop w:val="0"/>
                      <w:marBottom w:val="0"/>
                      <w:divBdr>
                        <w:top w:val="none" w:sz="0" w:space="0" w:color="auto"/>
                        <w:left w:val="none" w:sz="0" w:space="0" w:color="auto"/>
                        <w:bottom w:val="none" w:sz="0" w:space="0" w:color="auto"/>
                        <w:right w:val="none" w:sz="0" w:space="0" w:color="auto"/>
                      </w:divBdr>
                    </w:div>
                  </w:divsChild>
                </w:div>
                <w:div w:id="1177958748">
                  <w:marLeft w:val="0"/>
                  <w:marRight w:val="0"/>
                  <w:marTop w:val="0"/>
                  <w:marBottom w:val="0"/>
                  <w:divBdr>
                    <w:top w:val="none" w:sz="0" w:space="0" w:color="auto"/>
                    <w:left w:val="none" w:sz="0" w:space="0" w:color="auto"/>
                    <w:bottom w:val="none" w:sz="0" w:space="0" w:color="auto"/>
                    <w:right w:val="none" w:sz="0" w:space="0" w:color="auto"/>
                  </w:divBdr>
                  <w:divsChild>
                    <w:div w:id="1246650934">
                      <w:marLeft w:val="0"/>
                      <w:marRight w:val="0"/>
                      <w:marTop w:val="0"/>
                      <w:marBottom w:val="0"/>
                      <w:divBdr>
                        <w:top w:val="none" w:sz="0" w:space="0" w:color="auto"/>
                        <w:left w:val="none" w:sz="0" w:space="0" w:color="auto"/>
                        <w:bottom w:val="none" w:sz="0" w:space="0" w:color="auto"/>
                        <w:right w:val="none" w:sz="0" w:space="0" w:color="auto"/>
                      </w:divBdr>
                    </w:div>
                  </w:divsChild>
                </w:div>
                <w:div w:id="579801874">
                  <w:marLeft w:val="0"/>
                  <w:marRight w:val="0"/>
                  <w:marTop w:val="0"/>
                  <w:marBottom w:val="0"/>
                  <w:divBdr>
                    <w:top w:val="none" w:sz="0" w:space="0" w:color="auto"/>
                    <w:left w:val="none" w:sz="0" w:space="0" w:color="auto"/>
                    <w:bottom w:val="none" w:sz="0" w:space="0" w:color="auto"/>
                    <w:right w:val="none" w:sz="0" w:space="0" w:color="auto"/>
                  </w:divBdr>
                  <w:divsChild>
                    <w:div w:id="473835640">
                      <w:marLeft w:val="0"/>
                      <w:marRight w:val="0"/>
                      <w:marTop w:val="0"/>
                      <w:marBottom w:val="0"/>
                      <w:divBdr>
                        <w:top w:val="none" w:sz="0" w:space="0" w:color="auto"/>
                        <w:left w:val="none" w:sz="0" w:space="0" w:color="auto"/>
                        <w:bottom w:val="none" w:sz="0" w:space="0" w:color="auto"/>
                        <w:right w:val="none" w:sz="0" w:space="0" w:color="auto"/>
                      </w:divBdr>
                    </w:div>
                  </w:divsChild>
                </w:div>
                <w:div w:id="2030062591">
                  <w:marLeft w:val="0"/>
                  <w:marRight w:val="0"/>
                  <w:marTop w:val="0"/>
                  <w:marBottom w:val="0"/>
                  <w:divBdr>
                    <w:top w:val="none" w:sz="0" w:space="0" w:color="auto"/>
                    <w:left w:val="none" w:sz="0" w:space="0" w:color="auto"/>
                    <w:bottom w:val="none" w:sz="0" w:space="0" w:color="auto"/>
                    <w:right w:val="none" w:sz="0" w:space="0" w:color="auto"/>
                  </w:divBdr>
                  <w:divsChild>
                    <w:div w:id="884102974">
                      <w:marLeft w:val="0"/>
                      <w:marRight w:val="0"/>
                      <w:marTop w:val="0"/>
                      <w:marBottom w:val="0"/>
                      <w:divBdr>
                        <w:top w:val="none" w:sz="0" w:space="0" w:color="auto"/>
                        <w:left w:val="none" w:sz="0" w:space="0" w:color="auto"/>
                        <w:bottom w:val="none" w:sz="0" w:space="0" w:color="auto"/>
                        <w:right w:val="none" w:sz="0" w:space="0" w:color="auto"/>
                      </w:divBdr>
                    </w:div>
                  </w:divsChild>
                </w:div>
                <w:div w:id="1940485058">
                  <w:marLeft w:val="0"/>
                  <w:marRight w:val="0"/>
                  <w:marTop w:val="0"/>
                  <w:marBottom w:val="0"/>
                  <w:divBdr>
                    <w:top w:val="none" w:sz="0" w:space="0" w:color="auto"/>
                    <w:left w:val="none" w:sz="0" w:space="0" w:color="auto"/>
                    <w:bottom w:val="none" w:sz="0" w:space="0" w:color="auto"/>
                    <w:right w:val="none" w:sz="0" w:space="0" w:color="auto"/>
                  </w:divBdr>
                  <w:divsChild>
                    <w:div w:id="357700969">
                      <w:marLeft w:val="0"/>
                      <w:marRight w:val="0"/>
                      <w:marTop w:val="0"/>
                      <w:marBottom w:val="0"/>
                      <w:divBdr>
                        <w:top w:val="none" w:sz="0" w:space="0" w:color="auto"/>
                        <w:left w:val="none" w:sz="0" w:space="0" w:color="auto"/>
                        <w:bottom w:val="none" w:sz="0" w:space="0" w:color="auto"/>
                        <w:right w:val="none" w:sz="0" w:space="0" w:color="auto"/>
                      </w:divBdr>
                    </w:div>
                  </w:divsChild>
                </w:div>
                <w:div w:id="1789399122">
                  <w:marLeft w:val="0"/>
                  <w:marRight w:val="0"/>
                  <w:marTop w:val="0"/>
                  <w:marBottom w:val="0"/>
                  <w:divBdr>
                    <w:top w:val="none" w:sz="0" w:space="0" w:color="auto"/>
                    <w:left w:val="none" w:sz="0" w:space="0" w:color="auto"/>
                    <w:bottom w:val="none" w:sz="0" w:space="0" w:color="auto"/>
                    <w:right w:val="none" w:sz="0" w:space="0" w:color="auto"/>
                  </w:divBdr>
                  <w:divsChild>
                    <w:div w:id="90661190">
                      <w:marLeft w:val="0"/>
                      <w:marRight w:val="0"/>
                      <w:marTop w:val="0"/>
                      <w:marBottom w:val="0"/>
                      <w:divBdr>
                        <w:top w:val="none" w:sz="0" w:space="0" w:color="auto"/>
                        <w:left w:val="none" w:sz="0" w:space="0" w:color="auto"/>
                        <w:bottom w:val="none" w:sz="0" w:space="0" w:color="auto"/>
                        <w:right w:val="none" w:sz="0" w:space="0" w:color="auto"/>
                      </w:divBdr>
                    </w:div>
                  </w:divsChild>
                </w:div>
                <w:div w:id="1628045968">
                  <w:marLeft w:val="0"/>
                  <w:marRight w:val="0"/>
                  <w:marTop w:val="0"/>
                  <w:marBottom w:val="0"/>
                  <w:divBdr>
                    <w:top w:val="none" w:sz="0" w:space="0" w:color="auto"/>
                    <w:left w:val="none" w:sz="0" w:space="0" w:color="auto"/>
                    <w:bottom w:val="none" w:sz="0" w:space="0" w:color="auto"/>
                    <w:right w:val="none" w:sz="0" w:space="0" w:color="auto"/>
                  </w:divBdr>
                  <w:divsChild>
                    <w:div w:id="537133489">
                      <w:marLeft w:val="0"/>
                      <w:marRight w:val="0"/>
                      <w:marTop w:val="0"/>
                      <w:marBottom w:val="0"/>
                      <w:divBdr>
                        <w:top w:val="none" w:sz="0" w:space="0" w:color="auto"/>
                        <w:left w:val="none" w:sz="0" w:space="0" w:color="auto"/>
                        <w:bottom w:val="none" w:sz="0" w:space="0" w:color="auto"/>
                        <w:right w:val="none" w:sz="0" w:space="0" w:color="auto"/>
                      </w:divBdr>
                    </w:div>
                  </w:divsChild>
                </w:div>
                <w:div w:id="650839095">
                  <w:marLeft w:val="0"/>
                  <w:marRight w:val="0"/>
                  <w:marTop w:val="0"/>
                  <w:marBottom w:val="0"/>
                  <w:divBdr>
                    <w:top w:val="none" w:sz="0" w:space="0" w:color="auto"/>
                    <w:left w:val="none" w:sz="0" w:space="0" w:color="auto"/>
                    <w:bottom w:val="none" w:sz="0" w:space="0" w:color="auto"/>
                    <w:right w:val="none" w:sz="0" w:space="0" w:color="auto"/>
                  </w:divBdr>
                  <w:divsChild>
                    <w:div w:id="1560168347">
                      <w:marLeft w:val="0"/>
                      <w:marRight w:val="0"/>
                      <w:marTop w:val="0"/>
                      <w:marBottom w:val="0"/>
                      <w:divBdr>
                        <w:top w:val="none" w:sz="0" w:space="0" w:color="auto"/>
                        <w:left w:val="none" w:sz="0" w:space="0" w:color="auto"/>
                        <w:bottom w:val="none" w:sz="0" w:space="0" w:color="auto"/>
                        <w:right w:val="none" w:sz="0" w:space="0" w:color="auto"/>
                      </w:divBdr>
                    </w:div>
                  </w:divsChild>
                </w:div>
                <w:div w:id="1355880587">
                  <w:marLeft w:val="0"/>
                  <w:marRight w:val="0"/>
                  <w:marTop w:val="0"/>
                  <w:marBottom w:val="0"/>
                  <w:divBdr>
                    <w:top w:val="none" w:sz="0" w:space="0" w:color="auto"/>
                    <w:left w:val="none" w:sz="0" w:space="0" w:color="auto"/>
                    <w:bottom w:val="none" w:sz="0" w:space="0" w:color="auto"/>
                    <w:right w:val="none" w:sz="0" w:space="0" w:color="auto"/>
                  </w:divBdr>
                  <w:divsChild>
                    <w:div w:id="1060791278">
                      <w:marLeft w:val="0"/>
                      <w:marRight w:val="0"/>
                      <w:marTop w:val="0"/>
                      <w:marBottom w:val="0"/>
                      <w:divBdr>
                        <w:top w:val="none" w:sz="0" w:space="0" w:color="auto"/>
                        <w:left w:val="none" w:sz="0" w:space="0" w:color="auto"/>
                        <w:bottom w:val="none" w:sz="0" w:space="0" w:color="auto"/>
                        <w:right w:val="none" w:sz="0" w:space="0" w:color="auto"/>
                      </w:divBdr>
                    </w:div>
                  </w:divsChild>
                </w:div>
                <w:div w:id="1518619357">
                  <w:marLeft w:val="0"/>
                  <w:marRight w:val="0"/>
                  <w:marTop w:val="0"/>
                  <w:marBottom w:val="0"/>
                  <w:divBdr>
                    <w:top w:val="none" w:sz="0" w:space="0" w:color="auto"/>
                    <w:left w:val="none" w:sz="0" w:space="0" w:color="auto"/>
                    <w:bottom w:val="none" w:sz="0" w:space="0" w:color="auto"/>
                    <w:right w:val="none" w:sz="0" w:space="0" w:color="auto"/>
                  </w:divBdr>
                  <w:divsChild>
                    <w:div w:id="678892544">
                      <w:marLeft w:val="0"/>
                      <w:marRight w:val="0"/>
                      <w:marTop w:val="0"/>
                      <w:marBottom w:val="0"/>
                      <w:divBdr>
                        <w:top w:val="none" w:sz="0" w:space="0" w:color="auto"/>
                        <w:left w:val="none" w:sz="0" w:space="0" w:color="auto"/>
                        <w:bottom w:val="none" w:sz="0" w:space="0" w:color="auto"/>
                        <w:right w:val="none" w:sz="0" w:space="0" w:color="auto"/>
                      </w:divBdr>
                    </w:div>
                  </w:divsChild>
                </w:div>
                <w:div w:id="22559231">
                  <w:marLeft w:val="0"/>
                  <w:marRight w:val="0"/>
                  <w:marTop w:val="0"/>
                  <w:marBottom w:val="0"/>
                  <w:divBdr>
                    <w:top w:val="none" w:sz="0" w:space="0" w:color="auto"/>
                    <w:left w:val="none" w:sz="0" w:space="0" w:color="auto"/>
                    <w:bottom w:val="none" w:sz="0" w:space="0" w:color="auto"/>
                    <w:right w:val="none" w:sz="0" w:space="0" w:color="auto"/>
                  </w:divBdr>
                  <w:divsChild>
                    <w:div w:id="423381014">
                      <w:marLeft w:val="0"/>
                      <w:marRight w:val="0"/>
                      <w:marTop w:val="0"/>
                      <w:marBottom w:val="0"/>
                      <w:divBdr>
                        <w:top w:val="none" w:sz="0" w:space="0" w:color="auto"/>
                        <w:left w:val="none" w:sz="0" w:space="0" w:color="auto"/>
                        <w:bottom w:val="none" w:sz="0" w:space="0" w:color="auto"/>
                        <w:right w:val="none" w:sz="0" w:space="0" w:color="auto"/>
                      </w:divBdr>
                    </w:div>
                  </w:divsChild>
                </w:div>
                <w:div w:id="1758869243">
                  <w:marLeft w:val="0"/>
                  <w:marRight w:val="0"/>
                  <w:marTop w:val="0"/>
                  <w:marBottom w:val="0"/>
                  <w:divBdr>
                    <w:top w:val="none" w:sz="0" w:space="0" w:color="auto"/>
                    <w:left w:val="none" w:sz="0" w:space="0" w:color="auto"/>
                    <w:bottom w:val="none" w:sz="0" w:space="0" w:color="auto"/>
                    <w:right w:val="none" w:sz="0" w:space="0" w:color="auto"/>
                  </w:divBdr>
                  <w:divsChild>
                    <w:div w:id="269629163">
                      <w:marLeft w:val="0"/>
                      <w:marRight w:val="0"/>
                      <w:marTop w:val="0"/>
                      <w:marBottom w:val="0"/>
                      <w:divBdr>
                        <w:top w:val="none" w:sz="0" w:space="0" w:color="auto"/>
                        <w:left w:val="none" w:sz="0" w:space="0" w:color="auto"/>
                        <w:bottom w:val="none" w:sz="0" w:space="0" w:color="auto"/>
                        <w:right w:val="none" w:sz="0" w:space="0" w:color="auto"/>
                      </w:divBdr>
                    </w:div>
                  </w:divsChild>
                </w:div>
                <w:div w:id="933905589">
                  <w:marLeft w:val="0"/>
                  <w:marRight w:val="0"/>
                  <w:marTop w:val="0"/>
                  <w:marBottom w:val="0"/>
                  <w:divBdr>
                    <w:top w:val="none" w:sz="0" w:space="0" w:color="auto"/>
                    <w:left w:val="none" w:sz="0" w:space="0" w:color="auto"/>
                    <w:bottom w:val="none" w:sz="0" w:space="0" w:color="auto"/>
                    <w:right w:val="none" w:sz="0" w:space="0" w:color="auto"/>
                  </w:divBdr>
                  <w:divsChild>
                    <w:div w:id="1297443035">
                      <w:marLeft w:val="0"/>
                      <w:marRight w:val="0"/>
                      <w:marTop w:val="0"/>
                      <w:marBottom w:val="0"/>
                      <w:divBdr>
                        <w:top w:val="none" w:sz="0" w:space="0" w:color="auto"/>
                        <w:left w:val="none" w:sz="0" w:space="0" w:color="auto"/>
                        <w:bottom w:val="none" w:sz="0" w:space="0" w:color="auto"/>
                        <w:right w:val="none" w:sz="0" w:space="0" w:color="auto"/>
                      </w:divBdr>
                    </w:div>
                  </w:divsChild>
                </w:div>
                <w:div w:id="1445929918">
                  <w:marLeft w:val="0"/>
                  <w:marRight w:val="0"/>
                  <w:marTop w:val="0"/>
                  <w:marBottom w:val="0"/>
                  <w:divBdr>
                    <w:top w:val="none" w:sz="0" w:space="0" w:color="auto"/>
                    <w:left w:val="none" w:sz="0" w:space="0" w:color="auto"/>
                    <w:bottom w:val="none" w:sz="0" w:space="0" w:color="auto"/>
                    <w:right w:val="none" w:sz="0" w:space="0" w:color="auto"/>
                  </w:divBdr>
                  <w:divsChild>
                    <w:div w:id="2022774961">
                      <w:marLeft w:val="0"/>
                      <w:marRight w:val="0"/>
                      <w:marTop w:val="0"/>
                      <w:marBottom w:val="0"/>
                      <w:divBdr>
                        <w:top w:val="none" w:sz="0" w:space="0" w:color="auto"/>
                        <w:left w:val="none" w:sz="0" w:space="0" w:color="auto"/>
                        <w:bottom w:val="none" w:sz="0" w:space="0" w:color="auto"/>
                        <w:right w:val="none" w:sz="0" w:space="0" w:color="auto"/>
                      </w:divBdr>
                    </w:div>
                  </w:divsChild>
                </w:div>
                <w:div w:id="1882209990">
                  <w:marLeft w:val="0"/>
                  <w:marRight w:val="0"/>
                  <w:marTop w:val="0"/>
                  <w:marBottom w:val="0"/>
                  <w:divBdr>
                    <w:top w:val="none" w:sz="0" w:space="0" w:color="auto"/>
                    <w:left w:val="none" w:sz="0" w:space="0" w:color="auto"/>
                    <w:bottom w:val="none" w:sz="0" w:space="0" w:color="auto"/>
                    <w:right w:val="none" w:sz="0" w:space="0" w:color="auto"/>
                  </w:divBdr>
                  <w:divsChild>
                    <w:div w:id="958947624">
                      <w:marLeft w:val="0"/>
                      <w:marRight w:val="0"/>
                      <w:marTop w:val="0"/>
                      <w:marBottom w:val="0"/>
                      <w:divBdr>
                        <w:top w:val="none" w:sz="0" w:space="0" w:color="auto"/>
                        <w:left w:val="none" w:sz="0" w:space="0" w:color="auto"/>
                        <w:bottom w:val="none" w:sz="0" w:space="0" w:color="auto"/>
                        <w:right w:val="none" w:sz="0" w:space="0" w:color="auto"/>
                      </w:divBdr>
                    </w:div>
                  </w:divsChild>
                </w:div>
                <w:div w:id="447822150">
                  <w:marLeft w:val="0"/>
                  <w:marRight w:val="0"/>
                  <w:marTop w:val="0"/>
                  <w:marBottom w:val="0"/>
                  <w:divBdr>
                    <w:top w:val="none" w:sz="0" w:space="0" w:color="auto"/>
                    <w:left w:val="none" w:sz="0" w:space="0" w:color="auto"/>
                    <w:bottom w:val="none" w:sz="0" w:space="0" w:color="auto"/>
                    <w:right w:val="none" w:sz="0" w:space="0" w:color="auto"/>
                  </w:divBdr>
                  <w:divsChild>
                    <w:div w:id="1440369336">
                      <w:marLeft w:val="0"/>
                      <w:marRight w:val="0"/>
                      <w:marTop w:val="0"/>
                      <w:marBottom w:val="0"/>
                      <w:divBdr>
                        <w:top w:val="none" w:sz="0" w:space="0" w:color="auto"/>
                        <w:left w:val="none" w:sz="0" w:space="0" w:color="auto"/>
                        <w:bottom w:val="none" w:sz="0" w:space="0" w:color="auto"/>
                        <w:right w:val="none" w:sz="0" w:space="0" w:color="auto"/>
                      </w:divBdr>
                    </w:div>
                  </w:divsChild>
                </w:div>
                <w:div w:id="1560945343">
                  <w:marLeft w:val="0"/>
                  <w:marRight w:val="0"/>
                  <w:marTop w:val="0"/>
                  <w:marBottom w:val="0"/>
                  <w:divBdr>
                    <w:top w:val="none" w:sz="0" w:space="0" w:color="auto"/>
                    <w:left w:val="none" w:sz="0" w:space="0" w:color="auto"/>
                    <w:bottom w:val="none" w:sz="0" w:space="0" w:color="auto"/>
                    <w:right w:val="none" w:sz="0" w:space="0" w:color="auto"/>
                  </w:divBdr>
                  <w:divsChild>
                    <w:div w:id="1303537580">
                      <w:marLeft w:val="0"/>
                      <w:marRight w:val="0"/>
                      <w:marTop w:val="0"/>
                      <w:marBottom w:val="0"/>
                      <w:divBdr>
                        <w:top w:val="none" w:sz="0" w:space="0" w:color="auto"/>
                        <w:left w:val="none" w:sz="0" w:space="0" w:color="auto"/>
                        <w:bottom w:val="none" w:sz="0" w:space="0" w:color="auto"/>
                        <w:right w:val="none" w:sz="0" w:space="0" w:color="auto"/>
                      </w:divBdr>
                    </w:div>
                  </w:divsChild>
                </w:div>
                <w:div w:id="1823816381">
                  <w:marLeft w:val="0"/>
                  <w:marRight w:val="0"/>
                  <w:marTop w:val="0"/>
                  <w:marBottom w:val="0"/>
                  <w:divBdr>
                    <w:top w:val="none" w:sz="0" w:space="0" w:color="auto"/>
                    <w:left w:val="none" w:sz="0" w:space="0" w:color="auto"/>
                    <w:bottom w:val="none" w:sz="0" w:space="0" w:color="auto"/>
                    <w:right w:val="none" w:sz="0" w:space="0" w:color="auto"/>
                  </w:divBdr>
                  <w:divsChild>
                    <w:div w:id="146867220">
                      <w:marLeft w:val="0"/>
                      <w:marRight w:val="0"/>
                      <w:marTop w:val="0"/>
                      <w:marBottom w:val="0"/>
                      <w:divBdr>
                        <w:top w:val="none" w:sz="0" w:space="0" w:color="auto"/>
                        <w:left w:val="none" w:sz="0" w:space="0" w:color="auto"/>
                        <w:bottom w:val="none" w:sz="0" w:space="0" w:color="auto"/>
                        <w:right w:val="none" w:sz="0" w:space="0" w:color="auto"/>
                      </w:divBdr>
                    </w:div>
                  </w:divsChild>
                </w:div>
                <w:div w:id="781072016">
                  <w:marLeft w:val="0"/>
                  <w:marRight w:val="0"/>
                  <w:marTop w:val="0"/>
                  <w:marBottom w:val="0"/>
                  <w:divBdr>
                    <w:top w:val="none" w:sz="0" w:space="0" w:color="auto"/>
                    <w:left w:val="none" w:sz="0" w:space="0" w:color="auto"/>
                    <w:bottom w:val="none" w:sz="0" w:space="0" w:color="auto"/>
                    <w:right w:val="none" w:sz="0" w:space="0" w:color="auto"/>
                  </w:divBdr>
                  <w:divsChild>
                    <w:div w:id="1994678593">
                      <w:marLeft w:val="0"/>
                      <w:marRight w:val="0"/>
                      <w:marTop w:val="0"/>
                      <w:marBottom w:val="0"/>
                      <w:divBdr>
                        <w:top w:val="none" w:sz="0" w:space="0" w:color="auto"/>
                        <w:left w:val="none" w:sz="0" w:space="0" w:color="auto"/>
                        <w:bottom w:val="none" w:sz="0" w:space="0" w:color="auto"/>
                        <w:right w:val="none" w:sz="0" w:space="0" w:color="auto"/>
                      </w:divBdr>
                    </w:div>
                  </w:divsChild>
                </w:div>
                <w:div w:id="1517386520">
                  <w:marLeft w:val="0"/>
                  <w:marRight w:val="0"/>
                  <w:marTop w:val="0"/>
                  <w:marBottom w:val="0"/>
                  <w:divBdr>
                    <w:top w:val="none" w:sz="0" w:space="0" w:color="auto"/>
                    <w:left w:val="none" w:sz="0" w:space="0" w:color="auto"/>
                    <w:bottom w:val="none" w:sz="0" w:space="0" w:color="auto"/>
                    <w:right w:val="none" w:sz="0" w:space="0" w:color="auto"/>
                  </w:divBdr>
                  <w:divsChild>
                    <w:div w:id="1442260523">
                      <w:marLeft w:val="0"/>
                      <w:marRight w:val="0"/>
                      <w:marTop w:val="0"/>
                      <w:marBottom w:val="0"/>
                      <w:divBdr>
                        <w:top w:val="none" w:sz="0" w:space="0" w:color="auto"/>
                        <w:left w:val="none" w:sz="0" w:space="0" w:color="auto"/>
                        <w:bottom w:val="none" w:sz="0" w:space="0" w:color="auto"/>
                        <w:right w:val="none" w:sz="0" w:space="0" w:color="auto"/>
                      </w:divBdr>
                    </w:div>
                  </w:divsChild>
                </w:div>
                <w:div w:id="1288927666">
                  <w:marLeft w:val="0"/>
                  <w:marRight w:val="0"/>
                  <w:marTop w:val="0"/>
                  <w:marBottom w:val="0"/>
                  <w:divBdr>
                    <w:top w:val="none" w:sz="0" w:space="0" w:color="auto"/>
                    <w:left w:val="none" w:sz="0" w:space="0" w:color="auto"/>
                    <w:bottom w:val="none" w:sz="0" w:space="0" w:color="auto"/>
                    <w:right w:val="none" w:sz="0" w:space="0" w:color="auto"/>
                  </w:divBdr>
                  <w:divsChild>
                    <w:div w:id="1729451913">
                      <w:marLeft w:val="0"/>
                      <w:marRight w:val="0"/>
                      <w:marTop w:val="0"/>
                      <w:marBottom w:val="0"/>
                      <w:divBdr>
                        <w:top w:val="none" w:sz="0" w:space="0" w:color="auto"/>
                        <w:left w:val="none" w:sz="0" w:space="0" w:color="auto"/>
                        <w:bottom w:val="none" w:sz="0" w:space="0" w:color="auto"/>
                        <w:right w:val="none" w:sz="0" w:space="0" w:color="auto"/>
                      </w:divBdr>
                    </w:div>
                  </w:divsChild>
                </w:div>
                <w:div w:id="273177018">
                  <w:marLeft w:val="0"/>
                  <w:marRight w:val="0"/>
                  <w:marTop w:val="0"/>
                  <w:marBottom w:val="0"/>
                  <w:divBdr>
                    <w:top w:val="none" w:sz="0" w:space="0" w:color="auto"/>
                    <w:left w:val="none" w:sz="0" w:space="0" w:color="auto"/>
                    <w:bottom w:val="none" w:sz="0" w:space="0" w:color="auto"/>
                    <w:right w:val="none" w:sz="0" w:space="0" w:color="auto"/>
                  </w:divBdr>
                  <w:divsChild>
                    <w:div w:id="1546602218">
                      <w:marLeft w:val="0"/>
                      <w:marRight w:val="0"/>
                      <w:marTop w:val="0"/>
                      <w:marBottom w:val="0"/>
                      <w:divBdr>
                        <w:top w:val="none" w:sz="0" w:space="0" w:color="auto"/>
                        <w:left w:val="none" w:sz="0" w:space="0" w:color="auto"/>
                        <w:bottom w:val="none" w:sz="0" w:space="0" w:color="auto"/>
                        <w:right w:val="none" w:sz="0" w:space="0" w:color="auto"/>
                      </w:divBdr>
                    </w:div>
                  </w:divsChild>
                </w:div>
                <w:div w:id="1482194460">
                  <w:marLeft w:val="0"/>
                  <w:marRight w:val="0"/>
                  <w:marTop w:val="0"/>
                  <w:marBottom w:val="0"/>
                  <w:divBdr>
                    <w:top w:val="none" w:sz="0" w:space="0" w:color="auto"/>
                    <w:left w:val="none" w:sz="0" w:space="0" w:color="auto"/>
                    <w:bottom w:val="none" w:sz="0" w:space="0" w:color="auto"/>
                    <w:right w:val="none" w:sz="0" w:space="0" w:color="auto"/>
                  </w:divBdr>
                  <w:divsChild>
                    <w:div w:id="1182016160">
                      <w:marLeft w:val="0"/>
                      <w:marRight w:val="0"/>
                      <w:marTop w:val="0"/>
                      <w:marBottom w:val="0"/>
                      <w:divBdr>
                        <w:top w:val="none" w:sz="0" w:space="0" w:color="auto"/>
                        <w:left w:val="none" w:sz="0" w:space="0" w:color="auto"/>
                        <w:bottom w:val="none" w:sz="0" w:space="0" w:color="auto"/>
                        <w:right w:val="none" w:sz="0" w:space="0" w:color="auto"/>
                      </w:divBdr>
                    </w:div>
                  </w:divsChild>
                </w:div>
                <w:div w:id="1399205532">
                  <w:marLeft w:val="0"/>
                  <w:marRight w:val="0"/>
                  <w:marTop w:val="0"/>
                  <w:marBottom w:val="0"/>
                  <w:divBdr>
                    <w:top w:val="none" w:sz="0" w:space="0" w:color="auto"/>
                    <w:left w:val="none" w:sz="0" w:space="0" w:color="auto"/>
                    <w:bottom w:val="none" w:sz="0" w:space="0" w:color="auto"/>
                    <w:right w:val="none" w:sz="0" w:space="0" w:color="auto"/>
                  </w:divBdr>
                  <w:divsChild>
                    <w:div w:id="658387059">
                      <w:marLeft w:val="0"/>
                      <w:marRight w:val="0"/>
                      <w:marTop w:val="0"/>
                      <w:marBottom w:val="0"/>
                      <w:divBdr>
                        <w:top w:val="none" w:sz="0" w:space="0" w:color="auto"/>
                        <w:left w:val="none" w:sz="0" w:space="0" w:color="auto"/>
                        <w:bottom w:val="none" w:sz="0" w:space="0" w:color="auto"/>
                        <w:right w:val="none" w:sz="0" w:space="0" w:color="auto"/>
                      </w:divBdr>
                    </w:div>
                  </w:divsChild>
                </w:div>
                <w:div w:id="1804079730">
                  <w:marLeft w:val="0"/>
                  <w:marRight w:val="0"/>
                  <w:marTop w:val="0"/>
                  <w:marBottom w:val="0"/>
                  <w:divBdr>
                    <w:top w:val="none" w:sz="0" w:space="0" w:color="auto"/>
                    <w:left w:val="none" w:sz="0" w:space="0" w:color="auto"/>
                    <w:bottom w:val="none" w:sz="0" w:space="0" w:color="auto"/>
                    <w:right w:val="none" w:sz="0" w:space="0" w:color="auto"/>
                  </w:divBdr>
                  <w:divsChild>
                    <w:div w:id="4400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9021">
          <w:marLeft w:val="0"/>
          <w:marRight w:val="0"/>
          <w:marTop w:val="0"/>
          <w:marBottom w:val="0"/>
          <w:divBdr>
            <w:top w:val="none" w:sz="0" w:space="0" w:color="auto"/>
            <w:left w:val="none" w:sz="0" w:space="0" w:color="auto"/>
            <w:bottom w:val="none" w:sz="0" w:space="0" w:color="auto"/>
            <w:right w:val="none" w:sz="0" w:space="0" w:color="auto"/>
          </w:divBdr>
          <w:divsChild>
            <w:div w:id="951547638">
              <w:marLeft w:val="0"/>
              <w:marRight w:val="0"/>
              <w:marTop w:val="0"/>
              <w:marBottom w:val="0"/>
              <w:divBdr>
                <w:top w:val="none" w:sz="0" w:space="0" w:color="auto"/>
                <w:left w:val="none" w:sz="0" w:space="0" w:color="auto"/>
                <w:bottom w:val="none" w:sz="0" w:space="0" w:color="auto"/>
                <w:right w:val="none" w:sz="0" w:space="0" w:color="auto"/>
              </w:divBdr>
            </w:div>
            <w:div w:id="1500659108">
              <w:marLeft w:val="0"/>
              <w:marRight w:val="0"/>
              <w:marTop w:val="0"/>
              <w:marBottom w:val="0"/>
              <w:divBdr>
                <w:top w:val="none" w:sz="0" w:space="0" w:color="auto"/>
                <w:left w:val="none" w:sz="0" w:space="0" w:color="auto"/>
                <w:bottom w:val="none" w:sz="0" w:space="0" w:color="auto"/>
                <w:right w:val="none" w:sz="0" w:space="0" w:color="auto"/>
              </w:divBdr>
            </w:div>
            <w:div w:id="1343387410">
              <w:marLeft w:val="0"/>
              <w:marRight w:val="0"/>
              <w:marTop w:val="0"/>
              <w:marBottom w:val="0"/>
              <w:divBdr>
                <w:top w:val="none" w:sz="0" w:space="0" w:color="auto"/>
                <w:left w:val="none" w:sz="0" w:space="0" w:color="auto"/>
                <w:bottom w:val="none" w:sz="0" w:space="0" w:color="auto"/>
                <w:right w:val="none" w:sz="0" w:space="0" w:color="auto"/>
              </w:divBdr>
            </w:div>
          </w:divsChild>
        </w:div>
        <w:div w:id="1053699271">
          <w:marLeft w:val="0"/>
          <w:marRight w:val="0"/>
          <w:marTop w:val="0"/>
          <w:marBottom w:val="0"/>
          <w:divBdr>
            <w:top w:val="none" w:sz="0" w:space="0" w:color="auto"/>
            <w:left w:val="none" w:sz="0" w:space="0" w:color="auto"/>
            <w:bottom w:val="none" w:sz="0" w:space="0" w:color="auto"/>
            <w:right w:val="none" w:sz="0" w:space="0" w:color="auto"/>
          </w:divBdr>
          <w:divsChild>
            <w:div w:id="2094475155">
              <w:marLeft w:val="0"/>
              <w:marRight w:val="0"/>
              <w:marTop w:val="30"/>
              <w:marBottom w:val="30"/>
              <w:divBdr>
                <w:top w:val="none" w:sz="0" w:space="0" w:color="auto"/>
                <w:left w:val="none" w:sz="0" w:space="0" w:color="auto"/>
                <w:bottom w:val="none" w:sz="0" w:space="0" w:color="auto"/>
                <w:right w:val="none" w:sz="0" w:space="0" w:color="auto"/>
              </w:divBdr>
              <w:divsChild>
                <w:div w:id="1091662786">
                  <w:marLeft w:val="0"/>
                  <w:marRight w:val="0"/>
                  <w:marTop w:val="0"/>
                  <w:marBottom w:val="0"/>
                  <w:divBdr>
                    <w:top w:val="none" w:sz="0" w:space="0" w:color="auto"/>
                    <w:left w:val="none" w:sz="0" w:space="0" w:color="auto"/>
                    <w:bottom w:val="none" w:sz="0" w:space="0" w:color="auto"/>
                    <w:right w:val="none" w:sz="0" w:space="0" w:color="auto"/>
                  </w:divBdr>
                  <w:divsChild>
                    <w:div w:id="730077884">
                      <w:marLeft w:val="0"/>
                      <w:marRight w:val="0"/>
                      <w:marTop w:val="0"/>
                      <w:marBottom w:val="0"/>
                      <w:divBdr>
                        <w:top w:val="none" w:sz="0" w:space="0" w:color="auto"/>
                        <w:left w:val="none" w:sz="0" w:space="0" w:color="auto"/>
                        <w:bottom w:val="none" w:sz="0" w:space="0" w:color="auto"/>
                        <w:right w:val="none" w:sz="0" w:space="0" w:color="auto"/>
                      </w:divBdr>
                    </w:div>
                  </w:divsChild>
                </w:div>
                <w:div w:id="828710741">
                  <w:marLeft w:val="0"/>
                  <w:marRight w:val="0"/>
                  <w:marTop w:val="0"/>
                  <w:marBottom w:val="0"/>
                  <w:divBdr>
                    <w:top w:val="none" w:sz="0" w:space="0" w:color="auto"/>
                    <w:left w:val="none" w:sz="0" w:space="0" w:color="auto"/>
                    <w:bottom w:val="none" w:sz="0" w:space="0" w:color="auto"/>
                    <w:right w:val="none" w:sz="0" w:space="0" w:color="auto"/>
                  </w:divBdr>
                  <w:divsChild>
                    <w:div w:id="311176547">
                      <w:marLeft w:val="0"/>
                      <w:marRight w:val="0"/>
                      <w:marTop w:val="0"/>
                      <w:marBottom w:val="0"/>
                      <w:divBdr>
                        <w:top w:val="none" w:sz="0" w:space="0" w:color="auto"/>
                        <w:left w:val="none" w:sz="0" w:space="0" w:color="auto"/>
                        <w:bottom w:val="none" w:sz="0" w:space="0" w:color="auto"/>
                        <w:right w:val="none" w:sz="0" w:space="0" w:color="auto"/>
                      </w:divBdr>
                    </w:div>
                  </w:divsChild>
                </w:div>
                <w:div w:id="994795568">
                  <w:marLeft w:val="0"/>
                  <w:marRight w:val="0"/>
                  <w:marTop w:val="0"/>
                  <w:marBottom w:val="0"/>
                  <w:divBdr>
                    <w:top w:val="none" w:sz="0" w:space="0" w:color="auto"/>
                    <w:left w:val="none" w:sz="0" w:space="0" w:color="auto"/>
                    <w:bottom w:val="none" w:sz="0" w:space="0" w:color="auto"/>
                    <w:right w:val="none" w:sz="0" w:space="0" w:color="auto"/>
                  </w:divBdr>
                  <w:divsChild>
                    <w:div w:id="297342612">
                      <w:marLeft w:val="0"/>
                      <w:marRight w:val="0"/>
                      <w:marTop w:val="0"/>
                      <w:marBottom w:val="0"/>
                      <w:divBdr>
                        <w:top w:val="none" w:sz="0" w:space="0" w:color="auto"/>
                        <w:left w:val="none" w:sz="0" w:space="0" w:color="auto"/>
                        <w:bottom w:val="none" w:sz="0" w:space="0" w:color="auto"/>
                        <w:right w:val="none" w:sz="0" w:space="0" w:color="auto"/>
                      </w:divBdr>
                    </w:div>
                  </w:divsChild>
                </w:div>
                <w:div w:id="38170537">
                  <w:marLeft w:val="0"/>
                  <w:marRight w:val="0"/>
                  <w:marTop w:val="0"/>
                  <w:marBottom w:val="0"/>
                  <w:divBdr>
                    <w:top w:val="none" w:sz="0" w:space="0" w:color="auto"/>
                    <w:left w:val="none" w:sz="0" w:space="0" w:color="auto"/>
                    <w:bottom w:val="none" w:sz="0" w:space="0" w:color="auto"/>
                    <w:right w:val="none" w:sz="0" w:space="0" w:color="auto"/>
                  </w:divBdr>
                  <w:divsChild>
                    <w:div w:id="620379939">
                      <w:marLeft w:val="0"/>
                      <w:marRight w:val="0"/>
                      <w:marTop w:val="0"/>
                      <w:marBottom w:val="0"/>
                      <w:divBdr>
                        <w:top w:val="none" w:sz="0" w:space="0" w:color="auto"/>
                        <w:left w:val="none" w:sz="0" w:space="0" w:color="auto"/>
                        <w:bottom w:val="none" w:sz="0" w:space="0" w:color="auto"/>
                        <w:right w:val="none" w:sz="0" w:space="0" w:color="auto"/>
                      </w:divBdr>
                    </w:div>
                    <w:div w:id="980957952">
                      <w:marLeft w:val="0"/>
                      <w:marRight w:val="0"/>
                      <w:marTop w:val="0"/>
                      <w:marBottom w:val="0"/>
                      <w:divBdr>
                        <w:top w:val="none" w:sz="0" w:space="0" w:color="auto"/>
                        <w:left w:val="none" w:sz="0" w:space="0" w:color="auto"/>
                        <w:bottom w:val="none" w:sz="0" w:space="0" w:color="auto"/>
                        <w:right w:val="none" w:sz="0" w:space="0" w:color="auto"/>
                      </w:divBdr>
                    </w:div>
                  </w:divsChild>
                </w:div>
                <w:div w:id="2054234197">
                  <w:marLeft w:val="0"/>
                  <w:marRight w:val="0"/>
                  <w:marTop w:val="0"/>
                  <w:marBottom w:val="0"/>
                  <w:divBdr>
                    <w:top w:val="none" w:sz="0" w:space="0" w:color="auto"/>
                    <w:left w:val="none" w:sz="0" w:space="0" w:color="auto"/>
                    <w:bottom w:val="none" w:sz="0" w:space="0" w:color="auto"/>
                    <w:right w:val="none" w:sz="0" w:space="0" w:color="auto"/>
                  </w:divBdr>
                  <w:divsChild>
                    <w:div w:id="1504471514">
                      <w:marLeft w:val="0"/>
                      <w:marRight w:val="0"/>
                      <w:marTop w:val="0"/>
                      <w:marBottom w:val="0"/>
                      <w:divBdr>
                        <w:top w:val="none" w:sz="0" w:space="0" w:color="auto"/>
                        <w:left w:val="none" w:sz="0" w:space="0" w:color="auto"/>
                        <w:bottom w:val="none" w:sz="0" w:space="0" w:color="auto"/>
                        <w:right w:val="none" w:sz="0" w:space="0" w:color="auto"/>
                      </w:divBdr>
                    </w:div>
                  </w:divsChild>
                </w:div>
                <w:div w:id="1654599619">
                  <w:marLeft w:val="0"/>
                  <w:marRight w:val="0"/>
                  <w:marTop w:val="0"/>
                  <w:marBottom w:val="0"/>
                  <w:divBdr>
                    <w:top w:val="none" w:sz="0" w:space="0" w:color="auto"/>
                    <w:left w:val="none" w:sz="0" w:space="0" w:color="auto"/>
                    <w:bottom w:val="none" w:sz="0" w:space="0" w:color="auto"/>
                    <w:right w:val="none" w:sz="0" w:space="0" w:color="auto"/>
                  </w:divBdr>
                  <w:divsChild>
                    <w:div w:id="1559240578">
                      <w:marLeft w:val="0"/>
                      <w:marRight w:val="0"/>
                      <w:marTop w:val="0"/>
                      <w:marBottom w:val="0"/>
                      <w:divBdr>
                        <w:top w:val="none" w:sz="0" w:space="0" w:color="auto"/>
                        <w:left w:val="none" w:sz="0" w:space="0" w:color="auto"/>
                        <w:bottom w:val="none" w:sz="0" w:space="0" w:color="auto"/>
                        <w:right w:val="none" w:sz="0" w:space="0" w:color="auto"/>
                      </w:divBdr>
                    </w:div>
                  </w:divsChild>
                </w:div>
                <w:div w:id="1293244715">
                  <w:marLeft w:val="0"/>
                  <w:marRight w:val="0"/>
                  <w:marTop w:val="0"/>
                  <w:marBottom w:val="0"/>
                  <w:divBdr>
                    <w:top w:val="none" w:sz="0" w:space="0" w:color="auto"/>
                    <w:left w:val="none" w:sz="0" w:space="0" w:color="auto"/>
                    <w:bottom w:val="none" w:sz="0" w:space="0" w:color="auto"/>
                    <w:right w:val="none" w:sz="0" w:space="0" w:color="auto"/>
                  </w:divBdr>
                  <w:divsChild>
                    <w:div w:id="1423530392">
                      <w:marLeft w:val="0"/>
                      <w:marRight w:val="0"/>
                      <w:marTop w:val="0"/>
                      <w:marBottom w:val="0"/>
                      <w:divBdr>
                        <w:top w:val="none" w:sz="0" w:space="0" w:color="auto"/>
                        <w:left w:val="none" w:sz="0" w:space="0" w:color="auto"/>
                        <w:bottom w:val="none" w:sz="0" w:space="0" w:color="auto"/>
                        <w:right w:val="none" w:sz="0" w:space="0" w:color="auto"/>
                      </w:divBdr>
                    </w:div>
                  </w:divsChild>
                </w:div>
                <w:div w:id="1730229459">
                  <w:marLeft w:val="0"/>
                  <w:marRight w:val="0"/>
                  <w:marTop w:val="0"/>
                  <w:marBottom w:val="0"/>
                  <w:divBdr>
                    <w:top w:val="none" w:sz="0" w:space="0" w:color="auto"/>
                    <w:left w:val="none" w:sz="0" w:space="0" w:color="auto"/>
                    <w:bottom w:val="none" w:sz="0" w:space="0" w:color="auto"/>
                    <w:right w:val="none" w:sz="0" w:space="0" w:color="auto"/>
                  </w:divBdr>
                  <w:divsChild>
                    <w:div w:id="1631158247">
                      <w:marLeft w:val="0"/>
                      <w:marRight w:val="0"/>
                      <w:marTop w:val="0"/>
                      <w:marBottom w:val="0"/>
                      <w:divBdr>
                        <w:top w:val="none" w:sz="0" w:space="0" w:color="auto"/>
                        <w:left w:val="none" w:sz="0" w:space="0" w:color="auto"/>
                        <w:bottom w:val="none" w:sz="0" w:space="0" w:color="auto"/>
                        <w:right w:val="none" w:sz="0" w:space="0" w:color="auto"/>
                      </w:divBdr>
                    </w:div>
                  </w:divsChild>
                </w:div>
                <w:div w:id="997490468">
                  <w:marLeft w:val="0"/>
                  <w:marRight w:val="0"/>
                  <w:marTop w:val="0"/>
                  <w:marBottom w:val="0"/>
                  <w:divBdr>
                    <w:top w:val="none" w:sz="0" w:space="0" w:color="auto"/>
                    <w:left w:val="none" w:sz="0" w:space="0" w:color="auto"/>
                    <w:bottom w:val="none" w:sz="0" w:space="0" w:color="auto"/>
                    <w:right w:val="none" w:sz="0" w:space="0" w:color="auto"/>
                  </w:divBdr>
                  <w:divsChild>
                    <w:div w:id="472413274">
                      <w:marLeft w:val="0"/>
                      <w:marRight w:val="0"/>
                      <w:marTop w:val="0"/>
                      <w:marBottom w:val="0"/>
                      <w:divBdr>
                        <w:top w:val="none" w:sz="0" w:space="0" w:color="auto"/>
                        <w:left w:val="none" w:sz="0" w:space="0" w:color="auto"/>
                        <w:bottom w:val="none" w:sz="0" w:space="0" w:color="auto"/>
                        <w:right w:val="none" w:sz="0" w:space="0" w:color="auto"/>
                      </w:divBdr>
                    </w:div>
                    <w:div w:id="1245455814">
                      <w:marLeft w:val="0"/>
                      <w:marRight w:val="0"/>
                      <w:marTop w:val="0"/>
                      <w:marBottom w:val="0"/>
                      <w:divBdr>
                        <w:top w:val="none" w:sz="0" w:space="0" w:color="auto"/>
                        <w:left w:val="none" w:sz="0" w:space="0" w:color="auto"/>
                        <w:bottom w:val="none" w:sz="0" w:space="0" w:color="auto"/>
                        <w:right w:val="none" w:sz="0" w:space="0" w:color="auto"/>
                      </w:divBdr>
                    </w:div>
                  </w:divsChild>
                </w:div>
                <w:div w:id="1892763523">
                  <w:marLeft w:val="0"/>
                  <w:marRight w:val="0"/>
                  <w:marTop w:val="0"/>
                  <w:marBottom w:val="0"/>
                  <w:divBdr>
                    <w:top w:val="none" w:sz="0" w:space="0" w:color="auto"/>
                    <w:left w:val="none" w:sz="0" w:space="0" w:color="auto"/>
                    <w:bottom w:val="none" w:sz="0" w:space="0" w:color="auto"/>
                    <w:right w:val="none" w:sz="0" w:space="0" w:color="auto"/>
                  </w:divBdr>
                  <w:divsChild>
                    <w:div w:id="1217083689">
                      <w:marLeft w:val="0"/>
                      <w:marRight w:val="0"/>
                      <w:marTop w:val="0"/>
                      <w:marBottom w:val="0"/>
                      <w:divBdr>
                        <w:top w:val="none" w:sz="0" w:space="0" w:color="auto"/>
                        <w:left w:val="none" w:sz="0" w:space="0" w:color="auto"/>
                        <w:bottom w:val="none" w:sz="0" w:space="0" w:color="auto"/>
                        <w:right w:val="none" w:sz="0" w:space="0" w:color="auto"/>
                      </w:divBdr>
                    </w:div>
                  </w:divsChild>
                </w:div>
                <w:div w:id="1538620826">
                  <w:marLeft w:val="0"/>
                  <w:marRight w:val="0"/>
                  <w:marTop w:val="0"/>
                  <w:marBottom w:val="0"/>
                  <w:divBdr>
                    <w:top w:val="none" w:sz="0" w:space="0" w:color="auto"/>
                    <w:left w:val="none" w:sz="0" w:space="0" w:color="auto"/>
                    <w:bottom w:val="none" w:sz="0" w:space="0" w:color="auto"/>
                    <w:right w:val="none" w:sz="0" w:space="0" w:color="auto"/>
                  </w:divBdr>
                  <w:divsChild>
                    <w:div w:id="257711446">
                      <w:marLeft w:val="0"/>
                      <w:marRight w:val="0"/>
                      <w:marTop w:val="0"/>
                      <w:marBottom w:val="0"/>
                      <w:divBdr>
                        <w:top w:val="none" w:sz="0" w:space="0" w:color="auto"/>
                        <w:left w:val="none" w:sz="0" w:space="0" w:color="auto"/>
                        <w:bottom w:val="none" w:sz="0" w:space="0" w:color="auto"/>
                        <w:right w:val="none" w:sz="0" w:space="0" w:color="auto"/>
                      </w:divBdr>
                    </w:div>
                  </w:divsChild>
                </w:div>
                <w:div w:id="1856532611">
                  <w:marLeft w:val="0"/>
                  <w:marRight w:val="0"/>
                  <w:marTop w:val="0"/>
                  <w:marBottom w:val="0"/>
                  <w:divBdr>
                    <w:top w:val="none" w:sz="0" w:space="0" w:color="auto"/>
                    <w:left w:val="none" w:sz="0" w:space="0" w:color="auto"/>
                    <w:bottom w:val="none" w:sz="0" w:space="0" w:color="auto"/>
                    <w:right w:val="none" w:sz="0" w:space="0" w:color="auto"/>
                  </w:divBdr>
                  <w:divsChild>
                    <w:div w:id="872959955">
                      <w:marLeft w:val="0"/>
                      <w:marRight w:val="0"/>
                      <w:marTop w:val="0"/>
                      <w:marBottom w:val="0"/>
                      <w:divBdr>
                        <w:top w:val="none" w:sz="0" w:space="0" w:color="auto"/>
                        <w:left w:val="none" w:sz="0" w:space="0" w:color="auto"/>
                        <w:bottom w:val="none" w:sz="0" w:space="0" w:color="auto"/>
                        <w:right w:val="none" w:sz="0" w:space="0" w:color="auto"/>
                      </w:divBdr>
                    </w:div>
                  </w:divsChild>
                </w:div>
                <w:div w:id="1375042826">
                  <w:marLeft w:val="0"/>
                  <w:marRight w:val="0"/>
                  <w:marTop w:val="0"/>
                  <w:marBottom w:val="0"/>
                  <w:divBdr>
                    <w:top w:val="none" w:sz="0" w:space="0" w:color="auto"/>
                    <w:left w:val="none" w:sz="0" w:space="0" w:color="auto"/>
                    <w:bottom w:val="none" w:sz="0" w:space="0" w:color="auto"/>
                    <w:right w:val="none" w:sz="0" w:space="0" w:color="auto"/>
                  </w:divBdr>
                  <w:divsChild>
                    <w:div w:id="139420688">
                      <w:marLeft w:val="0"/>
                      <w:marRight w:val="0"/>
                      <w:marTop w:val="0"/>
                      <w:marBottom w:val="0"/>
                      <w:divBdr>
                        <w:top w:val="none" w:sz="0" w:space="0" w:color="auto"/>
                        <w:left w:val="none" w:sz="0" w:space="0" w:color="auto"/>
                        <w:bottom w:val="none" w:sz="0" w:space="0" w:color="auto"/>
                        <w:right w:val="none" w:sz="0" w:space="0" w:color="auto"/>
                      </w:divBdr>
                    </w:div>
                  </w:divsChild>
                </w:div>
                <w:div w:id="701638242">
                  <w:marLeft w:val="0"/>
                  <w:marRight w:val="0"/>
                  <w:marTop w:val="0"/>
                  <w:marBottom w:val="0"/>
                  <w:divBdr>
                    <w:top w:val="none" w:sz="0" w:space="0" w:color="auto"/>
                    <w:left w:val="none" w:sz="0" w:space="0" w:color="auto"/>
                    <w:bottom w:val="none" w:sz="0" w:space="0" w:color="auto"/>
                    <w:right w:val="none" w:sz="0" w:space="0" w:color="auto"/>
                  </w:divBdr>
                  <w:divsChild>
                    <w:div w:id="119497442">
                      <w:marLeft w:val="0"/>
                      <w:marRight w:val="0"/>
                      <w:marTop w:val="0"/>
                      <w:marBottom w:val="0"/>
                      <w:divBdr>
                        <w:top w:val="none" w:sz="0" w:space="0" w:color="auto"/>
                        <w:left w:val="none" w:sz="0" w:space="0" w:color="auto"/>
                        <w:bottom w:val="none" w:sz="0" w:space="0" w:color="auto"/>
                        <w:right w:val="none" w:sz="0" w:space="0" w:color="auto"/>
                      </w:divBdr>
                    </w:div>
                    <w:div w:id="676231668">
                      <w:marLeft w:val="0"/>
                      <w:marRight w:val="0"/>
                      <w:marTop w:val="0"/>
                      <w:marBottom w:val="0"/>
                      <w:divBdr>
                        <w:top w:val="none" w:sz="0" w:space="0" w:color="auto"/>
                        <w:left w:val="none" w:sz="0" w:space="0" w:color="auto"/>
                        <w:bottom w:val="none" w:sz="0" w:space="0" w:color="auto"/>
                        <w:right w:val="none" w:sz="0" w:space="0" w:color="auto"/>
                      </w:divBdr>
                    </w:div>
                  </w:divsChild>
                </w:div>
                <w:div w:id="948587348">
                  <w:marLeft w:val="0"/>
                  <w:marRight w:val="0"/>
                  <w:marTop w:val="0"/>
                  <w:marBottom w:val="0"/>
                  <w:divBdr>
                    <w:top w:val="none" w:sz="0" w:space="0" w:color="auto"/>
                    <w:left w:val="none" w:sz="0" w:space="0" w:color="auto"/>
                    <w:bottom w:val="none" w:sz="0" w:space="0" w:color="auto"/>
                    <w:right w:val="none" w:sz="0" w:space="0" w:color="auto"/>
                  </w:divBdr>
                  <w:divsChild>
                    <w:div w:id="584337261">
                      <w:marLeft w:val="0"/>
                      <w:marRight w:val="0"/>
                      <w:marTop w:val="0"/>
                      <w:marBottom w:val="0"/>
                      <w:divBdr>
                        <w:top w:val="none" w:sz="0" w:space="0" w:color="auto"/>
                        <w:left w:val="none" w:sz="0" w:space="0" w:color="auto"/>
                        <w:bottom w:val="none" w:sz="0" w:space="0" w:color="auto"/>
                        <w:right w:val="none" w:sz="0" w:space="0" w:color="auto"/>
                      </w:divBdr>
                    </w:div>
                  </w:divsChild>
                </w:div>
                <w:div w:id="805245751">
                  <w:marLeft w:val="0"/>
                  <w:marRight w:val="0"/>
                  <w:marTop w:val="0"/>
                  <w:marBottom w:val="0"/>
                  <w:divBdr>
                    <w:top w:val="none" w:sz="0" w:space="0" w:color="auto"/>
                    <w:left w:val="none" w:sz="0" w:space="0" w:color="auto"/>
                    <w:bottom w:val="none" w:sz="0" w:space="0" w:color="auto"/>
                    <w:right w:val="none" w:sz="0" w:space="0" w:color="auto"/>
                  </w:divBdr>
                  <w:divsChild>
                    <w:div w:id="52513521">
                      <w:marLeft w:val="0"/>
                      <w:marRight w:val="0"/>
                      <w:marTop w:val="0"/>
                      <w:marBottom w:val="0"/>
                      <w:divBdr>
                        <w:top w:val="none" w:sz="0" w:space="0" w:color="auto"/>
                        <w:left w:val="none" w:sz="0" w:space="0" w:color="auto"/>
                        <w:bottom w:val="none" w:sz="0" w:space="0" w:color="auto"/>
                        <w:right w:val="none" w:sz="0" w:space="0" w:color="auto"/>
                      </w:divBdr>
                    </w:div>
                  </w:divsChild>
                </w:div>
                <w:div w:id="1810827230">
                  <w:marLeft w:val="0"/>
                  <w:marRight w:val="0"/>
                  <w:marTop w:val="0"/>
                  <w:marBottom w:val="0"/>
                  <w:divBdr>
                    <w:top w:val="none" w:sz="0" w:space="0" w:color="auto"/>
                    <w:left w:val="none" w:sz="0" w:space="0" w:color="auto"/>
                    <w:bottom w:val="none" w:sz="0" w:space="0" w:color="auto"/>
                    <w:right w:val="none" w:sz="0" w:space="0" w:color="auto"/>
                  </w:divBdr>
                  <w:divsChild>
                    <w:div w:id="886377829">
                      <w:marLeft w:val="0"/>
                      <w:marRight w:val="0"/>
                      <w:marTop w:val="0"/>
                      <w:marBottom w:val="0"/>
                      <w:divBdr>
                        <w:top w:val="none" w:sz="0" w:space="0" w:color="auto"/>
                        <w:left w:val="none" w:sz="0" w:space="0" w:color="auto"/>
                        <w:bottom w:val="none" w:sz="0" w:space="0" w:color="auto"/>
                        <w:right w:val="none" w:sz="0" w:space="0" w:color="auto"/>
                      </w:divBdr>
                    </w:div>
                  </w:divsChild>
                </w:div>
                <w:div w:id="1357198552">
                  <w:marLeft w:val="0"/>
                  <w:marRight w:val="0"/>
                  <w:marTop w:val="0"/>
                  <w:marBottom w:val="0"/>
                  <w:divBdr>
                    <w:top w:val="none" w:sz="0" w:space="0" w:color="auto"/>
                    <w:left w:val="none" w:sz="0" w:space="0" w:color="auto"/>
                    <w:bottom w:val="none" w:sz="0" w:space="0" w:color="auto"/>
                    <w:right w:val="none" w:sz="0" w:space="0" w:color="auto"/>
                  </w:divBdr>
                  <w:divsChild>
                    <w:div w:id="1595626207">
                      <w:marLeft w:val="0"/>
                      <w:marRight w:val="0"/>
                      <w:marTop w:val="0"/>
                      <w:marBottom w:val="0"/>
                      <w:divBdr>
                        <w:top w:val="none" w:sz="0" w:space="0" w:color="auto"/>
                        <w:left w:val="none" w:sz="0" w:space="0" w:color="auto"/>
                        <w:bottom w:val="none" w:sz="0" w:space="0" w:color="auto"/>
                        <w:right w:val="none" w:sz="0" w:space="0" w:color="auto"/>
                      </w:divBdr>
                    </w:div>
                  </w:divsChild>
                </w:div>
                <w:div w:id="252862223">
                  <w:marLeft w:val="0"/>
                  <w:marRight w:val="0"/>
                  <w:marTop w:val="0"/>
                  <w:marBottom w:val="0"/>
                  <w:divBdr>
                    <w:top w:val="none" w:sz="0" w:space="0" w:color="auto"/>
                    <w:left w:val="none" w:sz="0" w:space="0" w:color="auto"/>
                    <w:bottom w:val="none" w:sz="0" w:space="0" w:color="auto"/>
                    <w:right w:val="none" w:sz="0" w:space="0" w:color="auto"/>
                  </w:divBdr>
                  <w:divsChild>
                    <w:div w:id="1362590350">
                      <w:marLeft w:val="0"/>
                      <w:marRight w:val="0"/>
                      <w:marTop w:val="0"/>
                      <w:marBottom w:val="0"/>
                      <w:divBdr>
                        <w:top w:val="none" w:sz="0" w:space="0" w:color="auto"/>
                        <w:left w:val="none" w:sz="0" w:space="0" w:color="auto"/>
                        <w:bottom w:val="none" w:sz="0" w:space="0" w:color="auto"/>
                        <w:right w:val="none" w:sz="0" w:space="0" w:color="auto"/>
                      </w:divBdr>
                    </w:div>
                    <w:div w:id="969944167">
                      <w:marLeft w:val="0"/>
                      <w:marRight w:val="0"/>
                      <w:marTop w:val="0"/>
                      <w:marBottom w:val="0"/>
                      <w:divBdr>
                        <w:top w:val="none" w:sz="0" w:space="0" w:color="auto"/>
                        <w:left w:val="none" w:sz="0" w:space="0" w:color="auto"/>
                        <w:bottom w:val="none" w:sz="0" w:space="0" w:color="auto"/>
                        <w:right w:val="none" w:sz="0" w:space="0" w:color="auto"/>
                      </w:divBdr>
                    </w:div>
                  </w:divsChild>
                </w:div>
                <w:div w:id="573515757">
                  <w:marLeft w:val="0"/>
                  <w:marRight w:val="0"/>
                  <w:marTop w:val="0"/>
                  <w:marBottom w:val="0"/>
                  <w:divBdr>
                    <w:top w:val="none" w:sz="0" w:space="0" w:color="auto"/>
                    <w:left w:val="none" w:sz="0" w:space="0" w:color="auto"/>
                    <w:bottom w:val="none" w:sz="0" w:space="0" w:color="auto"/>
                    <w:right w:val="none" w:sz="0" w:space="0" w:color="auto"/>
                  </w:divBdr>
                  <w:divsChild>
                    <w:div w:id="1874533239">
                      <w:marLeft w:val="0"/>
                      <w:marRight w:val="0"/>
                      <w:marTop w:val="0"/>
                      <w:marBottom w:val="0"/>
                      <w:divBdr>
                        <w:top w:val="none" w:sz="0" w:space="0" w:color="auto"/>
                        <w:left w:val="none" w:sz="0" w:space="0" w:color="auto"/>
                        <w:bottom w:val="none" w:sz="0" w:space="0" w:color="auto"/>
                        <w:right w:val="none" w:sz="0" w:space="0" w:color="auto"/>
                      </w:divBdr>
                    </w:div>
                  </w:divsChild>
                </w:div>
                <w:div w:id="2041197200">
                  <w:marLeft w:val="0"/>
                  <w:marRight w:val="0"/>
                  <w:marTop w:val="0"/>
                  <w:marBottom w:val="0"/>
                  <w:divBdr>
                    <w:top w:val="none" w:sz="0" w:space="0" w:color="auto"/>
                    <w:left w:val="none" w:sz="0" w:space="0" w:color="auto"/>
                    <w:bottom w:val="none" w:sz="0" w:space="0" w:color="auto"/>
                    <w:right w:val="none" w:sz="0" w:space="0" w:color="auto"/>
                  </w:divBdr>
                  <w:divsChild>
                    <w:div w:id="1251237060">
                      <w:marLeft w:val="0"/>
                      <w:marRight w:val="0"/>
                      <w:marTop w:val="0"/>
                      <w:marBottom w:val="0"/>
                      <w:divBdr>
                        <w:top w:val="none" w:sz="0" w:space="0" w:color="auto"/>
                        <w:left w:val="none" w:sz="0" w:space="0" w:color="auto"/>
                        <w:bottom w:val="none" w:sz="0" w:space="0" w:color="auto"/>
                        <w:right w:val="none" w:sz="0" w:space="0" w:color="auto"/>
                      </w:divBdr>
                    </w:div>
                  </w:divsChild>
                </w:div>
                <w:div w:id="208690192">
                  <w:marLeft w:val="0"/>
                  <w:marRight w:val="0"/>
                  <w:marTop w:val="0"/>
                  <w:marBottom w:val="0"/>
                  <w:divBdr>
                    <w:top w:val="none" w:sz="0" w:space="0" w:color="auto"/>
                    <w:left w:val="none" w:sz="0" w:space="0" w:color="auto"/>
                    <w:bottom w:val="none" w:sz="0" w:space="0" w:color="auto"/>
                    <w:right w:val="none" w:sz="0" w:space="0" w:color="auto"/>
                  </w:divBdr>
                  <w:divsChild>
                    <w:div w:id="1536893154">
                      <w:marLeft w:val="0"/>
                      <w:marRight w:val="0"/>
                      <w:marTop w:val="0"/>
                      <w:marBottom w:val="0"/>
                      <w:divBdr>
                        <w:top w:val="none" w:sz="0" w:space="0" w:color="auto"/>
                        <w:left w:val="none" w:sz="0" w:space="0" w:color="auto"/>
                        <w:bottom w:val="none" w:sz="0" w:space="0" w:color="auto"/>
                        <w:right w:val="none" w:sz="0" w:space="0" w:color="auto"/>
                      </w:divBdr>
                    </w:div>
                  </w:divsChild>
                </w:div>
                <w:div w:id="621767173">
                  <w:marLeft w:val="0"/>
                  <w:marRight w:val="0"/>
                  <w:marTop w:val="0"/>
                  <w:marBottom w:val="0"/>
                  <w:divBdr>
                    <w:top w:val="none" w:sz="0" w:space="0" w:color="auto"/>
                    <w:left w:val="none" w:sz="0" w:space="0" w:color="auto"/>
                    <w:bottom w:val="none" w:sz="0" w:space="0" w:color="auto"/>
                    <w:right w:val="none" w:sz="0" w:space="0" w:color="auto"/>
                  </w:divBdr>
                  <w:divsChild>
                    <w:div w:id="131555662">
                      <w:marLeft w:val="0"/>
                      <w:marRight w:val="0"/>
                      <w:marTop w:val="0"/>
                      <w:marBottom w:val="0"/>
                      <w:divBdr>
                        <w:top w:val="none" w:sz="0" w:space="0" w:color="auto"/>
                        <w:left w:val="none" w:sz="0" w:space="0" w:color="auto"/>
                        <w:bottom w:val="none" w:sz="0" w:space="0" w:color="auto"/>
                        <w:right w:val="none" w:sz="0" w:space="0" w:color="auto"/>
                      </w:divBdr>
                    </w:div>
                  </w:divsChild>
                </w:div>
                <w:div w:id="2061854925">
                  <w:marLeft w:val="0"/>
                  <w:marRight w:val="0"/>
                  <w:marTop w:val="0"/>
                  <w:marBottom w:val="0"/>
                  <w:divBdr>
                    <w:top w:val="none" w:sz="0" w:space="0" w:color="auto"/>
                    <w:left w:val="none" w:sz="0" w:space="0" w:color="auto"/>
                    <w:bottom w:val="none" w:sz="0" w:space="0" w:color="auto"/>
                    <w:right w:val="none" w:sz="0" w:space="0" w:color="auto"/>
                  </w:divBdr>
                  <w:divsChild>
                    <w:div w:id="1676496510">
                      <w:marLeft w:val="0"/>
                      <w:marRight w:val="0"/>
                      <w:marTop w:val="0"/>
                      <w:marBottom w:val="0"/>
                      <w:divBdr>
                        <w:top w:val="none" w:sz="0" w:space="0" w:color="auto"/>
                        <w:left w:val="none" w:sz="0" w:space="0" w:color="auto"/>
                        <w:bottom w:val="none" w:sz="0" w:space="0" w:color="auto"/>
                        <w:right w:val="none" w:sz="0" w:space="0" w:color="auto"/>
                      </w:divBdr>
                    </w:div>
                    <w:div w:id="1199246837">
                      <w:marLeft w:val="0"/>
                      <w:marRight w:val="0"/>
                      <w:marTop w:val="0"/>
                      <w:marBottom w:val="0"/>
                      <w:divBdr>
                        <w:top w:val="none" w:sz="0" w:space="0" w:color="auto"/>
                        <w:left w:val="none" w:sz="0" w:space="0" w:color="auto"/>
                        <w:bottom w:val="none" w:sz="0" w:space="0" w:color="auto"/>
                        <w:right w:val="none" w:sz="0" w:space="0" w:color="auto"/>
                      </w:divBdr>
                    </w:div>
                  </w:divsChild>
                </w:div>
                <w:div w:id="10645819">
                  <w:marLeft w:val="0"/>
                  <w:marRight w:val="0"/>
                  <w:marTop w:val="0"/>
                  <w:marBottom w:val="0"/>
                  <w:divBdr>
                    <w:top w:val="none" w:sz="0" w:space="0" w:color="auto"/>
                    <w:left w:val="none" w:sz="0" w:space="0" w:color="auto"/>
                    <w:bottom w:val="none" w:sz="0" w:space="0" w:color="auto"/>
                    <w:right w:val="none" w:sz="0" w:space="0" w:color="auto"/>
                  </w:divBdr>
                  <w:divsChild>
                    <w:div w:id="552346470">
                      <w:marLeft w:val="0"/>
                      <w:marRight w:val="0"/>
                      <w:marTop w:val="0"/>
                      <w:marBottom w:val="0"/>
                      <w:divBdr>
                        <w:top w:val="none" w:sz="0" w:space="0" w:color="auto"/>
                        <w:left w:val="none" w:sz="0" w:space="0" w:color="auto"/>
                        <w:bottom w:val="none" w:sz="0" w:space="0" w:color="auto"/>
                        <w:right w:val="none" w:sz="0" w:space="0" w:color="auto"/>
                      </w:divBdr>
                    </w:div>
                  </w:divsChild>
                </w:div>
                <w:div w:id="866261415">
                  <w:marLeft w:val="0"/>
                  <w:marRight w:val="0"/>
                  <w:marTop w:val="0"/>
                  <w:marBottom w:val="0"/>
                  <w:divBdr>
                    <w:top w:val="none" w:sz="0" w:space="0" w:color="auto"/>
                    <w:left w:val="none" w:sz="0" w:space="0" w:color="auto"/>
                    <w:bottom w:val="none" w:sz="0" w:space="0" w:color="auto"/>
                    <w:right w:val="none" w:sz="0" w:space="0" w:color="auto"/>
                  </w:divBdr>
                  <w:divsChild>
                    <w:div w:id="148057026">
                      <w:marLeft w:val="0"/>
                      <w:marRight w:val="0"/>
                      <w:marTop w:val="0"/>
                      <w:marBottom w:val="0"/>
                      <w:divBdr>
                        <w:top w:val="none" w:sz="0" w:space="0" w:color="auto"/>
                        <w:left w:val="none" w:sz="0" w:space="0" w:color="auto"/>
                        <w:bottom w:val="none" w:sz="0" w:space="0" w:color="auto"/>
                        <w:right w:val="none" w:sz="0" w:space="0" w:color="auto"/>
                      </w:divBdr>
                    </w:div>
                  </w:divsChild>
                </w:div>
                <w:div w:id="449327625">
                  <w:marLeft w:val="0"/>
                  <w:marRight w:val="0"/>
                  <w:marTop w:val="0"/>
                  <w:marBottom w:val="0"/>
                  <w:divBdr>
                    <w:top w:val="none" w:sz="0" w:space="0" w:color="auto"/>
                    <w:left w:val="none" w:sz="0" w:space="0" w:color="auto"/>
                    <w:bottom w:val="none" w:sz="0" w:space="0" w:color="auto"/>
                    <w:right w:val="none" w:sz="0" w:space="0" w:color="auto"/>
                  </w:divBdr>
                  <w:divsChild>
                    <w:div w:id="958340829">
                      <w:marLeft w:val="0"/>
                      <w:marRight w:val="0"/>
                      <w:marTop w:val="0"/>
                      <w:marBottom w:val="0"/>
                      <w:divBdr>
                        <w:top w:val="none" w:sz="0" w:space="0" w:color="auto"/>
                        <w:left w:val="none" w:sz="0" w:space="0" w:color="auto"/>
                        <w:bottom w:val="none" w:sz="0" w:space="0" w:color="auto"/>
                        <w:right w:val="none" w:sz="0" w:space="0" w:color="auto"/>
                      </w:divBdr>
                    </w:div>
                  </w:divsChild>
                </w:div>
                <w:div w:id="293830269">
                  <w:marLeft w:val="0"/>
                  <w:marRight w:val="0"/>
                  <w:marTop w:val="0"/>
                  <w:marBottom w:val="0"/>
                  <w:divBdr>
                    <w:top w:val="none" w:sz="0" w:space="0" w:color="auto"/>
                    <w:left w:val="none" w:sz="0" w:space="0" w:color="auto"/>
                    <w:bottom w:val="none" w:sz="0" w:space="0" w:color="auto"/>
                    <w:right w:val="none" w:sz="0" w:space="0" w:color="auto"/>
                  </w:divBdr>
                  <w:divsChild>
                    <w:div w:id="189533185">
                      <w:marLeft w:val="0"/>
                      <w:marRight w:val="0"/>
                      <w:marTop w:val="0"/>
                      <w:marBottom w:val="0"/>
                      <w:divBdr>
                        <w:top w:val="none" w:sz="0" w:space="0" w:color="auto"/>
                        <w:left w:val="none" w:sz="0" w:space="0" w:color="auto"/>
                        <w:bottom w:val="none" w:sz="0" w:space="0" w:color="auto"/>
                        <w:right w:val="none" w:sz="0" w:space="0" w:color="auto"/>
                      </w:divBdr>
                    </w:div>
                  </w:divsChild>
                </w:div>
                <w:div w:id="595866986">
                  <w:marLeft w:val="0"/>
                  <w:marRight w:val="0"/>
                  <w:marTop w:val="0"/>
                  <w:marBottom w:val="0"/>
                  <w:divBdr>
                    <w:top w:val="none" w:sz="0" w:space="0" w:color="auto"/>
                    <w:left w:val="none" w:sz="0" w:space="0" w:color="auto"/>
                    <w:bottom w:val="none" w:sz="0" w:space="0" w:color="auto"/>
                    <w:right w:val="none" w:sz="0" w:space="0" w:color="auto"/>
                  </w:divBdr>
                  <w:divsChild>
                    <w:div w:id="900675043">
                      <w:marLeft w:val="0"/>
                      <w:marRight w:val="0"/>
                      <w:marTop w:val="0"/>
                      <w:marBottom w:val="0"/>
                      <w:divBdr>
                        <w:top w:val="none" w:sz="0" w:space="0" w:color="auto"/>
                        <w:left w:val="none" w:sz="0" w:space="0" w:color="auto"/>
                        <w:bottom w:val="none" w:sz="0" w:space="0" w:color="auto"/>
                        <w:right w:val="none" w:sz="0" w:space="0" w:color="auto"/>
                      </w:divBdr>
                    </w:div>
                    <w:div w:id="1641881313">
                      <w:marLeft w:val="0"/>
                      <w:marRight w:val="0"/>
                      <w:marTop w:val="0"/>
                      <w:marBottom w:val="0"/>
                      <w:divBdr>
                        <w:top w:val="none" w:sz="0" w:space="0" w:color="auto"/>
                        <w:left w:val="none" w:sz="0" w:space="0" w:color="auto"/>
                        <w:bottom w:val="none" w:sz="0" w:space="0" w:color="auto"/>
                        <w:right w:val="none" w:sz="0" w:space="0" w:color="auto"/>
                      </w:divBdr>
                    </w:div>
                  </w:divsChild>
                </w:div>
                <w:div w:id="1165586682">
                  <w:marLeft w:val="0"/>
                  <w:marRight w:val="0"/>
                  <w:marTop w:val="0"/>
                  <w:marBottom w:val="0"/>
                  <w:divBdr>
                    <w:top w:val="none" w:sz="0" w:space="0" w:color="auto"/>
                    <w:left w:val="none" w:sz="0" w:space="0" w:color="auto"/>
                    <w:bottom w:val="none" w:sz="0" w:space="0" w:color="auto"/>
                    <w:right w:val="none" w:sz="0" w:space="0" w:color="auto"/>
                  </w:divBdr>
                  <w:divsChild>
                    <w:div w:id="1065688248">
                      <w:marLeft w:val="0"/>
                      <w:marRight w:val="0"/>
                      <w:marTop w:val="0"/>
                      <w:marBottom w:val="0"/>
                      <w:divBdr>
                        <w:top w:val="none" w:sz="0" w:space="0" w:color="auto"/>
                        <w:left w:val="none" w:sz="0" w:space="0" w:color="auto"/>
                        <w:bottom w:val="none" w:sz="0" w:space="0" w:color="auto"/>
                        <w:right w:val="none" w:sz="0" w:space="0" w:color="auto"/>
                      </w:divBdr>
                    </w:div>
                  </w:divsChild>
                </w:div>
                <w:div w:id="1072507027">
                  <w:marLeft w:val="0"/>
                  <w:marRight w:val="0"/>
                  <w:marTop w:val="0"/>
                  <w:marBottom w:val="0"/>
                  <w:divBdr>
                    <w:top w:val="none" w:sz="0" w:space="0" w:color="auto"/>
                    <w:left w:val="none" w:sz="0" w:space="0" w:color="auto"/>
                    <w:bottom w:val="none" w:sz="0" w:space="0" w:color="auto"/>
                    <w:right w:val="none" w:sz="0" w:space="0" w:color="auto"/>
                  </w:divBdr>
                  <w:divsChild>
                    <w:div w:id="1052388483">
                      <w:marLeft w:val="0"/>
                      <w:marRight w:val="0"/>
                      <w:marTop w:val="0"/>
                      <w:marBottom w:val="0"/>
                      <w:divBdr>
                        <w:top w:val="none" w:sz="0" w:space="0" w:color="auto"/>
                        <w:left w:val="none" w:sz="0" w:space="0" w:color="auto"/>
                        <w:bottom w:val="none" w:sz="0" w:space="0" w:color="auto"/>
                        <w:right w:val="none" w:sz="0" w:space="0" w:color="auto"/>
                      </w:divBdr>
                    </w:div>
                  </w:divsChild>
                </w:div>
                <w:div w:id="132413298">
                  <w:marLeft w:val="0"/>
                  <w:marRight w:val="0"/>
                  <w:marTop w:val="0"/>
                  <w:marBottom w:val="0"/>
                  <w:divBdr>
                    <w:top w:val="none" w:sz="0" w:space="0" w:color="auto"/>
                    <w:left w:val="none" w:sz="0" w:space="0" w:color="auto"/>
                    <w:bottom w:val="none" w:sz="0" w:space="0" w:color="auto"/>
                    <w:right w:val="none" w:sz="0" w:space="0" w:color="auto"/>
                  </w:divBdr>
                  <w:divsChild>
                    <w:div w:id="408384053">
                      <w:marLeft w:val="0"/>
                      <w:marRight w:val="0"/>
                      <w:marTop w:val="0"/>
                      <w:marBottom w:val="0"/>
                      <w:divBdr>
                        <w:top w:val="none" w:sz="0" w:space="0" w:color="auto"/>
                        <w:left w:val="none" w:sz="0" w:space="0" w:color="auto"/>
                        <w:bottom w:val="none" w:sz="0" w:space="0" w:color="auto"/>
                        <w:right w:val="none" w:sz="0" w:space="0" w:color="auto"/>
                      </w:divBdr>
                    </w:div>
                  </w:divsChild>
                </w:div>
                <w:div w:id="1019042648">
                  <w:marLeft w:val="0"/>
                  <w:marRight w:val="0"/>
                  <w:marTop w:val="0"/>
                  <w:marBottom w:val="0"/>
                  <w:divBdr>
                    <w:top w:val="none" w:sz="0" w:space="0" w:color="auto"/>
                    <w:left w:val="none" w:sz="0" w:space="0" w:color="auto"/>
                    <w:bottom w:val="none" w:sz="0" w:space="0" w:color="auto"/>
                    <w:right w:val="none" w:sz="0" w:space="0" w:color="auto"/>
                  </w:divBdr>
                  <w:divsChild>
                    <w:div w:id="23798381">
                      <w:marLeft w:val="0"/>
                      <w:marRight w:val="0"/>
                      <w:marTop w:val="0"/>
                      <w:marBottom w:val="0"/>
                      <w:divBdr>
                        <w:top w:val="none" w:sz="0" w:space="0" w:color="auto"/>
                        <w:left w:val="none" w:sz="0" w:space="0" w:color="auto"/>
                        <w:bottom w:val="none" w:sz="0" w:space="0" w:color="auto"/>
                        <w:right w:val="none" w:sz="0" w:space="0" w:color="auto"/>
                      </w:divBdr>
                    </w:div>
                  </w:divsChild>
                </w:div>
                <w:div w:id="177694428">
                  <w:marLeft w:val="0"/>
                  <w:marRight w:val="0"/>
                  <w:marTop w:val="0"/>
                  <w:marBottom w:val="0"/>
                  <w:divBdr>
                    <w:top w:val="none" w:sz="0" w:space="0" w:color="auto"/>
                    <w:left w:val="none" w:sz="0" w:space="0" w:color="auto"/>
                    <w:bottom w:val="none" w:sz="0" w:space="0" w:color="auto"/>
                    <w:right w:val="none" w:sz="0" w:space="0" w:color="auto"/>
                  </w:divBdr>
                  <w:divsChild>
                    <w:div w:id="18570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0673">
          <w:marLeft w:val="0"/>
          <w:marRight w:val="0"/>
          <w:marTop w:val="0"/>
          <w:marBottom w:val="0"/>
          <w:divBdr>
            <w:top w:val="none" w:sz="0" w:space="0" w:color="auto"/>
            <w:left w:val="none" w:sz="0" w:space="0" w:color="auto"/>
            <w:bottom w:val="none" w:sz="0" w:space="0" w:color="auto"/>
            <w:right w:val="none" w:sz="0" w:space="0" w:color="auto"/>
          </w:divBdr>
        </w:div>
        <w:div w:id="759956210">
          <w:marLeft w:val="0"/>
          <w:marRight w:val="0"/>
          <w:marTop w:val="0"/>
          <w:marBottom w:val="0"/>
          <w:divBdr>
            <w:top w:val="none" w:sz="0" w:space="0" w:color="auto"/>
            <w:left w:val="none" w:sz="0" w:space="0" w:color="auto"/>
            <w:bottom w:val="none" w:sz="0" w:space="0" w:color="auto"/>
            <w:right w:val="none" w:sz="0" w:space="0" w:color="auto"/>
          </w:divBdr>
          <w:divsChild>
            <w:div w:id="1633753094">
              <w:marLeft w:val="0"/>
              <w:marRight w:val="0"/>
              <w:marTop w:val="30"/>
              <w:marBottom w:val="30"/>
              <w:divBdr>
                <w:top w:val="none" w:sz="0" w:space="0" w:color="auto"/>
                <w:left w:val="none" w:sz="0" w:space="0" w:color="auto"/>
                <w:bottom w:val="none" w:sz="0" w:space="0" w:color="auto"/>
                <w:right w:val="none" w:sz="0" w:space="0" w:color="auto"/>
              </w:divBdr>
              <w:divsChild>
                <w:div w:id="1341396726">
                  <w:marLeft w:val="0"/>
                  <w:marRight w:val="0"/>
                  <w:marTop w:val="0"/>
                  <w:marBottom w:val="0"/>
                  <w:divBdr>
                    <w:top w:val="none" w:sz="0" w:space="0" w:color="auto"/>
                    <w:left w:val="none" w:sz="0" w:space="0" w:color="auto"/>
                    <w:bottom w:val="none" w:sz="0" w:space="0" w:color="auto"/>
                    <w:right w:val="none" w:sz="0" w:space="0" w:color="auto"/>
                  </w:divBdr>
                  <w:divsChild>
                    <w:div w:id="1966689190">
                      <w:marLeft w:val="0"/>
                      <w:marRight w:val="0"/>
                      <w:marTop w:val="0"/>
                      <w:marBottom w:val="0"/>
                      <w:divBdr>
                        <w:top w:val="none" w:sz="0" w:space="0" w:color="auto"/>
                        <w:left w:val="none" w:sz="0" w:space="0" w:color="auto"/>
                        <w:bottom w:val="none" w:sz="0" w:space="0" w:color="auto"/>
                        <w:right w:val="none" w:sz="0" w:space="0" w:color="auto"/>
                      </w:divBdr>
                    </w:div>
                  </w:divsChild>
                </w:div>
                <w:div w:id="93332062">
                  <w:marLeft w:val="0"/>
                  <w:marRight w:val="0"/>
                  <w:marTop w:val="0"/>
                  <w:marBottom w:val="0"/>
                  <w:divBdr>
                    <w:top w:val="none" w:sz="0" w:space="0" w:color="auto"/>
                    <w:left w:val="none" w:sz="0" w:space="0" w:color="auto"/>
                    <w:bottom w:val="none" w:sz="0" w:space="0" w:color="auto"/>
                    <w:right w:val="none" w:sz="0" w:space="0" w:color="auto"/>
                  </w:divBdr>
                  <w:divsChild>
                    <w:div w:id="2020885145">
                      <w:marLeft w:val="0"/>
                      <w:marRight w:val="0"/>
                      <w:marTop w:val="0"/>
                      <w:marBottom w:val="0"/>
                      <w:divBdr>
                        <w:top w:val="none" w:sz="0" w:space="0" w:color="auto"/>
                        <w:left w:val="none" w:sz="0" w:space="0" w:color="auto"/>
                        <w:bottom w:val="none" w:sz="0" w:space="0" w:color="auto"/>
                        <w:right w:val="none" w:sz="0" w:space="0" w:color="auto"/>
                      </w:divBdr>
                    </w:div>
                  </w:divsChild>
                </w:div>
                <w:div w:id="444882380">
                  <w:marLeft w:val="0"/>
                  <w:marRight w:val="0"/>
                  <w:marTop w:val="0"/>
                  <w:marBottom w:val="0"/>
                  <w:divBdr>
                    <w:top w:val="none" w:sz="0" w:space="0" w:color="auto"/>
                    <w:left w:val="none" w:sz="0" w:space="0" w:color="auto"/>
                    <w:bottom w:val="none" w:sz="0" w:space="0" w:color="auto"/>
                    <w:right w:val="none" w:sz="0" w:space="0" w:color="auto"/>
                  </w:divBdr>
                  <w:divsChild>
                    <w:div w:id="243537835">
                      <w:marLeft w:val="0"/>
                      <w:marRight w:val="0"/>
                      <w:marTop w:val="0"/>
                      <w:marBottom w:val="0"/>
                      <w:divBdr>
                        <w:top w:val="none" w:sz="0" w:space="0" w:color="auto"/>
                        <w:left w:val="none" w:sz="0" w:space="0" w:color="auto"/>
                        <w:bottom w:val="none" w:sz="0" w:space="0" w:color="auto"/>
                        <w:right w:val="none" w:sz="0" w:space="0" w:color="auto"/>
                      </w:divBdr>
                    </w:div>
                  </w:divsChild>
                </w:div>
                <w:div w:id="399135111">
                  <w:marLeft w:val="0"/>
                  <w:marRight w:val="0"/>
                  <w:marTop w:val="0"/>
                  <w:marBottom w:val="0"/>
                  <w:divBdr>
                    <w:top w:val="none" w:sz="0" w:space="0" w:color="auto"/>
                    <w:left w:val="none" w:sz="0" w:space="0" w:color="auto"/>
                    <w:bottom w:val="none" w:sz="0" w:space="0" w:color="auto"/>
                    <w:right w:val="none" w:sz="0" w:space="0" w:color="auto"/>
                  </w:divBdr>
                  <w:divsChild>
                    <w:div w:id="1924754280">
                      <w:marLeft w:val="0"/>
                      <w:marRight w:val="0"/>
                      <w:marTop w:val="0"/>
                      <w:marBottom w:val="0"/>
                      <w:divBdr>
                        <w:top w:val="none" w:sz="0" w:space="0" w:color="auto"/>
                        <w:left w:val="none" w:sz="0" w:space="0" w:color="auto"/>
                        <w:bottom w:val="none" w:sz="0" w:space="0" w:color="auto"/>
                        <w:right w:val="none" w:sz="0" w:space="0" w:color="auto"/>
                      </w:divBdr>
                    </w:div>
                  </w:divsChild>
                </w:div>
                <w:div w:id="893152604">
                  <w:marLeft w:val="0"/>
                  <w:marRight w:val="0"/>
                  <w:marTop w:val="0"/>
                  <w:marBottom w:val="0"/>
                  <w:divBdr>
                    <w:top w:val="none" w:sz="0" w:space="0" w:color="auto"/>
                    <w:left w:val="none" w:sz="0" w:space="0" w:color="auto"/>
                    <w:bottom w:val="none" w:sz="0" w:space="0" w:color="auto"/>
                    <w:right w:val="none" w:sz="0" w:space="0" w:color="auto"/>
                  </w:divBdr>
                  <w:divsChild>
                    <w:div w:id="1297219905">
                      <w:marLeft w:val="0"/>
                      <w:marRight w:val="0"/>
                      <w:marTop w:val="0"/>
                      <w:marBottom w:val="0"/>
                      <w:divBdr>
                        <w:top w:val="none" w:sz="0" w:space="0" w:color="auto"/>
                        <w:left w:val="none" w:sz="0" w:space="0" w:color="auto"/>
                        <w:bottom w:val="none" w:sz="0" w:space="0" w:color="auto"/>
                        <w:right w:val="none" w:sz="0" w:space="0" w:color="auto"/>
                      </w:divBdr>
                    </w:div>
                  </w:divsChild>
                </w:div>
                <w:div w:id="397368024">
                  <w:marLeft w:val="0"/>
                  <w:marRight w:val="0"/>
                  <w:marTop w:val="0"/>
                  <w:marBottom w:val="0"/>
                  <w:divBdr>
                    <w:top w:val="none" w:sz="0" w:space="0" w:color="auto"/>
                    <w:left w:val="none" w:sz="0" w:space="0" w:color="auto"/>
                    <w:bottom w:val="none" w:sz="0" w:space="0" w:color="auto"/>
                    <w:right w:val="none" w:sz="0" w:space="0" w:color="auto"/>
                  </w:divBdr>
                  <w:divsChild>
                    <w:div w:id="2085376553">
                      <w:marLeft w:val="0"/>
                      <w:marRight w:val="0"/>
                      <w:marTop w:val="0"/>
                      <w:marBottom w:val="0"/>
                      <w:divBdr>
                        <w:top w:val="none" w:sz="0" w:space="0" w:color="auto"/>
                        <w:left w:val="none" w:sz="0" w:space="0" w:color="auto"/>
                        <w:bottom w:val="none" w:sz="0" w:space="0" w:color="auto"/>
                        <w:right w:val="none" w:sz="0" w:space="0" w:color="auto"/>
                      </w:divBdr>
                    </w:div>
                  </w:divsChild>
                </w:div>
                <w:div w:id="625700858">
                  <w:marLeft w:val="0"/>
                  <w:marRight w:val="0"/>
                  <w:marTop w:val="0"/>
                  <w:marBottom w:val="0"/>
                  <w:divBdr>
                    <w:top w:val="none" w:sz="0" w:space="0" w:color="auto"/>
                    <w:left w:val="none" w:sz="0" w:space="0" w:color="auto"/>
                    <w:bottom w:val="none" w:sz="0" w:space="0" w:color="auto"/>
                    <w:right w:val="none" w:sz="0" w:space="0" w:color="auto"/>
                  </w:divBdr>
                  <w:divsChild>
                    <w:div w:id="1111630184">
                      <w:marLeft w:val="0"/>
                      <w:marRight w:val="0"/>
                      <w:marTop w:val="0"/>
                      <w:marBottom w:val="0"/>
                      <w:divBdr>
                        <w:top w:val="none" w:sz="0" w:space="0" w:color="auto"/>
                        <w:left w:val="none" w:sz="0" w:space="0" w:color="auto"/>
                        <w:bottom w:val="none" w:sz="0" w:space="0" w:color="auto"/>
                        <w:right w:val="none" w:sz="0" w:space="0" w:color="auto"/>
                      </w:divBdr>
                    </w:div>
                  </w:divsChild>
                </w:div>
                <w:div w:id="54552070">
                  <w:marLeft w:val="0"/>
                  <w:marRight w:val="0"/>
                  <w:marTop w:val="0"/>
                  <w:marBottom w:val="0"/>
                  <w:divBdr>
                    <w:top w:val="none" w:sz="0" w:space="0" w:color="auto"/>
                    <w:left w:val="none" w:sz="0" w:space="0" w:color="auto"/>
                    <w:bottom w:val="none" w:sz="0" w:space="0" w:color="auto"/>
                    <w:right w:val="none" w:sz="0" w:space="0" w:color="auto"/>
                  </w:divBdr>
                  <w:divsChild>
                    <w:div w:id="2109570944">
                      <w:marLeft w:val="0"/>
                      <w:marRight w:val="0"/>
                      <w:marTop w:val="0"/>
                      <w:marBottom w:val="0"/>
                      <w:divBdr>
                        <w:top w:val="none" w:sz="0" w:space="0" w:color="auto"/>
                        <w:left w:val="none" w:sz="0" w:space="0" w:color="auto"/>
                        <w:bottom w:val="none" w:sz="0" w:space="0" w:color="auto"/>
                        <w:right w:val="none" w:sz="0" w:space="0" w:color="auto"/>
                      </w:divBdr>
                    </w:div>
                  </w:divsChild>
                </w:div>
                <w:div w:id="141040572">
                  <w:marLeft w:val="0"/>
                  <w:marRight w:val="0"/>
                  <w:marTop w:val="0"/>
                  <w:marBottom w:val="0"/>
                  <w:divBdr>
                    <w:top w:val="none" w:sz="0" w:space="0" w:color="auto"/>
                    <w:left w:val="none" w:sz="0" w:space="0" w:color="auto"/>
                    <w:bottom w:val="none" w:sz="0" w:space="0" w:color="auto"/>
                    <w:right w:val="none" w:sz="0" w:space="0" w:color="auto"/>
                  </w:divBdr>
                  <w:divsChild>
                    <w:div w:id="295524644">
                      <w:marLeft w:val="0"/>
                      <w:marRight w:val="0"/>
                      <w:marTop w:val="0"/>
                      <w:marBottom w:val="0"/>
                      <w:divBdr>
                        <w:top w:val="none" w:sz="0" w:space="0" w:color="auto"/>
                        <w:left w:val="none" w:sz="0" w:space="0" w:color="auto"/>
                        <w:bottom w:val="none" w:sz="0" w:space="0" w:color="auto"/>
                        <w:right w:val="none" w:sz="0" w:space="0" w:color="auto"/>
                      </w:divBdr>
                    </w:div>
                    <w:div w:id="1439910514">
                      <w:marLeft w:val="0"/>
                      <w:marRight w:val="0"/>
                      <w:marTop w:val="0"/>
                      <w:marBottom w:val="0"/>
                      <w:divBdr>
                        <w:top w:val="none" w:sz="0" w:space="0" w:color="auto"/>
                        <w:left w:val="none" w:sz="0" w:space="0" w:color="auto"/>
                        <w:bottom w:val="none" w:sz="0" w:space="0" w:color="auto"/>
                        <w:right w:val="none" w:sz="0" w:space="0" w:color="auto"/>
                      </w:divBdr>
                    </w:div>
                  </w:divsChild>
                </w:div>
                <w:div w:id="605620756">
                  <w:marLeft w:val="0"/>
                  <w:marRight w:val="0"/>
                  <w:marTop w:val="0"/>
                  <w:marBottom w:val="0"/>
                  <w:divBdr>
                    <w:top w:val="none" w:sz="0" w:space="0" w:color="auto"/>
                    <w:left w:val="none" w:sz="0" w:space="0" w:color="auto"/>
                    <w:bottom w:val="none" w:sz="0" w:space="0" w:color="auto"/>
                    <w:right w:val="none" w:sz="0" w:space="0" w:color="auto"/>
                  </w:divBdr>
                  <w:divsChild>
                    <w:div w:id="484472405">
                      <w:marLeft w:val="0"/>
                      <w:marRight w:val="0"/>
                      <w:marTop w:val="0"/>
                      <w:marBottom w:val="0"/>
                      <w:divBdr>
                        <w:top w:val="none" w:sz="0" w:space="0" w:color="auto"/>
                        <w:left w:val="none" w:sz="0" w:space="0" w:color="auto"/>
                        <w:bottom w:val="none" w:sz="0" w:space="0" w:color="auto"/>
                        <w:right w:val="none" w:sz="0" w:space="0" w:color="auto"/>
                      </w:divBdr>
                    </w:div>
                    <w:div w:id="987900325">
                      <w:marLeft w:val="0"/>
                      <w:marRight w:val="0"/>
                      <w:marTop w:val="0"/>
                      <w:marBottom w:val="0"/>
                      <w:divBdr>
                        <w:top w:val="none" w:sz="0" w:space="0" w:color="auto"/>
                        <w:left w:val="none" w:sz="0" w:space="0" w:color="auto"/>
                        <w:bottom w:val="none" w:sz="0" w:space="0" w:color="auto"/>
                        <w:right w:val="none" w:sz="0" w:space="0" w:color="auto"/>
                      </w:divBdr>
                    </w:div>
                  </w:divsChild>
                </w:div>
                <w:div w:id="2094622593">
                  <w:marLeft w:val="0"/>
                  <w:marRight w:val="0"/>
                  <w:marTop w:val="0"/>
                  <w:marBottom w:val="0"/>
                  <w:divBdr>
                    <w:top w:val="none" w:sz="0" w:space="0" w:color="auto"/>
                    <w:left w:val="none" w:sz="0" w:space="0" w:color="auto"/>
                    <w:bottom w:val="none" w:sz="0" w:space="0" w:color="auto"/>
                    <w:right w:val="none" w:sz="0" w:space="0" w:color="auto"/>
                  </w:divBdr>
                  <w:divsChild>
                    <w:div w:id="647902682">
                      <w:marLeft w:val="0"/>
                      <w:marRight w:val="0"/>
                      <w:marTop w:val="0"/>
                      <w:marBottom w:val="0"/>
                      <w:divBdr>
                        <w:top w:val="none" w:sz="0" w:space="0" w:color="auto"/>
                        <w:left w:val="none" w:sz="0" w:space="0" w:color="auto"/>
                        <w:bottom w:val="none" w:sz="0" w:space="0" w:color="auto"/>
                        <w:right w:val="none" w:sz="0" w:space="0" w:color="auto"/>
                      </w:divBdr>
                    </w:div>
                  </w:divsChild>
                </w:div>
                <w:div w:id="362246949">
                  <w:marLeft w:val="0"/>
                  <w:marRight w:val="0"/>
                  <w:marTop w:val="0"/>
                  <w:marBottom w:val="0"/>
                  <w:divBdr>
                    <w:top w:val="none" w:sz="0" w:space="0" w:color="auto"/>
                    <w:left w:val="none" w:sz="0" w:space="0" w:color="auto"/>
                    <w:bottom w:val="none" w:sz="0" w:space="0" w:color="auto"/>
                    <w:right w:val="none" w:sz="0" w:space="0" w:color="auto"/>
                  </w:divBdr>
                  <w:divsChild>
                    <w:div w:id="1464081631">
                      <w:marLeft w:val="0"/>
                      <w:marRight w:val="0"/>
                      <w:marTop w:val="0"/>
                      <w:marBottom w:val="0"/>
                      <w:divBdr>
                        <w:top w:val="none" w:sz="0" w:space="0" w:color="auto"/>
                        <w:left w:val="none" w:sz="0" w:space="0" w:color="auto"/>
                        <w:bottom w:val="none" w:sz="0" w:space="0" w:color="auto"/>
                        <w:right w:val="none" w:sz="0" w:space="0" w:color="auto"/>
                      </w:divBdr>
                    </w:div>
                  </w:divsChild>
                </w:div>
                <w:div w:id="147288471">
                  <w:marLeft w:val="0"/>
                  <w:marRight w:val="0"/>
                  <w:marTop w:val="0"/>
                  <w:marBottom w:val="0"/>
                  <w:divBdr>
                    <w:top w:val="none" w:sz="0" w:space="0" w:color="auto"/>
                    <w:left w:val="none" w:sz="0" w:space="0" w:color="auto"/>
                    <w:bottom w:val="none" w:sz="0" w:space="0" w:color="auto"/>
                    <w:right w:val="none" w:sz="0" w:space="0" w:color="auto"/>
                  </w:divBdr>
                  <w:divsChild>
                    <w:div w:id="1928421873">
                      <w:marLeft w:val="0"/>
                      <w:marRight w:val="0"/>
                      <w:marTop w:val="0"/>
                      <w:marBottom w:val="0"/>
                      <w:divBdr>
                        <w:top w:val="none" w:sz="0" w:space="0" w:color="auto"/>
                        <w:left w:val="none" w:sz="0" w:space="0" w:color="auto"/>
                        <w:bottom w:val="none" w:sz="0" w:space="0" w:color="auto"/>
                        <w:right w:val="none" w:sz="0" w:space="0" w:color="auto"/>
                      </w:divBdr>
                    </w:div>
                  </w:divsChild>
                </w:div>
                <w:div w:id="1460031324">
                  <w:marLeft w:val="0"/>
                  <w:marRight w:val="0"/>
                  <w:marTop w:val="0"/>
                  <w:marBottom w:val="0"/>
                  <w:divBdr>
                    <w:top w:val="none" w:sz="0" w:space="0" w:color="auto"/>
                    <w:left w:val="none" w:sz="0" w:space="0" w:color="auto"/>
                    <w:bottom w:val="none" w:sz="0" w:space="0" w:color="auto"/>
                    <w:right w:val="none" w:sz="0" w:space="0" w:color="auto"/>
                  </w:divBdr>
                  <w:divsChild>
                    <w:div w:id="1178737274">
                      <w:marLeft w:val="0"/>
                      <w:marRight w:val="0"/>
                      <w:marTop w:val="0"/>
                      <w:marBottom w:val="0"/>
                      <w:divBdr>
                        <w:top w:val="none" w:sz="0" w:space="0" w:color="auto"/>
                        <w:left w:val="none" w:sz="0" w:space="0" w:color="auto"/>
                        <w:bottom w:val="none" w:sz="0" w:space="0" w:color="auto"/>
                        <w:right w:val="none" w:sz="0" w:space="0" w:color="auto"/>
                      </w:divBdr>
                    </w:div>
                  </w:divsChild>
                </w:div>
                <w:div w:id="854613458">
                  <w:marLeft w:val="0"/>
                  <w:marRight w:val="0"/>
                  <w:marTop w:val="0"/>
                  <w:marBottom w:val="0"/>
                  <w:divBdr>
                    <w:top w:val="none" w:sz="0" w:space="0" w:color="auto"/>
                    <w:left w:val="none" w:sz="0" w:space="0" w:color="auto"/>
                    <w:bottom w:val="none" w:sz="0" w:space="0" w:color="auto"/>
                    <w:right w:val="none" w:sz="0" w:space="0" w:color="auto"/>
                  </w:divBdr>
                  <w:divsChild>
                    <w:div w:id="774441636">
                      <w:marLeft w:val="0"/>
                      <w:marRight w:val="0"/>
                      <w:marTop w:val="0"/>
                      <w:marBottom w:val="0"/>
                      <w:divBdr>
                        <w:top w:val="none" w:sz="0" w:space="0" w:color="auto"/>
                        <w:left w:val="none" w:sz="0" w:space="0" w:color="auto"/>
                        <w:bottom w:val="none" w:sz="0" w:space="0" w:color="auto"/>
                        <w:right w:val="none" w:sz="0" w:space="0" w:color="auto"/>
                      </w:divBdr>
                    </w:div>
                  </w:divsChild>
                </w:div>
                <w:div w:id="446395367">
                  <w:marLeft w:val="0"/>
                  <w:marRight w:val="0"/>
                  <w:marTop w:val="0"/>
                  <w:marBottom w:val="0"/>
                  <w:divBdr>
                    <w:top w:val="none" w:sz="0" w:space="0" w:color="auto"/>
                    <w:left w:val="none" w:sz="0" w:space="0" w:color="auto"/>
                    <w:bottom w:val="none" w:sz="0" w:space="0" w:color="auto"/>
                    <w:right w:val="none" w:sz="0" w:space="0" w:color="auto"/>
                  </w:divBdr>
                  <w:divsChild>
                    <w:div w:id="1721175501">
                      <w:marLeft w:val="0"/>
                      <w:marRight w:val="0"/>
                      <w:marTop w:val="0"/>
                      <w:marBottom w:val="0"/>
                      <w:divBdr>
                        <w:top w:val="none" w:sz="0" w:space="0" w:color="auto"/>
                        <w:left w:val="none" w:sz="0" w:space="0" w:color="auto"/>
                        <w:bottom w:val="none" w:sz="0" w:space="0" w:color="auto"/>
                        <w:right w:val="none" w:sz="0" w:space="0" w:color="auto"/>
                      </w:divBdr>
                    </w:div>
                    <w:div w:id="1824391352">
                      <w:marLeft w:val="0"/>
                      <w:marRight w:val="0"/>
                      <w:marTop w:val="0"/>
                      <w:marBottom w:val="0"/>
                      <w:divBdr>
                        <w:top w:val="none" w:sz="0" w:space="0" w:color="auto"/>
                        <w:left w:val="none" w:sz="0" w:space="0" w:color="auto"/>
                        <w:bottom w:val="none" w:sz="0" w:space="0" w:color="auto"/>
                        <w:right w:val="none" w:sz="0" w:space="0" w:color="auto"/>
                      </w:divBdr>
                    </w:div>
                  </w:divsChild>
                </w:div>
                <w:div w:id="45834066">
                  <w:marLeft w:val="0"/>
                  <w:marRight w:val="0"/>
                  <w:marTop w:val="0"/>
                  <w:marBottom w:val="0"/>
                  <w:divBdr>
                    <w:top w:val="none" w:sz="0" w:space="0" w:color="auto"/>
                    <w:left w:val="none" w:sz="0" w:space="0" w:color="auto"/>
                    <w:bottom w:val="none" w:sz="0" w:space="0" w:color="auto"/>
                    <w:right w:val="none" w:sz="0" w:space="0" w:color="auto"/>
                  </w:divBdr>
                  <w:divsChild>
                    <w:div w:id="368650746">
                      <w:marLeft w:val="0"/>
                      <w:marRight w:val="0"/>
                      <w:marTop w:val="0"/>
                      <w:marBottom w:val="0"/>
                      <w:divBdr>
                        <w:top w:val="none" w:sz="0" w:space="0" w:color="auto"/>
                        <w:left w:val="none" w:sz="0" w:space="0" w:color="auto"/>
                        <w:bottom w:val="none" w:sz="0" w:space="0" w:color="auto"/>
                        <w:right w:val="none" w:sz="0" w:space="0" w:color="auto"/>
                      </w:divBdr>
                    </w:div>
                    <w:div w:id="1877354859">
                      <w:marLeft w:val="0"/>
                      <w:marRight w:val="0"/>
                      <w:marTop w:val="0"/>
                      <w:marBottom w:val="0"/>
                      <w:divBdr>
                        <w:top w:val="none" w:sz="0" w:space="0" w:color="auto"/>
                        <w:left w:val="none" w:sz="0" w:space="0" w:color="auto"/>
                        <w:bottom w:val="none" w:sz="0" w:space="0" w:color="auto"/>
                        <w:right w:val="none" w:sz="0" w:space="0" w:color="auto"/>
                      </w:divBdr>
                    </w:div>
                  </w:divsChild>
                </w:div>
                <w:div w:id="1948002113">
                  <w:marLeft w:val="0"/>
                  <w:marRight w:val="0"/>
                  <w:marTop w:val="0"/>
                  <w:marBottom w:val="0"/>
                  <w:divBdr>
                    <w:top w:val="none" w:sz="0" w:space="0" w:color="auto"/>
                    <w:left w:val="none" w:sz="0" w:space="0" w:color="auto"/>
                    <w:bottom w:val="none" w:sz="0" w:space="0" w:color="auto"/>
                    <w:right w:val="none" w:sz="0" w:space="0" w:color="auto"/>
                  </w:divBdr>
                  <w:divsChild>
                    <w:div w:id="1819567688">
                      <w:marLeft w:val="0"/>
                      <w:marRight w:val="0"/>
                      <w:marTop w:val="0"/>
                      <w:marBottom w:val="0"/>
                      <w:divBdr>
                        <w:top w:val="none" w:sz="0" w:space="0" w:color="auto"/>
                        <w:left w:val="none" w:sz="0" w:space="0" w:color="auto"/>
                        <w:bottom w:val="none" w:sz="0" w:space="0" w:color="auto"/>
                        <w:right w:val="none" w:sz="0" w:space="0" w:color="auto"/>
                      </w:divBdr>
                    </w:div>
                  </w:divsChild>
                </w:div>
                <w:div w:id="229389074">
                  <w:marLeft w:val="0"/>
                  <w:marRight w:val="0"/>
                  <w:marTop w:val="0"/>
                  <w:marBottom w:val="0"/>
                  <w:divBdr>
                    <w:top w:val="none" w:sz="0" w:space="0" w:color="auto"/>
                    <w:left w:val="none" w:sz="0" w:space="0" w:color="auto"/>
                    <w:bottom w:val="none" w:sz="0" w:space="0" w:color="auto"/>
                    <w:right w:val="none" w:sz="0" w:space="0" w:color="auto"/>
                  </w:divBdr>
                  <w:divsChild>
                    <w:div w:id="46689488">
                      <w:marLeft w:val="0"/>
                      <w:marRight w:val="0"/>
                      <w:marTop w:val="0"/>
                      <w:marBottom w:val="0"/>
                      <w:divBdr>
                        <w:top w:val="none" w:sz="0" w:space="0" w:color="auto"/>
                        <w:left w:val="none" w:sz="0" w:space="0" w:color="auto"/>
                        <w:bottom w:val="none" w:sz="0" w:space="0" w:color="auto"/>
                        <w:right w:val="none" w:sz="0" w:space="0" w:color="auto"/>
                      </w:divBdr>
                    </w:div>
                  </w:divsChild>
                </w:div>
                <w:div w:id="320962212">
                  <w:marLeft w:val="0"/>
                  <w:marRight w:val="0"/>
                  <w:marTop w:val="0"/>
                  <w:marBottom w:val="0"/>
                  <w:divBdr>
                    <w:top w:val="none" w:sz="0" w:space="0" w:color="auto"/>
                    <w:left w:val="none" w:sz="0" w:space="0" w:color="auto"/>
                    <w:bottom w:val="none" w:sz="0" w:space="0" w:color="auto"/>
                    <w:right w:val="none" w:sz="0" w:space="0" w:color="auto"/>
                  </w:divBdr>
                  <w:divsChild>
                    <w:div w:id="1455253188">
                      <w:marLeft w:val="0"/>
                      <w:marRight w:val="0"/>
                      <w:marTop w:val="0"/>
                      <w:marBottom w:val="0"/>
                      <w:divBdr>
                        <w:top w:val="none" w:sz="0" w:space="0" w:color="auto"/>
                        <w:left w:val="none" w:sz="0" w:space="0" w:color="auto"/>
                        <w:bottom w:val="none" w:sz="0" w:space="0" w:color="auto"/>
                        <w:right w:val="none" w:sz="0" w:space="0" w:color="auto"/>
                      </w:divBdr>
                    </w:div>
                  </w:divsChild>
                </w:div>
                <w:div w:id="1637640288">
                  <w:marLeft w:val="0"/>
                  <w:marRight w:val="0"/>
                  <w:marTop w:val="0"/>
                  <w:marBottom w:val="0"/>
                  <w:divBdr>
                    <w:top w:val="none" w:sz="0" w:space="0" w:color="auto"/>
                    <w:left w:val="none" w:sz="0" w:space="0" w:color="auto"/>
                    <w:bottom w:val="none" w:sz="0" w:space="0" w:color="auto"/>
                    <w:right w:val="none" w:sz="0" w:space="0" w:color="auto"/>
                  </w:divBdr>
                  <w:divsChild>
                    <w:div w:id="27991778">
                      <w:marLeft w:val="0"/>
                      <w:marRight w:val="0"/>
                      <w:marTop w:val="0"/>
                      <w:marBottom w:val="0"/>
                      <w:divBdr>
                        <w:top w:val="none" w:sz="0" w:space="0" w:color="auto"/>
                        <w:left w:val="none" w:sz="0" w:space="0" w:color="auto"/>
                        <w:bottom w:val="none" w:sz="0" w:space="0" w:color="auto"/>
                        <w:right w:val="none" w:sz="0" w:space="0" w:color="auto"/>
                      </w:divBdr>
                    </w:div>
                  </w:divsChild>
                </w:div>
                <w:div w:id="896085465">
                  <w:marLeft w:val="0"/>
                  <w:marRight w:val="0"/>
                  <w:marTop w:val="0"/>
                  <w:marBottom w:val="0"/>
                  <w:divBdr>
                    <w:top w:val="none" w:sz="0" w:space="0" w:color="auto"/>
                    <w:left w:val="none" w:sz="0" w:space="0" w:color="auto"/>
                    <w:bottom w:val="none" w:sz="0" w:space="0" w:color="auto"/>
                    <w:right w:val="none" w:sz="0" w:space="0" w:color="auto"/>
                  </w:divBdr>
                  <w:divsChild>
                    <w:div w:id="1515925368">
                      <w:marLeft w:val="0"/>
                      <w:marRight w:val="0"/>
                      <w:marTop w:val="0"/>
                      <w:marBottom w:val="0"/>
                      <w:divBdr>
                        <w:top w:val="none" w:sz="0" w:space="0" w:color="auto"/>
                        <w:left w:val="none" w:sz="0" w:space="0" w:color="auto"/>
                        <w:bottom w:val="none" w:sz="0" w:space="0" w:color="auto"/>
                        <w:right w:val="none" w:sz="0" w:space="0" w:color="auto"/>
                      </w:divBdr>
                    </w:div>
                  </w:divsChild>
                </w:div>
                <w:div w:id="104352798">
                  <w:marLeft w:val="0"/>
                  <w:marRight w:val="0"/>
                  <w:marTop w:val="0"/>
                  <w:marBottom w:val="0"/>
                  <w:divBdr>
                    <w:top w:val="none" w:sz="0" w:space="0" w:color="auto"/>
                    <w:left w:val="none" w:sz="0" w:space="0" w:color="auto"/>
                    <w:bottom w:val="none" w:sz="0" w:space="0" w:color="auto"/>
                    <w:right w:val="none" w:sz="0" w:space="0" w:color="auto"/>
                  </w:divBdr>
                  <w:divsChild>
                    <w:div w:id="3368104">
                      <w:marLeft w:val="0"/>
                      <w:marRight w:val="0"/>
                      <w:marTop w:val="0"/>
                      <w:marBottom w:val="0"/>
                      <w:divBdr>
                        <w:top w:val="none" w:sz="0" w:space="0" w:color="auto"/>
                        <w:left w:val="none" w:sz="0" w:space="0" w:color="auto"/>
                        <w:bottom w:val="none" w:sz="0" w:space="0" w:color="auto"/>
                        <w:right w:val="none" w:sz="0" w:space="0" w:color="auto"/>
                      </w:divBdr>
                    </w:div>
                    <w:div w:id="571161237">
                      <w:marLeft w:val="0"/>
                      <w:marRight w:val="0"/>
                      <w:marTop w:val="0"/>
                      <w:marBottom w:val="0"/>
                      <w:divBdr>
                        <w:top w:val="none" w:sz="0" w:space="0" w:color="auto"/>
                        <w:left w:val="none" w:sz="0" w:space="0" w:color="auto"/>
                        <w:bottom w:val="none" w:sz="0" w:space="0" w:color="auto"/>
                        <w:right w:val="none" w:sz="0" w:space="0" w:color="auto"/>
                      </w:divBdr>
                    </w:div>
                  </w:divsChild>
                </w:div>
                <w:div w:id="1645116028">
                  <w:marLeft w:val="0"/>
                  <w:marRight w:val="0"/>
                  <w:marTop w:val="0"/>
                  <w:marBottom w:val="0"/>
                  <w:divBdr>
                    <w:top w:val="none" w:sz="0" w:space="0" w:color="auto"/>
                    <w:left w:val="none" w:sz="0" w:space="0" w:color="auto"/>
                    <w:bottom w:val="none" w:sz="0" w:space="0" w:color="auto"/>
                    <w:right w:val="none" w:sz="0" w:space="0" w:color="auto"/>
                  </w:divBdr>
                  <w:divsChild>
                    <w:div w:id="1031616232">
                      <w:marLeft w:val="0"/>
                      <w:marRight w:val="0"/>
                      <w:marTop w:val="0"/>
                      <w:marBottom w:val="0"/>
                      <w:divBdr>
                        <w:top w:val="none" w:sz="0" w:space="0" w:color="auto"/>
                        <w:left w:val="none" w:sz="0" w:space="0" w:color="auto"/>
                        <w:bottom w:val="none" w:sz="0" w:space="0" w:color="auto"/>
                        <w:right w:val="none" w:sz="0" w:space="0" w:color="auto"/>
                      </w:divBdr>
                    </w:div>
                    <w:div w:id="82262823">
                      <w:marLeft w:val="0"/>
                      <w:marRight w:val="0"/>
                      <w:marTop w:val="0"/>
                      <w:marBottom w:val="0"/>
                      <w:divBdr>
                        <w:top w:val="none" w:sz="0" w:space="0" w:color="auto"/>
                        <w:left w:val="none" w:sz="0" w:space="0" w:color="auto"/>
                        <w:bottom w:val="none" w:sz="0" w:space="0" w:color="auto"/>
                        <w:right w:val="none" w:sz="0" w:space="0" w:color="auto"/>
                      </w:divBdr>
                    </w:div>
                  </w:divsChild>
                </w:div>
                <w:div w:id="659161229">
                  <w:marLeft w:val="0"/>
                  <w:marRight w:val="0"/>
                  <w:marTop w:val="0"/>
                  <w:marBottom w:val="0"/>
                  <w:divBdr>
                    <w:top w:val="none" w:sz="0" w:space="0" w:color="auto"/>
                    <w:left w:val="none" w:sz="0" w:space="0" w:color="auto"/>
                    <w:bottom w:val="none" w:sz="0" w:space="0" w:color="auto"/>
                    <w:right w:val="none" w:sz="0" w:space="0" w:color="auto"/>
                  </w:divBdr>
                  <w:divsChild>
                    <w:div w:id="588268186">
                      <w:marLeft w:val="0"/>
                      <w:marRight w:val="0"/>
                      <w:marTop w:val="0"/>
                      <w:marBottom w:val="0"/>
                      <w:divBdr>
                        <w:top w:val="none" w:sz="0" w:space="0" w:color="auto"/>
                        <w:left w:val="none" w:sz="0" w:space="0" w:color="auto"/>
                        <w:bottom w:val="none" w:sz="0" w:space="0" w:color="auto"/>
                        <w:right w:val="none" w:sz="0" w:space="0" w:color="auto"/>
                      </w:divBdr>
                    </w:div>
                  </w:divsChild>
                </w:div>
                <w:div w:id="2043509644">
                  <w:marLeft w:val="0"/>
                  <w:marRight w:val="0"/>
                  <w:marTop w:val="0"/>
                  <w:marBottom w:val="0"/>
                  <w:divBdr>
                    <w:top w:val="none" w:sz="0" w:space="0" w:color="auto"/>
                    <w:left w:val="none" w:sz="0" w:space="0" w:color="auto"/>
                    <w:bottom w:val="none" w:sz="0" w:space="0" w:color="auto"/>
                    <w:right w:val="none" w:sz="0" w:space="0" w:color="auto"/>
                  </w:divBdr>
                  <w:divsChild>
                    <w:div w:id="943880767">
                      <w:marLeft w:val="0"/>
                      <w:marRight w:val="0"/>
                      <w:marTop w:val="0"/>
                      <w:marBottom w:val="0"/>
                      <w:divBdr>
                        <w:top w:val="none" w:sz="0" w:space="0" w:color="auto"/>
                        <w:left w:val="none" w:sz="0" w:space="0" w:color="auto"/>
                        <w:bottom w:val="none" w:sz="0" w:space="0" w:color="auto"/>
                        <w:right w:val="none" w:sz="0" w:space="0" w:color="auto"/>
                      </w:divBdr>
                    </w:div>
                  </w:divsChild>
                </w:div>
                <w:div w:id="12877755">
                  <w:marLeft w:val="0"/>
                  <w:marRight w:val="0"/>
                  <w:marTop w:val="0"/>
                  <w:marBottom w:val="0"/>
                  <w:divBdr>
                    <w:top w:val="none" w:sz="0" w:space="0" w:color="auto"/>
                    <w:left w:val="none" w:sz="0" w:space="0" w:color="auto"/>
                    <w:bottom w:val="none" w:sz="0" w:space="0" w:color="auto"/>
                    <w:right w:val="none" w:sz="0" w:space="0" w:color="auto"/>
                  </w:divBdr>
                  <w:divsChild>
                    <w:div w:id="1666392233">
                      <w:marLeft w:val="0"/>
                      <w:marRight w:val="0"/>
                      <w:marTop w:val="0"/>
                      <w:marBottom w:val="0"/>
                      <w:divBdr>
                        <w:top w:val="none" w:sz="0" w:space="0" w:color="auto"/>
                        <w:left w:val="none" w:sz="0" w:space="0" w:color="auto"/>
                        <w:bottom w:val="none" w:sz="0" w:space="0" w:color="auto"/>
                        <w:right w:val="none" w:sz="0" w:space="0" w:color="auto"/>
                      </w:divBdr>
                    </w:div>
                  </w:divsChild>
                </w:div>
                <w:div w:id="1521235702">
                  <w:marLeft w:val="0"/>
                  <w:marRight w:val="0"/>
                  <w:marTop w:val="0"/>
                  <w:marBottom w:val="0"/>
                  <w:divBdr>
                    <w:top w:val="none" w:sz="0" w:space="0" w:color="auto"/>
                    <w:left w:val="none" w:sz="0" w:space="0" w:color="auto"/>
                    <w:bottom w:val="none" w:sz="0" w:space="0" w:color="auto"/>
                    <w:right w:val="none" w:sz="0" w:space="0" w:color="auto"/>
                  </w:divBdr>
                  <w:divsChild>
                    <w:div w:id="1737124497">
                      <w:marLeft w:val="0"/>
                      <w:marRight w:val="0"/>
                      <w:marTop w:val="0"/>
                      <w:marBottom w:val="0"/>
                      <w:divBdr>
                        <w:top w:val="none" w:sz="0" w:space="0" w:color="auto"/>
                        <w:left w:val="none" w:sz="0" w:space="0" w:color="auto"/>
                        <w:bottom w:val="none" w:sz="0" w:space="0" w:color="auto"/>
                        <w:right w:val="none" w:sz="0" w:space="0" w:color="auto"/>
                      </w:divBdr>
                    </w:div>
                  </w:divsChild>
                </w:div>
                <w:div w:id="1527714495">
                  <w:marLeft w:val="0"/>
                  <w:marRight w:val="0"/>
                  <w:marTop w:val="0"/>
                  <w:marBottom w:val="0"/>
                  <w:divBdr>
                    <w:top w:val="none" w:sz="0" w:space="0" w:color="auto"/>
                    <w:left w:val="none" w:sz="0" w:space="0" w:color="auto"/>
                    <w:bottom w:val="none" w:sz="0" w:space="0" w:color="auto"/>
                    <w:right w:val="none" w:sz="0" w:space="0" w:color="auto"/>
                  </w:divBdr>
                  <w:divsChild>
                    <w:div w:id="371930064">
                      <w:marLeft w:val="0"/>
                      <w:marRight w:val="0"/>
                      <w:marTop w:val="0"/>
                      <w:marBottom w:val="0"/>
                      <w:divBdr>
                        <w:top w:val="none" w:sz="0" w:space="0" w:color="auto"/>
                        <w:left w:val="none" w:sz="0" w:space="0" w:color="auto"/>
                        <w:bottom w:val="none" w:sz="0" w:space="0" w:color="auto"/>
                        <w:right w:val="none" w:sz="0" w:space="0" w:color="auto"/>
                      </w:divBdr>
                    </w:div>
                  </w:divsChild>
                </w:div>
                <w:div w:id="18555843">
                  <w:marLeft w:val="0"/>
                  <w:marRight w:val="0"/>
                  <w:marTop w:val="0"/>
                  <w:marBottom w:val="0"/>
                  <w:divBdr>
                    <w:top w:val="none" w:sz="0" w:space="0" w:color="auto"/>
                    <w:left w:val="none" w:sz="0" w:space="0" w:color="auto"/>
                    <w:bottom w:val="none" w:sz="0" w:space="0" w:color="auto"/>
                    <w:right w:val="none" w:sz="0" w:space="0" w:color="auto"/>
                  </w:divBdr>
                  <w:divsChild>
                    <w:div w:id="991299061">
                      <w:marLeft w:val="0"/>
                      <w:marRight w:val="0"/>
                      <w:marTop w:val="0"/>
                      <w:marBottom w:val="0"/>
                      <w:divBdr>
                        <w:top w:val="none" w:sz="0" w:space="0" w:color="auto"/>
                        <w:left w:val="none" w:sz="0" w:space="0" w:color="auto"/>
                        <w:bottom w:val="none" w:sz="0" w:space="0" w:color="auto"/>
                        <w:right w:val="none" w:sz="0" w:space="0" w:color="auto"/>
                      </w:divBdr>
                    </w:div>
                  </w:divsChild>
                </w:div>
                <w:div w:id="1632398100">
                  <w:marLeft w:val="0"/>
                  <w:marRight w:val="0"/>
                  <w:marTop w:val="0"/>
                  <w:marBottom w:val="0"/>
                  <w:divBdr>
                    <w:top w:val="none" w:sz="0" w:space="0" w:color="auto"/>
                    <w:left w:val="none" w:sz="0" w:space="0" w:color="auto"/>
                    <w:bottom w:val="none" w:sz="0" w:space="0" w:color="auto"/>
                    <w:right w:val="none" w:sz="0" w:space="0" w:color="auto"/>
                  </w:divBdr>
                  <w:divsChild>
                    <w:div w:id="297149765">
                      <w:marLeft w:val="0"/>
                      <w:marRight w:val="0"/>
                      <w:marTop w:val="0"/>
                      <w:marBottom w:val="0"/>
                      <w:divBdr>
                        <w:top w:val="none" w:sz="0" w:space="0" w:color="auto"/>
                        <w:left w:val="none" w:sz="0" w:space="0" w:color="auto"/>
                        <w:bottom w:val="none" w:sz="0" w:space="0" w:color="auto"/>
                        <w:right w:val="none" w:sz="0" w:space="0" w:color="auto"/>
                      </w:divBdr>
                    </w:div>
                    <w:div w:id="1762990658">
                      <w:marLeft w:val="0"/>
                      <w:marRight w:val="0"/>
                      <w:marTop w:val="0"/>
                      <w:marBottom w:val="0"/>
                      <w:divBdr>
                        <w:top w:val="none" w:sz="0" w:space="0" w:color="auto"/>
                        <w:left w:val="none" w:sz="0" w:space="0" w:color="auto"/>
                        <w:bottom w:val="none" w:sz="0" w:space="0" w:color="auto"/>
                        <w:right w:val="none" w:sz="0" w:space="0" w:color="auto"/>
                      </w:divBdr>
                    </w:div>
                  </w:divsChild>
                </w:div>
                <w:div w:id="331031034">
                  <w:marLeft w:val="0"/>
                  <w:marRight w:val="0"/>
                  <w:marTop w:val="0"/>
                  <w:marBottom w:val="0"/>
                  <w:divBdr>
                    <w:top w:val="none" w:sz="0" w:space="0" w:color="auto"/>
                    <w:left w:val="none" w:sz="0" w:space="0" w:color="auto"/>
                    <w:bottom w:val="none" w:sz="0" w:space="0" w:color="auto"/>
                    <w:right w:val="none" w:sz="0" w:space="0" w:color="auto"/>
                  </w:divBdr>
                  <w:divsChild>
                    <w:div w:id="330372248">
                      <w:marLeft w:val="0"/>
                      <w:marRight w:val="0"/>
                      <w:marTop w:val="0"/>
                      <w:marBottom w:val="0"/>
                      <w:divBdr>
                        <w:top w:val="none" w:sz="0" w:space="0" w:color="auto"/>
                        <w:left w:val="none" w:sz="0" w:space="0" w:color="auto"/>
                        <w:bottom w:val="none" w:sz="0" w:space="0" w:color="auto"/>
                        <w:right w:val="none" w:sz="0" w:space="0" w:color="auto"/>
                      </w:divBdr>
                    </w:div>
                  </w:divsChild>
                </w:div>
                <w:div w:id="381515325">
                  <w:marLeft w:val="0"/>
                  <w:marRight w:val="0"/>
                  <w:marTop w:val="0"/>
                  <w:marBottom w:val="0"/>
                  <w:divBdr>
                    <w:top w:val="none" w:sz="0" w:space="0" w:color="auto"/>
                    <w:left w:val="none" w:sz="0" w:space="0" w:color="auto"/>
                    <w:bottom w:val="none" w:sz="0" w:space="0" w:color="auto"/>
                    <w:right w:val="none" w:sz="0" w:space="0" w:color="auto"/>
                  </w:divBdr>
                  <w:divsChild>
                    <w:div w:id="341012378">
                      <w:marLeft w:val="0"/>
                      <w:marRight w:val="0"/>
                      <w:marTop w:val="0"/>
                      <w:marBottom w:val="0"/>
                      <w:divBdr>
                        <w:top w:val="none" w:sz="0" w:space="0" w:color="auto"/>
                        <w:left w:val="none" w:sz="0" w:space="0" w:color="auto"/>
                        <w:bottom w:val="none" w:sz="0" w:space="0" w:color="auto"/>
                        <w:right w:val="none" w:sz="0" w:space="0" w:color="auto"/>
                      </w:divBdr>
                    </w:div>
                  </w:divsChild>
                </w:div>
                <w:div w:id="1839727321">
                  <w:marLeft w:val="0"/>
                  <w:marRight w:val="0"/>
                  <w:marTop w:val="0"/>
                  <w:marBottom w:val="0"/>
                  <w:divBdr>
                    <w:top w:val="none" w:sz="0" w:space="0" w:color="auto"/>
                    <w:left w:val="none" w:sz="0" w:space="0" w:color="auto"/>
                    <w:bottom w:val="none" w:sz="0" w:space="0" w:color="auto"/>
                    <w:right w:val="none" w:sz="0" w:space="0" w:color="auto"/>
                  </w:divBdr>
                  <w:divsChild>
                    <w:div w:id="959610865">
                      <w:marLeft w:val="0"/>
                      <w:marRight w:val="0"/>
                      <w:marTop w:val="0"/>
                      <w:marBottom w:val="0"/>
                      <w:divBdr>
                        <w:top w:val="none" w:sz="0" w:space="0" w:color="auto"/>
                        <w:left w:val="none" w:sz="0" w:space="0" w:color="auto"/>
                        <w:bottom w:val="none" w:sz="0" w:space="0" w:color="auto"/>
                        <w:right w:val="none" w:sz="0" w:space="0" w:color="auto"/>
                      </w:divBdr>
                    </w:div>
                  </w:divsChild>
                </w:div>
                <w:div w:id="1165627568">
                  <w:marLeft w:val="0"/>
                  <w:marRight w:val="0"/>
                  <w:marTop w:val="0"/>
                  <w:marBottom w:val="0"/>
                  <w:divBdr>
                    <w:top w:val="none" w:sz="0" w:space="0" w:color="auto"/>
                    <w:left w:val="none" w:sz="0" w:space="0" w:color="auto"/>
                    <w:bottom w:val="none" w:sz="0" w:space="0" w:color="auto"/>
                    <w:right w:val="none" w:sz="0" w:space="0" w:color="auto"/>
                  </w:divBdr>
                  <w:divsChild>
                    <w:div w:id="973175668">
                      <w:marLeft w:val="0"/>
                      <w:marRight w:val="0"/>
                      <w:marTop w:val="0"/>
                      <w:marBottom w:val="0"/>
                      <w:divBdr>
                        <w:top w:val="none" w:sz="0" w:space="0" w:color="auto"/>
                        <w:left w:val="none" w:sz="0" w:space="0" w:color="auto"/>
                        <w:bottom w:val="none" w:sz="0" w:space="0" w:color="auto"/>
                        <w:right w:val="none" w:sz="0" w:space="0" w:color="auto"/>
                      </w:divBdr>
                    </w:div>
                  </w:divsChild>
                </w:div>
                <w:div w:id="2052267127">
                  <w:marLeft w:val="0"/>
                  <w:marRight w:val="0"/>
                  <w:marTop w:val="0"/>
                  <w:marBottom w:val="0"/>
                  <w:divBdr>
                    <w:top w:val="none" w:sz="0" w:space="0" w:color="auto"/>
                    <w:left w:val="none" w:sz="0" w:space="0" w:color="auto"/>
                    <w:bottom w:val="none" w:sz="0" w:space="0" w:color="auto"/>
                    <w:right w:val="none" w:sz="0" w:space="0" w:color="auto"/>
                  </w:divBdr>
                  <w:divsChild>
                    <w:div w:id="837379562">
                      <w:marLeft w:val="0"/>
                      <w:marRight w:val="0"/>
                      <w:marTop w:val="0"/>
                      <w:marBottom w:val="0"/>
                      <w:divBdr>
                        <w:top w:val="none" w:sz="0" w:space="0" w:color="auto"/>
                        <w:left w:val="none" w:sz="0" w:space="0" w:color="auto"/>
                        <w:bottom w:val="none" w:sz="0" w:space="0" w:color="auto"/>
                        <w:right w:val="none" w:sz="0" w:space="0" w:color="auto"/>
                      </w:divBdr>
                    </w:div>
                  </w:divsChild>
                </w:div>
                <w:div w:id="935747904">
                  <w:marLeft w:val="0"/>
                  <w:marRight w:val="0"/>
                  <w:marTop w:val="0"/>
                  <w:marBottom w:val="0"/>
                  <w:divBdr>
                    <w:top w:val="none" w:sz="0" w:space="0" w:color="auto"/>
                    <w:left w:val="none" w:sz="0" w:space="0" w:color="auto"/>
                    <w:bottom w:val="none" w:sz="0" w:space="0" w:color="auto"/>
                    <w:right w:val="none" w:sz="0" w:space="0" w:color="auto"/>
                  </w:divBdr>
                  <w:divsChild>
                    <w:div w:id="142897582">
                      <w:marLeft w:val="0"/>
                      <w:marRight w:val="0"/>
                      <w:marTop w:val="0"/>
                      <w:marBottom w:val="0"/>
                      <w:divBdr>
                        <w:top w:val="none" w:sz="0" w:space="0" w:color="auto"/>
                        <w:left w:val="none" w:sz="0" w:space="0" w:color="auto"/>
                        <w:bottom w:val="none" w:sz="0" w:space="0" w:color="auto"/>
                        <w:right w:val="none" w:sz="0" w:space="0" w:color="auto"/>
                      </w:divBdr>
                    </w:div>
                  </w:divsChild>
                </w:div>
                <w:div w:id="158665617">
                  <w:marLeft w:val="0"/>
                  <w:marRight w:val="0"/>
                  <w:marTop w:val="0"/>
                  <w:marBottom w:val="0"/>
                  <w:divBdr>
                    <w:top w:val="none" w:sz="0" w:space="0" w:color="auto"/>
                    <w:left w:val="none" w:sz="0" w:space="0" w:color="auto"/>
                    <w:bottom w:val="none" w:sz="0" w:space="0" w:color="auto"/>
                    <w:right w:val="none" w:sz="0" w:space="0" w:color="auto"/>
                  </w:divBdr>
                  <w:divsChild>
                    <w:div w:id="1719354497">
                      <w:marLeft w:val="0"/>
                      <w:marRight w:val="0"/>
                      <w:marTop w:val="0"/>
                      <w:marBottom w:val="0"/>
                      <w:divBdr>
                        <w:top w:val="none" w:sz="0" w:space="0" w:color="auto"/>
                        <w:left w:val="none" w:sz="0" w:space="0" w:color="auto"/>
                        <w:bottom w:val="none" w:sz="0" w:space="0" w:color="auto"/>
                        <w:right w:val="none" w:sz="0" w:space="0" w:color="auto"/>
                      </w:divBdr>
                    </w:div>
                    <w:div w:id="776949402">
                      <w:marLeft w:val="0"/>
                      <w:marRight w:val="0"/>
                      <w:marTop w:val="0"/>
                      <w:marBottom w:val="0"/>
                      <w:divBdr>
                        <w:top w:val="none" w:sz="0" w:space="0" w:color="auto"/>
                        <w:left w:val="none" w:sz="0" w:space="0" w:color="auto"/>
                        <w:bottom w:val="none" w:sz="0" w:space="0" w:color="auto"/>
                        <w:right w:val="none" w:sz="0" w:space="0" w:color="auto"/>
                      </w:divBdr>
                    </w:div>
                  </w:divsChild>
                </w:div>
                <w:div w:id="1177500491">
                  <w:marLeft w:val="0"/>
                  <w:marRight w:val="0"/>
                  <w:marTop w:val="0"/>
                  <w:marBottom w:val="0"/>
                  <w:divBdr>
                    <w:top w:val="none" w:sz="0" w:space="0" w:color="auto"/>
                    <w:left w:val="none" w:sz="0" w:space="0" w:color="auto"/>
                    <w:bottom w:val="none" w:sz="0" w:space="0" w:color="auto"/>
                    <w:right w:val="none" w:sz="0" w:space="0" w:color="auto"/>
                  </w:divBdr>
                  <w:divsChild>
                    <w:div w:id="13094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24185">
          <w:marLeft w:val="0"/>
          <w:marRight w:val="0"/>
          <w:marTop w:val="0"/>
          <w:marBottom w:val="0"/>
          <w:divBdr>
            <w:top w:val="none" w:sz="0" w:space="0" w:color="auto"/>
            <w:left w:val="none" w:sz="0" w:space="0" w:color="auto"/>
            <w:bottom w:val="none" w:sz="0" w:space="0" w:color="auto"/>
            <w:right w:val="none" w:sz="0" w:space="0" w:color="auto"/>
          </w:divBdr>
          <w:divsChild>
            <w:div w:id="2135827363">
              <w:marLeft w:val="0"/>
              <w:marRight w:val="0"/>
              <w:marTop w:val="0"/>
              <w:marBottom w:val="0"/>
              <w:divBdr>
                <w:top w:val="none" w:sz="0" w:space="0" w:color="auto"/>
                <w:left w:val="none" w:sz="0" w:space="0" w:color="auto"/>
                <w:bottom w:val="none" w:sz="0" w:space="0" w:color="auto"/>
                <w:right w:val="none" w:sz="0" w:space="0" w:color="auto"/>
              </w:divBdr>
            </w:div>
            <w:div w:id="920060415">
              <w:marLeft w:val="0"/>
              <w:marRight w:val="0"/>
              <w:marTop w:val="0"/>
              <w:marBottom w:val="0"/>
              <w:divBdr>
                <w:top w:val="none" w:sz="0" w:space="0" w:color="auto"/>
                <w:left w:val="none" w:sz="0" w:space="0" w:color="auto"/>
                <w:bottom w:val="none" w:sz="0" w:space="0" w:color="auto"/>
                <w:right w:val="none" w:sz="0" w:space="0" w:color="auto"/>
              </w:divBdr>
            </w:div>
            <w:div w:id="819927784">
              <w:marLeft w:val="0"/>
              <w:marRight w:val="0"/>
              <w:marTop w:val="0"/>
              <w:marBottom w:val="0"/>
              <w:divBdr>
                <w:top w:val="none" w:sz="0" w:space="0" w:color="auto"/>
                <w:left w:val="none" w:sz="0" w:space="0" w:color="auto"/>
                <w:bottom w:val="none" w:sz="0" w:space="0" w:color="auto"/>
                <w:right w:val="none" w:sz="0" w:space="0" w:color="auto"/>
              </w:divBdr>
            </w:div>
            <w:div w:id="1419710377">
              <w:marLeft w:val="0"/>
              <w:marRight w:val="0"/>
              <w:marTop w:val="0"/>
              <w:marBottom w:val="0"/>
              <w:divBdr>
                <w:top w:val="none" w:sz="0" w:space="0" w:color="auto"/>
                <w:left w:val="none" w:sz="0" w:space="0" w:color="auto"/>
                <w:bottom w:val="none" w:sz="0" w:space="0" w:color="auto"/>
                <w:right w:val="none" w:sz="0" w:space="0" w:color="auto"/>
              </w:divBdr>
            </w:div>
            <w:div w:id="1652103383">
              <w:marLeft w:val="0"/>
              <w:marRight w:val="0"/>
              <w:marTop w:val="0"/>
              <w:marBottom w:val="0"/>
              <w:divBdr>
                <w:top w:val="none" w:sz="0" w:space="0" w:color="auto"/>
                <w:left w:val="none" w:sz="0" w:space="0" w:color="auto"/>
                <w:bottom w:val="none" w:sz="0" w:space="0" w:color="auto"/>
                <w:right w:val="none" w:sz="0" w:space="0" w:color="auto"/>
              </w:divBdr>
            </w:div>
          </w:divsChild>
        </w:div>
        <w:div w:id="1055616593">
          <w:marLeft w:val="0"/>
          <w:marRight w:val="0"/>
          <w:marTop w:val="0"/>
          <w:marBottom w:val="0"/>
          <w:divBdr>
            <w:top w:val="none" w:sz="0" w:space="0" w:color="auto"/>
            <w:left w:val="none" w:sz="0" w:space="0" w:color="auto"/>
            <w:bottom w:val="none" w:sz="0" w:space="0" w:color="auto"/>
            <w:right w:val="none" w:sz="0" w:space="0" w:color="auto"/>
          </w:divBdr>
          <w:divsChild>
            <w:div w:id="653148139">
              <w:marLeft w:val="0"/>
              <w:marRight w:val="0"/>
              <w:marTop w:val="30"/>
              <w:marBottom w:val="30"/>
              <w:divBdr>
                <w:top w:val="none" w:sz="0" w:space="0" w:color="auto"/>
                <w:left w:val="none" w:sz="0" w:space="0" w:color="auto"/>
                <w:bottom w:val="none" w:sz="0" w:space="0" w:color="auto"/>
                <w:right w:val="none" w:sz="0" w:space="0" w:color="auto"/>
              </w:divBdr>
              <w:divsChild>
                <w:div w:id="63528211">
                  <w:marLeft w:val="0"/>
                  <w:marRight w:val="0"/>
                  <w:marTop w:val="0"/>
                  <w:marBottom w:val="0"/>
                  <w:divBdr>
                    <w:top w:val="none" w:sz="0" w:space="0" w:color="auto"/>
                    <w:left w:val="none" w:sz="0" w:space="0" w:color="auto"/>
                    <w:bottom w:val="none" w:sz="0" w:space="0" w:color="auto"/>
                    <w:right w:val="none" w:sz="0" w:space="0" w:color="auto"/>
                  </w:divBdr>
                  <w:divsChild>
                    <w:div w:id="929772541">
                      <w:marLeft w:val="0"/>
                      <w:marRight w:val="0"/>
                      <w:marTop w:val="0"/>
                      <w:marBottom w:val="0"/>
                      <w:divBdr>
                        <w:top w:val="none" w:sz="0" w:space="0" w:color="auto"/>
                        <w:left w:val="none" w:sz="0" w:space="0" w:color="auto"/>
                        <w:bottom w:val="none" w:sz="0" w:space="0" w:color="auto"/>
                        <w:right w:val="none" w:sz="0" w:space="0" w:color="auto"/>
                      </w:divBdr>
                    </w:div>
                  </w:divsChild>
                </w:div>
                <w:div w:id="277950640">
                  <w:marLeft w:val="0"/>
                  <w:marRight w:val="0"/>
                  <w:marTop w:val="0"/>
                  <w:marBottom w:val="0"/>
                  <w:divBdr>
                    <w:top w:val="none" w:sz="0" w:space="0" w:color="auto"/>
                    <w:left w:val="none" w:sz="0" w:space="0" w:color="auto"/>
                    <w:bottom w:val="none" w:sz="0" w:space="0" w:color="auto"/>
                    <w:right w:val="none" w:sz="0" w:space="0" w:color="auto"/>
                  </w:divBdr>
                  <w:divsChild>
                    <w:div w:id="1235554552">
                      <w:marLeft w:val="0"/>
                      <w:marRight w:val="0"/>
                      <w:marTop w:val="0"/>
                      <w:marBottom w:val="0"/>
                      <w:divBdr>
                        <w:top w:val="none" w:sz="0" w:space="0" w:color="auto"/>
                        <w:left w:val="none" w:sz="0" w:space="0" w:color="auto"/>
                        <w:bottom w:val="none" w:sz="0" w:space="0" w:color="auto"/>
                        <w:right w:val="none" w:sz="0" w:space="0" w:color="auto"/>
                      </w:divBdr>
                    </w:div>
                  </w:divsChild>
                </w:div>
                <w:div w:id="1409301366">
                  <w:marLeft w:val="0"/>
                  <w:marRight w:val="0"/>
                  <w:marTop w:val="0"/>
                  <w:marBottom w:val="0"/>
                  <w:divBdr>
                    <w:top w:val="none" w:sz="0" w:space="0" w:color="auto"/>
                    <w:left w:val="none" w:sz="0" w:space="0" w:color="auto"/>
                    <w:bottom w:val="none" w:sz="0" w:space="0" w:color="auto"/>
                    <w:right w:val="none" w:sz="0" w:space="0" w:color="auto"/>
                  </w:divBdr>
                  <w:divsChild>
                    <w:div w:id="1946955615">
                      <w:marLeft w:val="0"/>
                      <w:marRight w:val="0"/>
                      <w:marTop w:val="0"/>
                      <w:marBottom w:val="0"/>
                      <w:divBdr>
                        <w:top w:val="none" w:sz="0" w:space="0" w:color="auto"/>
                        <w:left w:val="none" w:sz="0" w:space="0" w:color="auto"/>
                        <w:bottom w:val="none" w:sz="0" w:space="0" w:color="auto"/>
                        <w:right w:val="none" w:sz="0" w:space="0" w:color="auto"/>
                      </w:divBdr>
                    </w:div>
                  </w:divsChild>
                </w:div>
                <w:div w:id="1430156308">
                  <w:marLeft w:val="0"/>
                  <w:marRight w:val="0"/>
                  <w:marTop w:val="0"/>
                  <w:marBottom w:val="0"/>
                  <w:divBdr>
                    <w:top w:val="none" w:sz="0" w:space="0" w:color="auto"/>
                    <w:left w:val="none" w:sz="0" w:space="0" w:color="auto"/>
                    <w:bottom w:val="none" w:sz="0" w:space="0" w:color="auto"/>
                    <w:right w:val="none" w:sz="0" w:space="0" w:color="auto"/>
                  </w:divBdr>
                  <w:divsChild>
                    <w:div w:id="1073046855">
                      <w:marLeft w:val="0"/>
                      <w:marRight w:val="0"/>
                      <w:marTop w:val="0"/>
                      <w:marBottom w:val="0"/>
                      <w:divBdr>
                        <w:top w:val="none" w:sz="0" w:space="0" w:color="auto"/>
                        <w:left w:val="none" w:sz="0" w:space="0" w:color="auto"/>
                        <w:bottom w:val="none" w:sz="0" w:space="0" w:color="auto"/>
                        <w:right w:val="none" w:sz="0" w:space="0" w:color="auto"/>
                      </w:divBdr>
                    </w:div>
                    <w:div w:id="18357315">
                      <w:marLeft w:val="0"/>
                      <w:marRight w:val="0"/>
                      <w:marTop w:val="0"/>
                      <w:marBottom w:val="0"/>
                      <w:divBdr>
                        <w:top w:val="none" w:sz="0" w:space="0" w:color="auto"/>
                        <w:left w:val="none" w:sz="0" w:space="0" w:color="auto"/>
                        <w:bottom w:val="none" w:sz="0" w:space="0" w:color="auto"/>
                        <w:right w:val="none" w:sz="0" w:space="0" w:color="auto"/>
                      </w:divBdr>
                    </w:div>
                  </w:divsChild>
                </w:div>
                <w:div w:id="1978533708">
                  <w:marLeft w:val="0"/>
                  <w:marRight w:val="0"/>
                  <w:marTop w:val="0"/>
                  <w:marBottom w:val="0"/>
                  <w:divBdr>
                    <w:top w:val="none" w:sz="0" w:space="0" w:color="auto"/>
                    <w:left w:val="none" w:sz="0" w:space="0" w:color="auto"/>
                    <w:bottom w:val="none" w:sz="0" w:space="0" w:color="auto"/>
                    <w:right w:val="none" w:sz="0" w:space="0" w:color="auto"/>
                  </w:divBdr>
                  <w:divsChild>
                    <w:div w:id="1385985626">
                      <w:marLeft w:val="0"/>
                      <w:marRight w:val="0"/>
                      <w:marTop w:val="0"/>
                      <w:marBottom w:val="0"/>
                      <w:divBdr>
                        <w:top w:val="none" w:sz="0" w:space="0" w:color="auto"/>
                        <w:left w:val="none" w:sz="0" w:space="0" w:color="auto"/>
                        <w:bottom w:val="none" w:sz="0" w:space="0" w:color="auto"/>
                        <w:right w:val="none" w:sz="0" w:space="0" w:color="auto"/>
                      </w:divBdr>
                    </w:div>
                  </w:divsChild>
                </w:div>
                <w:div w:id="322974711">
                  <w:marLeft w:val="0"/>
                  <w:marRight w:val="0"/>
                  <w:marTop w:val="0"/>
                  <w:marBottom w:val="0"/>
                  <w:divBdr>
                    <w:top w:val="none" w:sz="0" w:space="0" w:color="auto"/>
                    <w:left w:val="none" w:sz="0" w:space="0" w:color="auto"/>
                    <w:bottom w:val="none" w:sz="0" w:space="0" w:color="auto"/>
                    <w:right w:val="none" w:sz="0" w:space="0" w:color="auto"/>
                  </w:divBdr>
                  <w:divsChild>
                    <w:div w:id="1795974995">
                      <w:marLeft w:val="0"/>
                      <w:marRight w:val="0"/>
                      <w:marTop w:val="0"/>
                      <w:marBottom w:val="0"/>
                      <w:divBdr>
                        <w:top w:val="none" w:sz="0" w:space="0" w:color="auto"/>
                        <w:left w:val="none" w:sz="0" w:space="0" w:color="auto"/>
                        <w:bottom w:val="none" w:sz="0" w:space="0" w:color="auto"/>
                        <w:right w:val="none" w:sz="0" w:space="0" w:color="auto"/>
                      </w:divBdr>
                    </w:div>
                  </w:divsChild>
                </w:div>
                <w:div w:id="1947928318">
                  <w:marLeft w:val="0"/>
                  <w:marRight w:val="0"/>
                  <w:marTop w:val="0"/>
                  <w:marBottom w:val="0"/>
                  <w:divBdr>
                    <w:top w:val="none" w:sz="0" w:space="0" w:color="auto"/>
                    <w:left w:val="none" w:sz="0" w:space="0" w:color="auto"/>
                    <w:bottom w:val="none" w:sz="0" w:space="0" w:color="auto"/>
                    <w:right w:val="none" w:sz="0" w:space="0" w:color="auto"/>
                  </w:divBdr>
                  <w:divsChild>
                    <w:div w:id="255486373">
                      <w:marLeft w:val="0"/>
                      <w:marRight w:val="0"/>
                      <w:marTop w:val="0"/>
                      <w:marBottom w:val="0"/>
                      <w:divBdr>
                        <w:top w:val="none" w:sz="0" w:space="0" w:color="auto"/>
                        <w:left w:val="none" w:sz="0" w:space="0" w:color="auto"/>
                        <w:bottom w:val="none" w:sz="0" w:space="0" w:color="auto"/>
                        <w:right w:val="none" w:sz="0" w:space="0" w:color="auto"/>
                      </w:divBdr>
                    </w:div>
                  </w:divsChild>
                </w:div>
                <w:div w:id="134491044">
                  <w:marLeft w:val="0"/>
                  <w:marRight w:val="0"/>
                  <w:marTop w:val="0"/>
                  <w:marBottom w:val="0"/>
                  <w:divBdr>
                    <w:top w:val="none" w:sz="0" w:space="0" w:color="auto"/>
                    <w:left w:val="none" w:sz="0" w:space="0" w:color="auto"/>
                    <w:bottom w:val="none" w:sz="0" w:space="0" w:color="auto"/>
                    <w:right w:val="none" w:sz="0" w:space="0" w:color="auto"/>
                  </w:divBdr>
                  <w:divsChild>
                    <w:div w:id="1487240895">
                      <w:marLeft w:val="0"/>
                      <w:marRight w:val="0"/>
                      <w:marTop w:val="0"/>
                      <w:marBottom w:val="0"/>
                      <w:divBdr>
                        <w:top w:val="none" w:sz="0" w:space="0" w:color="auto"/>
                        <w:left w:val="none" w:sz="0" w:space="0" w:color="auto"/>
                        <w:bottom w:val="none" w:sz="0" w:space="0" w:color="auto"/>
                        <w:right w:val="none" w:sz="0" w:space="0" w:color="auto"/>
                      </w:divBdr>
                    </w:div>
                  </w:divsChild>
                </w:div>
                <w:div w:id="1074859310">
                  <w:marLeft w:val="0"/>
                  <w:marRight w:val="0"/>
                  <w:marTop w:val="0"/>
                  <w:marBottom w:val="0"/>
                  <w:divBdr>
                    <w:top w:val="none" w:sz="0" w:space="0" w:color="auto"/>
                    <w:left w:val="none" w:sz="0" w:space="0" w:color="auto"/>
                    <w:bottom w:val="none" w:sz="0" w:space="0" w:color="auto"/>
                    <w:right w:val="none" w:sz="0" w:space="0" w:color="auto"/>
                  </w:divBdr>
                  <w:divsChild>
                    <w:div w:id="1142304906">
                      <w:marLeft w:val="0"/>
                      <w:marRight w:val="0"/>
                      <w:marTop w:val="0"/>
                      <w:marBottom w:val="0"/>
                      <w:divBdr>
                        <w:top w:val="none" w:sz="0" w:space="0" w:color="auto"/>
                        <w:left w:val="none" w:sz="0" w:space="0" w:color="auto"/>
                        <w:bottom w:val="none" w:sz="0" w:space="0" w:color="auto"/>
                        <w:right w:val="none" w:sz="0" w:space="0" w:color="auto"/>
                      </w:divBdr>
                    </w:div>
                    <w:div w:id="719550637">
                      <w:marLeft w:val="0"/>
                      <w:marRight w:val="0"/>
                      <w:marTop w:val="0"/>
                      <w:marBottom w:val="0"/>
                      <w:divBdr>
                        <w:top w:val="none" w:sz="0" w:space="0" w:color="auto"/>
                        <w:left w:val="none" w:sz="0" w:space="0" w:color="auto"/>
                        <w:bottom w:val="none" w:sz="0" w:space="0" w:color="auto"/>
                        <w:right w:val="none" w:sz="0" w:space="0" w:color="auto"/>
                      </w:divBdr>
                    </w:div>
                  </w:divsChild>
                </w:div>
                <w:div w:id="300774751">
                  <w:marLeft w:val="0"/>
                  <w:marRight w:val="0"/>
                  <w:marTop w:val="0"/>
                  <w:marBottom w:val="0"/>
                  <w:divBdr>
                    <w:top w:val="none" w:sz="0" w:space="0" w:color="auto"/>
                    <w:left w:val="none" w:sz="0" w:space="0" w:color="auto"/>
                    <w:bottom w:val="none" w:sz="0" w:space="0" w:color="auto"/>
                    <w:right w:val="none" w:sz="0" w:space="0" w:color="auto"/>
                  </w:divBdr>
                  <w:divsChild>
                    <w:div w:id="443227619">
                      <w:marLeft w:val="0"/>
                      <w:marRight w:val="0"/>
                      <w:marTop w:val="0"/>
                      <w:marBottom w:val="0"/>
                      <w:divBdr>
                        <w:top w:val="none" w:sz="0" w:space="0" w:color="auto"/>
                        <w:left w:val="none" w:sz="0" w:space="0" w:color="auto"/>
                        <w:bottom w:val="none" w:sz="0" w:space="0" w:color="auto"/>
                        <w:right w:val="none" w:sz="0" w:space="0" w:color="auto"/>
                      </w:divBdr>
                    </w:div>
                  </w:divsChild>
                </w:div>
                <w:div w:id="303628813">
                  <w:marLeft w:val="0"/>
                  <w:marRight w:val="0"/>
                  <w:marTop w:val="0"/>
                  <w:marBottom w:val="0"/>
                  <w:divBdr>
                    <w:top w:val="none" w:sz="0" w:space="0" w:color="auto"/>
                    <w:left w:val="none" w:sz="0" w:space="0" w:color="auto"/>
                    <w:bottom w:val="none" w:sz="0" w:space="0" w:color="auto"/>
                    <w:right w:val="none" w:sz="0" w:space="0" w:color="auto"/>
                  </w:divBdr>
                  <w:divsChild>
                    <w:div w:id="1848791256">
                      <w:marLeft w:val="0"/>
                      <w:marRight w:val="0"/>
                      <w:marTop w:val="0"/>
                      <w:marBottom w:val="0"/>
                      <w:divBdr>
                        <w:top w:val="none" w:sz="0" w:space="0" w:color="auto"/>
                        <w:left w:val="none" w:sz="0" w:space="0" w:color="auto"/>
                        <w:bottom w:val="none" w:sz="0" w:space="0" w:color="auto"/>
                        <w:right w:val="none" w:sz="0" w:space="0" w:color="auto"/>
                      </w:divBdr>
                    </w:div>
                  </w:divsChild>
                </w:div>
                <w:div w:id="1310986733">
                  <w:marLeft w:val="0"/>
                  <w:marRight w:val="0"/>
                  <w:marTop w:val="0"/>
                  <w:marBottom w:val="0"/>
                  <w:divBdr>
                    <w:top w:val="none" w:sz="0" w:space="0" w:color="auto"/>
                    <w:left w:val="none" w:sz="0" w:space="0" w:color="auto"/>
                    <w:bottom w:val="none" w:sz="0" w:space="0" w:color="auto"/>
                    <w:right w:val="none" w:sz="0" w:space="0" w:color="auto"/>
                  </w:divBdr>
                  <w:divsChild>
                    <w:div w:id="870192662">
                      <w:marLeft w:val="0"/>
                      <w:marRight w:val="0"/>
                      <w:marTop w:val="0"/>
                      <w:marBottom w:val="0"/>
                      <w:divBdr>
                        <w:top w:val="none" w:sz="0" w:space="0" w:color="auto"/>
                        <w:left w:val="none" w:sz="0" w:space="0" w:color="auto"/>
                        <w:bottom w:val="none" w:sz="0" w:space="0" w:color="auto"/>
                        <w:right w:val="none" w:sz="0" w:space="0" w:color="auto"/>
                      </w:divBdr>
                    </w:div>
                  </w:divsChild>
                </w:div>
                <w:div w:id="809441281">
                  <w:marLeft w:val="0"/>
                  <w:marRight w:val="0"/>
                  <w:marTop w:val="0"/>
                  <w:marBottom w:val="0"/>
                  <w:divBdr>
                    <w:top w:val="none" w:sz="0" w:space="0" w:color="auto"/>
                    <w:left w:val="none" w:sz="0" w:space="0" w:color="auto"/>
                    <w:bottom w:val="none" w:sz="0" w:space="0" w:color="auto"/>
                    <w:right w:val="none" w:sz="0" w:space="0" w:color="auto"/>
                  </w:divBdr>
                  <w:divsChild>
                    <w:div w:id="1314942922">
                      <w:marLeft w:val="0"/>
                      <w:marRight w:val="0"/>
                      <w:marTop w:val="0"/>
                      <w:marBottom w:val="0"/>
                      <w:divBdr>
                        <w:top w:val="none" w:sz="0" w:space="0" w:color="auto"/>
                        <w:left w:val="none" w:sz="0" w:space="0" w:color="auto"/>
                        <w:bottom w:val="none" w:sz="0" w:space="0" w:color="auto"/>
                        <w:right w:val="none" w:sz="0" w:space="0" w:color="auto"/>
                      </w:divBdr>
                    </w:div>
                  </w:divsChild>
                </w:div>
                <w:div w:id="1151825916">
                  <w:marLeft w:val="0"/>
                  <w:marRight w:val="0"/>
                  <w:marTop w:val="0"/>
                  <w:marBottom w:val="0"/>
                  <w:divBdr>
                    <w:top w:val="none" w:sz="0" w:space="0" w:color="auto"/>
                    <w:left w:val="none" w:sz="0" w:space="0" w:color="auto"/>
                    <w:bottom w:val="none" w:sz="0" w:space="0" w:color="auto"/>
                    <w:right w:val="none" w:sz="0" w:space="0" w:color="auto"/>
                  </w:divBdr>
                  <w:divsChild>
                    <w:div w:id="1964771563">
                      <w:marLeft w:val="0"/>
                      <w:marRight w:val="0"/>
                      <w:marTop w:val="0"/>
                      <w:marBottom w:val="0"/>
                      <w:divBdr>
                        <w:top w:val="none" w:sz="0" w:space="0" w:color="auto"/>
                        <w:left w:val="none" w:sz="0" w:space="0" w:color="auto"/>
                        <w:bottom w:val="none" w:sz="0" w:space="0" w:color="auto"/>
                        <w:right w:val="none" w:sz="0" w:space="0" w:color="auto"/>
                      </w:divBdr>
                    </w:div>
                    <w:div w:id="751008985">
                      <w:marLeft w:val="0"/>
                      <w:marRight w:val="0"/>
                      <w:marTop w:val="0"/>
                      <w:marBottom w:val="0"/>
                      <w:divBdr>
                        <w:top w:val="none" w:sz="0" w:space="0" w:color="auto"/>
                        <w:left w:val="none" w:sz="0" w:space="0" w:color="auto"/>
                        <w:bottom w:val="none" w:sz="0" w:space="0" w:color="auto"/>
                        <w:right w:val="none" w:sz="0" w:space="0" w:color="auto"/>
                      </w:divBdr>
                    </w:div>
                  </w:divsChild>
                </w:div>
                <w:div w:id="1001465362">
                  <w:marLeft w:val="0"/>
                  <w:marRight w:val="0"/>
                  <w:marTop w:val="0"/>
                  <w:marBottom w:val="0"/>
                  <w:divBdr>
                    <w:top w:val="none" w:sz="0" w:space="0" w:color="auto"/>
                    <w:left w:val="none" w:sz="0" w:space="0" w:color="auto"/>
                    <w:bottom w:val="none" w:sz="0" w:space="0" w:color="auto"/>
                    <w:right w:val="none" w:sz="0" w:space="0" w:color="auto"/>
                  </w:divBdr>
                  <w:divsChild>
                    <w:div w:id="773863876">
                      <w:marLeft w:val="0"/>
                      <w:marRight w:val="0"/>
                      <w:marTop w:val="0"/>
                      <w:marBottom w:val="0"/>
                      <w:divBdr>
                        <w:top w:val="none" w:sz="0" w:space="0" w:color="auto"/>
                        <w:left w:val="none" w:sz="0" w:space="0" w:color="auto"/>
                        <w:bottom w:val="none" w:sz="0" w:space="0" w:color="auto"/>
                        <w:right w:val="none" w:sz="0" w:space="0" w:color="auto"/>
                      </w:divBdr>
                    </w:div>
                  </w:divsChild>
                </w:div>
                <w:div w:id="197008930">
                  <w:marLeft w:val="0"/>
                  <w:marRight w:val="0"/>
                  <w:marTop w:val="0"/>
                  <w:marBottom w:val="0"/>
                  <w:divBdr>
                    <w:top w:val="none" w:sz="0" w:space="0" w:color="auto"/>
                    <w:left w:val="none" w:sz="0" w:space="0" w:color="auto"/>
                    <w:bottom w:val="none" w:sz="0" w:space="0" w:color="auto"/>
                    <w:right w:val="none" w:sz="0" w:space="0" w:color="auto"/>
                  </w:divBdr>
                  <w:divsChild>
                    <w:div w:id="264459454">
                      <w:marLeft w:val="0"/>
                      <w:marRight w:val="0"/>
                      <w:marTop w:val="0"/>
                      <w:marBottom w:val="0"/>
                      <w:divBdr>
                        <w:top w:val="none" w:sz="0" w:space="0" w:color="auto"/>
                        <w:left w:val="none" w:sz="0" w:space="0" w:color="auto"/>
                        <w:bottom w:val="none" w:sz="0" w:space="0" w:color="auto"/>
                        <w:right w:val="none" w:sz="0" w:space="0" w:color="auto"/>
                      </w:divBdr>
                    </w:div>
                  </w:divsChild>
                </w:div>
                <w:div w:id="648171929">
                  <w:marLeft w:val="0"/>
                  <w:marRight w:val="0"/>
                  <w:marTop w:val="0"/>
                  <w:marBottom w:val="0"/>
                  <w:divBdr>
                    <w:top w:val="none" w:sz="0" w:space="0" w:color="auto"/>
                    <w:left w:val="none" w:sz="0" w:space="0" w:color="auto"/>
                    <w:bottom w:val="none" w:sz="0" w:space="0" w:color="auto"/>
                    <w:right w:val="none" w:sz="0" w:space="0" w:color="auto"/>
                  </w:divBdr>
                  <w:divsChild>
                    <w:div w:id="559681528">
                      <w:marLeft w:val="0"/>
                      <w:marRight w:val="0"/>
                      <w:marTop w:val="0"/>
                      <w:marBottom w:val="0"/>
                      <w:divBdr>
                        <w:top w:val="none" w:sz="0" w:space="0" w:color="auto"/>
                        <w:left w:val="none" w:sz="0" w:space="0" w:color="auto"/>
                        <w:bottom w:val="none" w:sz="0" w:space="0" w:color="auto"/>
                        <w:right w:val="none" w:sz="0" w:space="0" w:color="auto"/>
                      </w:divBdr>
                    </w:div>
                  </w:divsChild>
                </w:div>
                <w:div w:id="38555748">
                  <w:marLeft w:val="0"/>
                  <w:marRight w:val="0"/>
                  <w:marTop w:val="0"/>
                  <w:marBottom w:val="0"/>
                  <w:divBdr>
                    <w:top w:val="none" w:sz="0" w:space="0" w:color="auto"/>
                    <w:left w:val="none" w:sz="0" w:space="0" w:color="auto"/>
                    <w:bottom w:val="none" w:sz="0" w:space="0" w:color="auto"/>
                    <w:right w:val="none" w:sz="0" w:space="0" w:color="auto"/>
                  </w:divBdr>
                  <w:divsChild>
                    <w:div w:id="57018091">
                      <w:marLeft w:val="0"/>
                      <w:marRight w:val="0"/>
                      <w:marTop w:val="0"/>
                      <w:marBottom w:val="0"/>
                      <w:divBdr>
                        <w:top w:val="none" w:sz="0" w:space="0" w:color="auto"/>
                        <w:left w:val="none" w:sz="0" w:space="0" w:color="auto"/>
                        <w:bottom w:val="none" w:sz="0" w:space="0" w:color="auto"/>
                        <w:right w:val="none" w:sz="0" w:space="0" w:color="auto"/>
                      </w:divBdr>
                    </w:div>
                  </w:divsChild>
                </w:div>
                <w:div w:id="153301273">
                  <w:marLeft w:val="0"/>
                  <w:marRight w:val="0"/>
                  <w:marTop w:val="0"/>
                  <w:marBottom w:val="0"/>
                  <w:divBdr>
                    <w:top w:val="none" w:sz="0" w:space="0" w:color="auto"/>
                    <w:left w:val="none" w:sz="0" w:space="0" w:color="auto"/>
                    <w:bottom w:val="none" w:sz="0" w:space="0" w:color="auto"/>
                    <w:right w:val="none" w:sz="0" w:space="0" w:color="auto"/>
                  </w:divBdr>
                  <w:divsChild>
                    <w:div w:id="784469525">
                      <w:marLeft w:val="0"/>
                      <w:marRight w:val="0"/>
                      <w:marTop w:val="0"/>
                      <w:marBottom w:val="0"/>
                      <w:divBdr>
                        <w:top w:val="none" w:sz="0" w:space="0" w:color="auto"/>
                        <w:left w:val="none" w:sz="0" w:space="0" w:color="auto"/>
                        <w:bottom w:val="none" w:sz="0" w:space="0" w:color="auto"/>
                        <w:right w:val="none" w:sz="0" w:space="0" w:color="auto"/>
                      </w:divBdr>
                    </w:div>
                    <w:div w:id="976758156">
                      <w:marLeft w:val="0"/>
                      <w:marRight w:val="0"/>
                      <w:marTop w:val="0"/>
                      <w:marBottom w:val="0"/>
                      <w:divBdr>
                        <w:top w:val="none" w:sz="0" w:space="0" w:color="auto"/>
                        <w:left w:val="none" w:sz="0" w:space="0" w:color="auto"/>
                        <w:bottom w:val="none" w:sz="0" w:space="0" w:color="auto"/>
                        <w:right w:val="none" w:sz="0" w:space="0" w:color="auto"/>
                      </w:divBdr>
                    </w:div>
                  </w:divsChild>
                </w:div>
                <w:div w:id="1742678977">
                  <w:marLeft w:val="0"/>
                  <w:marRight w:val="0"/>
                  <w:marTop w:val="0"/>
                  <w:marBottom w:val="0"/>
                  <w:divBdr>
                    <w:top w:val="none" w:sz="0" w:space="0" w:color="auto"/>
                    <w:left w:val="none" w:sz="0" w:space="0" w:color="auto"/>
                    <w:bottom w:val="none" w:sz="0" w:space="0" w:color="auto"/>
                    <w:right w:val="none" w:sz="0" w:space="0" w:color="auto"/>
                  </w:divBdr>
                  <w:divsChild>
                    <w:div w:id="315958714">
                      <w:marLeft w:val="0"/>
                      <w:marRight w:val="0"/>
                      <w:marTop w:val="0"/>
                      <w:marBottom w:val="0"/>
                      <w:divBdr>
                        <w:top w:val="none" w:sz="0" w:space="0" w:color="auto"/>
                        <w:left w:val="none" w:sz="0" w:space="0" w:color="auto"/>
                        <w:bottom w:val="none" w:sz="0" w:space="0" w:color="auto"/>
                        <w:right w:val="none" w:sz="0" w:space="0" w:color="auto"/>
                      </w:divBdr>
                    </w:div>
                  </w:divsChild>
                </w:div>
                <w:div w:id="1981811661">
                  <w:marLeft w:val="0"/>
                  <w:marRight w:val="0"/>
                  <w:marTop w:val="0"/>
                  <w:marBottom w:val="0"/>
                  <w:divBdr>
                    <w:top w:val="none" w:sz="0" w:space="0" w:color="auto"/>
                    <w:left w:val="none" w:sz="0" w:space="0" w:color="auto"/>
                    <w:bottom w:val="none" w:sz="0" w:space="0" w:color="auto"/>
                    <w:right w:val="none" w:sz="0" w:space="0" w:color="auto"/>
                  </w:divBdr>
                  <w:divsChild>
                    <w:div w:id="593854359">
                      <w:marLeft w:val="0"/>
                      <w:marRight w:val="0"/>
                      <w:marTop w:val="0"/>
                      <w:marBottom w:val="0"/>
                      <w:divBdr>
                        <w:top w:val="none" w:sz="0" w:space="0" w:color="auto"/>
                        <w:left w:val="none" w:sz="0" w:space="0" w:color="auto"/>
                        <w:bottom w:val="none" w:sz="0" w:space="0" w:color="auto"/>
                        <w:right w:val="none" w:sz="0" w:space="0" w:color="auto"/>
                      </w:divBdr>
                    </w:div>
                  </w:divsChild>
                </w:div>
                <w:div w:id="1755935488">
                  <w:marLeft w:val="0"/>
                  <w:marRight w:val="0"/>
                  <w:marTop w:val="0"/>
                  <w:marBottom w:val="0"/>
                  <w:divBdr>
                    <w:top w:val="none" w:sz="0" w:space="0" w:color="auto"/>
                    <w:left w:val="none" w:sz="0" w:space="0" w:color="auto"/>
                    <w:bottom w:val="none" w:sz="0" w:space="0" w:color="auto"/>
                    <w:right w:val="none" w:sz="0" w:space="0" w:color="auto"/>
                  </w:divBdr>
                  <w:divsChild>
                    <w:div w:id="1125125384">
                      <w:marLeft w:val="0"/>
                      <w:marRight w:val="0"/>
                      <w:marTop w:val="0"/>
                      <w:marBottom w:val="0"/>
                      <w:divBdr>
                        <w:top w:val="none" w:sz="0" w:space="0" w:color="auto"/>
                        <w:left w:val="none" w:sz="0" w:space="0" w:color="auto"/>
                        <w:bottom w:val="none" w:sz="0" w:space="0" w:color="auto"/>
                        <w:right w:val="none" w:sz="0" w:space="0" w:color="auto"/>
                      </w:divBdr>
                    </w:div>
                  </w:divsChild>
                </w:div>
                <w:div w:id="856194014">
                  <w:marLeft w:val="0"/>
                  <w:marRight w:val="0"/>
                  <w:marTop w:val="0"/>
                  <w:marBottom w:val="0"/>
                  <w:divBdr>
                    <w:top w:val="none" w:sz="0" w:space="0" w:color="auto"/>
                    <w:left w:val="none" w:sz="0" w:space="0" w:color="auto"/>
                    <w:bottom w:val="none" w:sz="0" w:space="0" w:color="auto"/>
                    <w:right w:val="none" w:sz="0" w:space="0" w:color="auto"/>
                  </w:divBdr>
                  <w:divsChild>
                    <w:div w:id="1618024294">
                      <w:marLeft w:val="0"/>
                      <w:marRight w:val="0"/>
                      <w:marTop w:val="0"/>
                      <w:marBottom w:val="0"/>
                      <w:divBdr>
                        <w:top w:val="none" w:sz="0" w:space="0" w:color="auto"/>
                        <w:left w:val="none" w:sz="0" w:space="0" w:color="auto"/>
                        <w:bottom w:val="none" w:sz="0" w:space="0" w:color="auto"/>
                        <w:right w:val="none" w:sz="0" w:space="0" w:color="auto"/>
                      </w:divBdr>
                    </w:div>
                  </w:divsChild>
                </w:div>
                <w:div w:id="1513951768">
                  <w:marLeft w:val="0"/>
                  <w:marRight w:val="0"/>
                  <w:marTop w:val="0"/>
                  <w:marBottom w:val="0"/>
                  <w:divBdr>
                    <w:top w:val="none" w:sz="0" w:space="0" w:color="auto"/>
                    <w:left w:val="none" w:sz="0" w:space="0" w:color="auto"/>
                    <w:bottom w:val="none" w:sz="0" w:space="0" w:color="auto"/>
                    <w:right w:val="none" w:sz="0" w:space="0" w:color="auto"/>
                  </w:divBdr>
                  <w:divsChild>
                    <w:div w:id="271590015">
                      <w:marLeft w:val="0"/>
                      <w:marRight w:val="0"/>
                      <w:marTop w:val="0"/>
                      <w:marBottom w:val="0"/>
                      <w:divBdr>
                        <w:top w:val="none" w:sz="0" w:space="0" w:color="auto"/>
                        <w:left w:val="none" w:sz="0" w:space="0" w:color="auto"/>
                        <w:bottom w:val="none" w:sz="0" w:space="0" w:color="auto"/>
                        <w:right w:val="none" w:sz="0" w:space="0" w:color="auto"/>
                      </w:divBdr>
                    </w:div>
                    <w:div w:id="1851412208">
                      <w:marLeft w:val="0"/>
                      <w:marRight w:val="0"/>
                      <w:marTop w:val="0"/>
                      <w:marBottom w:val="0"/>
                      <w:divBdr>
                        <w:top w:val="none" w:sz="0" w:space="0" w:color="auto"/>
                        <w:left w:val="none" w:sz="0" w:space="0" w:color="auto"/>
                        <w:bottom w:val="none" w:sz="0" w:space="0" w:color="auto"/>
                        <w:right w:val="none" w:sz="0" w:space="0" w:color="auto"/>
                      </w:divBdr>
                    </w:div>
                  </w:divsChild>
                </w:div>
                <w:div w:id="643969932">
                  <w:marLeft w:val="0"/>
                  <w:marRight w:val="0"/>
                  <w:marTop w:val="0"/>
                  <w:marBottom w:val="0"/>
                  <w:divBdr>
                    <w:top w:val="none" w:sz="0" w:space="0" w:color="auto"/>
                    <w:left w:val="none" w:sz="0" w:space="0" w:color="auto"/>
                    <w:bottom w:val="none" w:sz="0" w:space="0" w:color="auto"/>
                    <w:right w:val="none" w:sz="0" w:space="0" w:color="auto"/>
                  </w:divBdr>
                  <w:divsChild>
                    <w:div w:id="618419260">
                      <w:marLeft w:val="0"/>
                      <w:marRight w:val="0"/>
                      <w:marTop w:val="0"/>
                      <w:marBottom w:val="0"/>
                      <w:divBdr>
                        <w:top w:val="none" w:sz="0" w:space="0" w:color="auto"/>
                        <w:left w:val="none" w:sz="0" w:space="0" w:color="auto"/>
                        <w:bottom w:val="none" w:sz="0" w:space="0" w:color="auto"/>
                        <w:right w:val="none" w:sz="0" w:space="0" w:color="auto"/>
                      </w:divBdr>
                    </w:div>
                  </w:divsChild>
                </w:div>
                <w:div w:id="174804286">
                  <w:marLeft w:val="0"/>
                  <w:marRight w:val="0"/>
                  <w:marTop w:val="0"/>
                  <w:marBottom w:val="0"/>
                  <w:divBdr>
                    <w:top w:val="none" w:sz="0" w:space="0" w:color="auto"/>
                    <w:left w:val="none" w:sz="0" w:space="0" w:color="auto"/>
                    <w:bottom w:val="none" w:sz="0" w:space="0" w:color="auto"/>
                    <w:right w:val="none" w:sz="0" w:space="0" w:color="auto"/>
                  </w:divBdr>
                  <w:divsChild>
                    <w:div w:id="483932468">
                      <w:marLeft w:val="0"/>
                      <w:marRight w:val="0"/>
                      <w:marTop w:val="0"/>
                      <w:marBottom w:val="0"/>
                      <w:divBdr>
                        <w:top w:val="none" w:sz="0" w:space="0" w:color="auto"/>
                        <w:left w:val="none" w:sz="0" w:space="0" w:color="auto"/>
                        <w:bottom w:val="none" w:sz="0" w:space="0" w:color="auto"/>
                        <w:right w:val="none" w:sz="0" w:space="0" w:color="auto"/>
                      </w:divBdr>
                    </w:div>
                  </w:divsChild>
                </w:div>
                <w:div w:id="1067847884">
                  <w:marLeft w:val="0"/>
                  <w:marRight w:val="0"/>
                  <w:marTop w:val="0"/>
                  <w:marBottom w:val="0"/>
                  <w:divBdr>
                    <w:top w:val="none" w:sz="0" w:space="0" w:color="auto"/>
                    <w:left w:val="none" w:sz="0" w:space="0" w:color="auto"/>
                    <w:bottom w:val="none" w:sz="0" w:space="0" w:color="auto"/>
                    <w:right w:val="none" w:sz="0" w:space="0" w:color="auto"/>
                  </w:divBdr>
                  <w:divsChild>
                    <w:div w:id="1904365125">
                      <w:marLeft w:val="0"/>
                      <w:marRight w:val="0"/>
                      <w:marTop w:val="0"/>
                      <w:marBottom w:val="0"/>
                      <w:divBdr>
                        <w:top w:val="none" w:sz="0" w:space="0" w:color="auto"/>
                        <w:left w:val="none" w:sz="0" w:space="0" w:color="auto"/>
                        <w:bottom w:val="none" w:sz="0" w:space="0" w:color="auto"/>
                        <w:right w:val="none" w:sz="0" w:space="0" w:color="auto"/>
                      </w:divBdr>
                    </w:div>
                  </w:divsChild>
                </w:div>
                <w:div w:id="1151406553">
                  <w:marLeft w:val="0"/>
                  <w:marRight w:val="0"/>
                  <w:marTop w:val="0"/>
                  <w:marBottom w:val="0"/>
                  <w:divBdr>
                    <w:top w:val="none" w:sz="0" w:space="0" w:color="auto"/>
                    <w:left w:val="none" w:sz="0" w:space="0" w:color="auto"/>
                    <w:bottom w:val="none" w:sz="0" w:space="0" w:color="auto"/>
                    <w:right w:val="none" w:sz="0" w:space="0" w:color="auto"/>
                  </w:divBdr>
                  <w:divsChild>
                    <w:div w:id="1971934673">
                      <w:marLeft w:val="0"/>
                      <w:marRight w:val="0"/>
                      <w:marTop w:val="0"/>
                      <w:marBottom w:val="0"/>
                      <w:divBdr>
                        <w:top w:val="none" w:sz="0" w:space="0" w:color="auto"/>
                        <w:left w:val="none" w:sz="0" w:space="0" w:color="auto"/>
                        <w:bottom w:val="none" w:sz="0" w:space="0" w:color="auto"/>
                        <w:right w:val="none" w:sz="0" w:space="0" w:color="auto"/>
                      </w:divBdr>
                    </w:div>
                  </w:divsChild>
                </w:div>
                <w:div w:id="395468645">
                  <w:marLeft w:val="0"/>
                  <w:marRight w:val="0"/>
                  <w:marTop w:val="0"/>
                  <w:marBottom w:val="0"/>
                  <w:divBdr>
                    <w:top w:val="none" w:sz="0" w:space="0" w:color="auto"/>
                    <w:left w:val="none" w:sz="0" w:space="0" w:color="auto"/>
                    <w:bottom w:val="none" w:sz="0" w:space="0" w:color="auto"/>
                    <w:right w:val="none" w:sz="0" w:space="0" w:color="auto"/>
                  </w:divBdr>
                  <w:divsChild>
                    <w:div w:id="888343492">
                      <w:marLeft w:val="0"/>
                      <w:marRight w:val="0"/>
                      <w:marTop w:val="0"/>
                      <w:marBottom w:val="0"/>
                      <w:divBdr>
                        <w:top w:val="none" w:sz="0" w:space="0" w:color="auto"/>
                        <w:left w:val="none" w:sz="0" w:space="0" w:color="auto"/>
                        <w:bottom w:val="none" w:sz="0" w:space="0" w:color="auto"/>
                        <w:right w:val="none" w:sz="0" w:space="0" w:color="auto"/>
                      </w:divBdr>
                    </w:div>
                    <w:div w:id="2025745109">
                      <w:marLeft w:val="0"/>
                      <w:marRight w:val="0"/>
                      <w:marTop w:val="0"/>
                      <w:marBottom w:val="0"/>
                      <w:divBdr>
                        <w:top w:val="none" w:sz="0" w:space="0" w:color="auto"/>
                        <w:left w:val="none" w:sz="0" w:space="0" w:color="auto"/>
                        <w:bottom w:val="none" w:sz="0" w:space="0" w:color="auto"/>
                        <w:right w:val="none" w:sz="0" w:space="0" w:color="auto"/>
                      </w:divBdr>
                    </w:div>
                  </w:divsChild>
                </w:div>
                <w:div w:id="279608524">
                  <w:marLeft w:val="0"/>
                  <w:marRight w:val="0"/>
                  <w:marTop w:val="0"/>
                  <w:marBottom w:val="0"/>
                  <w:divBdr>
                    <w:top w:val="none" w:sz="0" w:space="0" w:color="auto"/>
                    <w:left w:val="none" w:sz="0" w:space="0" w:color="auto"/>
                    <w:bottom w:val="none" w:sz="0" w:space="0" w:color="auto"/>
                    <w:right w:val="none" w:sz="0" w:space="0" w:color="auto"/>
                  </w:divBdr>
                  <w:divsChild>
                    <w:div w:id="1267424019">
                      <w:marLeft w:val="0"/>
                      <w:marRight w:val="0"/>
                      <w:marTop w:val="0"/>
                      <w:marBottom w:val="0"/>
                      <w:divBdr>
                        <w:top w:val="none" w:sz="0" w:space="0" w:color="auto"/>
                        <w:left w:val="none" w:sz="0" w:space="0" w:color="auto"/>
                        <w:bottom w:val="none" w:sz="0" w:space="0" w:color="auto"/>
                        <w:right w:val="none" w:sz="0" w:space="0" w:color="auto"/>
                      </w:divBdr>
                    </w:div>
                  </w:divsChild>
                </w:div>
                <w:div w:id="697968041">
                  <w:marLeft w:val="0"/>
                  <w:marRight w:val="0"/>
                  <w:marTop w:val="0"/>
                  <w:marBottom w:val="0"/>
                  <w:divBdr>
                    <w:top w:val="none" w:sz="0" w:space="0" w:color="auto"/>
                    <w:left w:val="none" w:sz="0" w:space="0" w:color="auto"/>
                    <w:bottom w:val="none" w:sz="0" w:space="0" w:color="auto"/>
                    <w:right w:val="none" w:sz="0" w:space="0" w:color="auto"/>
                  </w:divBdr>
                  <w:divsChild>
                    <w:div w:id="1065181048">
                      <w:marLeft w:val="0"/>
                      <w:marRight w:val="0"/>
                      <w:marTop w:val="0"/>
                      <w:marBottom w:val="0"/>
                      <w:divBdr>
                        <w:top w:val="none" w:sz="0" w:space="0" w:color="auto"/>
                        <w:left w:val="none" w:sz="0" w:space="0" w:color="auto"/>
                        <w:bottom w:val="none" w:sz="0" w:space="0" w:color="auto"/>
                        <w:right w:val="none" w:sz="0" w:space="0" w:color="auto"/>
                      </w:divBdr>
                    </w:div>
                  </w:divsChild>
                </w:div>
                <w:div w:id="1375815707">
                  <w:marLeft w:val="0"/>
                  <w:marRight w:val="0"/>
                  <w:marTop w:val="0"/>
                  <w:marBottom w:val="0"/>
                  <w:divBdr>
                    <w:top w:val="none" w:sz="0" w:space="0" w:color="auto"/>
                    <w:left w:val="none" w:sz="0" w:space="0" w:color="auto"/>
                    <w:bottom w:val="none" w:sz="0" w:space="0" w:color="auto"/>
                    <w:right w:val="none" w:sz="0" w:space="0" w:color="auto"/>
                  </w:divBdr>
                  <w:divsChild>
                    <w:div w:id="1763604377">
                      <w:marLeft w:val="0"/>
                      <w:marRight w:val="0"/>
                      <w:marTop w:val="0"/>
                      <w:marBottom w:val="0"/>
                      <w:divBdr>
                        <w:top w:val="none" w:sz="0" w:space="0" w:color="auto"/>
                        <w:left w:val="none" w:sz="0" w:space="0" w:color="auto"/>
                        <w:bottom w:val="none" w:sz="0" w:space="0" w:color="auto"/>
                        <w:right w:val="none" w:sz="0" w:space="0" w:color="auto"/>
                      </w:divBdr>
                    </w:div>
                  </w:divsChild>
                </w:div>
                <w:div w:id="700129937">
                  <w:marLeft w:val="0"/>
                  <w:marRight w:val="0"/>
                  <w:marTop w:val="0"/>
                  <w:marBottom w:val="0"/>
                  <w:divBdr>
                    <w:top w:val="none" w:sz="0" w:space="0" w:color="auto"/>
                    <w:left w:val="none" w:sz="0" w:space="0" w:color="auto"/>
                    <w:bottom w:val="none" w:sz="0" w:space="0" w:color="auto"/>
                    <w:right w:val="none" w:sz="0" w:space="0" w:color="auto"/>
                  </w:divBdr>
                  <w:divsChild>
                    <w:div w:id="10470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6579">
          <w:marLeft w:val="0"/>
          <w:marRight w:val="0"/>
          <w:marTop w:val="0"/>
          <w:marBottom w:val="0"/>
          <w:divBdr>
            <w:top w:val="none" w:sz="0" w:space="0" w:color="auto"/>
            <w:left w:val="none" w:sz="0" w:space="0" w:color="auto"/>
            <w:bottom w:val="none" w:sz="0" w:space="0" w:color="auto"/>
            <w:right w:val="none" w:sz="0" w:space="0" w:color="auto"/>
          </w:divBdr>
        </w:div>
        <w:div w:id="1954436448">
          <w:marLeft w:val="0"/>
          <w:marRight w:val="0"/>
          <w:marTop w:val="0"/>
          <w:marBottom w:val="0"/>
          <w:divBdr>
            <w:top w:val="none" w:sz="0" w:space="0" w:color="auto"/>
            <w:left w:val="none" w:sz="0" w:space="0" w:color="auto"/>
            <w:bottom w:val="none" w:sz="0" w:space="0" w:color="auto"/>
            <w:right w:val="none" w:sz="0" w:space="0" w:color="auto"/>
          </w:divBdr>
          <w:divsChild>
            <w:div w:id="318121382">
              <w:marLeft w:val="0"/>
              <w:marRight w:val="0"/>
              <w:marTop w:val="30"/>
              <w:marBottom w:val="30"/>
              <w:divBdr>
                <w:top w:val="none" w:sz="0" w:space="0" w:color="auto"/>
                <w:left w:val="none" w:sz="0" w:space="0" w:color="auto"/>
                <w:bottom w:val="none" w:sz="0" w:space="0" w:color="auto"/>
                <w:right w:val="none" w:sz="0" w:space="0" w:color="auto"/>
              </w:divBdr>
              <w:divsChild>
                <w:div w:id="1365669635">
                  <w:marLeft w:val="0"/>
                  <w:marRight w:val="0"/>
                  <w:marTop w:val="0"/>
                  <w:marBottom w:val="0"/>
                  <w:divBdr>
                    <w:top w:val="none" w:sz="0" w:space="0" w:color="auto"/>
                    <w:left w:val="none" w:sz="0" w:space="0" w:color="auto"/>
                    <w:bottom w:val="none" w:sz="0" w:space="0" w:color="auto"/>
                    <w:right w:val="none" w:sz="0" w:space="0" w:color="auto"/>
                  </w:divBdr>
                  <w:divsChild>
                    <w:div w:id="466626478">
                      <w:marLeft w:val="0"/>
                      <w:marRight w:val="0"/>
                      <w:marTop w:val="0"/>
                      <w:marBottom w:val="0"/>
                      <w:divBdr>
                        <w:top w:val="none" w:sz="0" w:space="0" w:color="auto"/>
                        <w:left w:val="none" w:sz="0" w:space="0" w:color="auto"/>
                        <w:bottom w:val="none" w:sz="0" w:space="0" w:color="auto"/>
                        <w:right w:val="none" w:sz="0" w:space="0" w:color="auto"/>
                      </w:divBdr>
                    </w:div>
                  </w:divsChild>
                </w:div>
                <w:div w:id="1394809406">
                  <w:marLeft w:val="0"/>
                  <w:marRight w:val="0"/>
                  <w:marTop w:val="0"/>
                  <w:marBottom w:val="0"/>
                  <w:divBdr>
                    <w:top w:val="none" w:sz="0" w:space="0" w:color="auto"/>
                    <w:left w:val="none" w:sz="0" w:space="0" w:color="auto"/>
                    <w:bottom w:val="none" w:sz="0" w:space="0" w:color="auto"/>
                    <w:right w:val="none" w:sz="0" w:space="0" w:color="auto"/>
                  </w:divBdr>
                  <w:divsChild>
                    <w:div w:id="1684622063">
                      <w:marLeft w:val="0"/>
                      <w:marRight w:val="0"/>
                      <w:marTop w:val="0"/>
                      <w:marBottom w:val="0"/>
                      <w:divBdr>
                        <w:top w:val="none" w:sz="0" w:space="0" w:color="auto"/>
                        <w:left w:val="none" w:sz="0" w:space="0" w:color="auto"/>
                        <w:bottom w:val="none" w:sz="0" w:space="0" w:color="auto"/>
                        <w:right w:val="none" w:sz="0" w:space="0" w:color="auto"/>
                      </w:divBdr>
                    </w:div>
                  </w:divsChild>
                </w:div>
                <w:div w:id="2030834259">
                  <w:marLeft w:val="0"/>
                  <w:marRight w:val="0"/>
                  <w:marTop w:val="0"/>
                  <w:marBottom w:val="0"/>
                  <w:divBdr>
                    <w:top w:val="none" w:sz="0" w:space="0" w:color="auto"/>
                    <w:left w:val="none" w:sz="0" w:space="0" w:color="auto"/>
                    <w:bottom w:val="none" w:sz="0" w:space="0" w:color="auto"/>
                    <w:right w:val="none" w:sz="0" w:space="0" w:color="auto"/>
                  </w:divBdr>
                  <w:divsChild>
                    <w:div w:id="1582446008">
                      <w:marLeft w:val="0"/>
                      <w:marRight w:val="0"/>
                      <w:marTop w:val="0"/>
                      <w:marBottom w:val="0"/>
                      <w:divBdr>
                        <w:top w:val="none" w:sz="0" w:space="0" w:color="auto"/>
                        <w:left w:val="none" w:sz="0" w:space="0" w:color="auto"/>
                        <w:bottom w:val="none" w:sz="0" w:space="0" w:color="auto"/>
                        <w:right w:val="none" w:sz="0" w:space="0" w:color="auto"/>
                      </w:divBdr>
                    </w:div>
                  </w:divsChild>
                </w:div>
                <w:div w:id="159781783">
                  <w:marLeft w:val="0"/>
                  <w:marRight w:val="0"/>
                  <w:marTop w:val="0"/>
                  <w:marBottom w:val="0"/>
                  <w:divBdr>
                    <w:top w:val="none" w:sz="0" w:space="0" w:color="auto"/>
                    <w:left w:val="none" w:sz="0" w:space="0" w:color="auto"/>
                    <w:bottom w:val="none" w:sz="0" w:space="0" w:color="auto"/>
                    <w:right w:val="none" w:sz="0" w:space="0" w:color="auto"/>
                  </w:divBdr>
                  <w:divsChild>
                    <w:div w:id="2054210">
                      <w:marLeft w:val="0"/>
                      <w:marRight w:val="0"/>
                      <w:marTop w:val="0"/>
                      <w:marBottom w:val="0"/>
                      <w:divBdr>
                        <w:top w:val="none" w:sz="0" w:space="0" w:color="auto"/>
                        <w:left w:val="none" w:sz="0" w:space="0" w:color="auto"/>
                        <w:bottom w:val="none" w:sz="0" w:space="0" w:color="auto"/>
                        <w:right w:val="none" w:sz="0" w:space="0" w:color="auto"/>
                      </w:divBdr>
                    </w:div>
                  </w:divsChild>
                </w:div>
                <w:div w:id="39482130">
                  <w:marLeft w:val="0"/>
                  <w:marRight w:val="0"/>
                  <w:marTop w:val="0"/>
                  <w:marBottom w:val="0"/>
                  <w:divBdr>
                    <w:top w:val="none" w:sz="0" w:space="0" w:color="auto"/>
                    <w:left w:val="none" w:sz="0" w:space="0" w:color="auto"/>
                    <w:bottom w:val="none" w:sz="0" w:space="0" w:color="auto"/>
                    <w:right w:val="none" w:sz="0" w:space="0" w:color="auto"/>
                  </w:divBdr>
                  <w:divsChild>
                    <w:div w:id="66196331">
                      <w:marLeft w:val="0"/>
                      <w:marRight w:val="0"/>
                      <w:marTop w:val="0"/>
                      <w:marBottom w:val="0"/>
                      <w:divBdr>
                        <w:top w:val="none" w:sz="0" w:space="0" w:color="auto"/>
                        <w:left w:val="none" w:sz="0" w:space="0" w:color="auto"/>
                        <w:bottom w:val="none" w:sz="0" w:space="0" w:color="auto"/>
                        <w:right w:val="none" w:sz="0" w:space="0" w:color="auto"/>
                      </w:divBdr>
                    </w:div>
                  </w:divsChild>
                </w:div>
                <w:div w:id="986862472">
                  <w:marLeft w:val="0"/>
                  <w:marRight w:val="0"/>
                  <w:marTop w:val="0"/>
                  <w:marBottom w:val="0"/>
                  <w:divBdr>
                    <w:top w:val="none" w:sz="0" w:space="0" w:color="auto"/>
                    <w:left w:val="none" w:sz="0" w:space="0" w:color="auto"/>
                    <w:bottom w:val="none" w:sz="0" w:space="0" w:color="auto"/>
                    <w:right w:val="none" w:sz="0" w:space="0" w:color="auto"/>
                  </w:divBdr>
                  <w:divsChild>
                    <w:div w:id="311492820">
                      <w:marLeft w:val="0"/>
                      <w:marRight w:val="0"/>
                      <w:marTop w:val="0"/>
                      <w:marBottom w:val="0"/>
                      <w:divBdr>
                        <w:top w:val="none" w:sz="0" w:space="0" w:color="auto"/>
                        <w:left w:val="none" w:sz="0" w:space="0" w:color="auto"/>
                        <w:bottom w:val="none" w:sz="0" w:space="0" w:color="auto"/>
                        <w:right w:val="none" w:sz="0" w:space="0" w:color="auto"/>
                      </w:divBdr>
                    </w:div>
                  </w:divsChild>
                </w:div>
                <w:div w:id="310445380">
                  <w:marLeft w:val="0"/>
                  <w:marRight w:val="0"/>
                  <w:marTop w:val="0"/>
                  <w:marBottom w:val="0"/>
                  <w:divBdr>
                    <w:top w:val="none" w:sz="0" w:space="0" w:color="auto"/>
                    <w:left w:val="none" w:sz="0" w:space="0" w:color="auto"/>
                    <w:bottom w:val="none" w:sz="0" w:space="0" w:color="auto"/>
                    <w:right w:val="none" w:sz="0" w:space="0" w:color="auto"/>
                  </w:divBdr>
                  <w:divsChild>
                    <w:div w:id="932738190">
                      <w:marLeft w:val="0"/>
                      <w:marRight w:val="0"/>
                      <w:marTop w:val="0"/>
                      <w:marBottom w:val="0"/>
                      <w:divBdr>
                        <w:top w:val="none" w:sz="0" w:space="0" w:color="auto"/>
                        <w:left w:val="none" w:sz="0" w:space="0" w:color="auto"/>
                        <w:bottom w:val="none" w:sz="0" w:space="0" w:color="auto"/>
                        <w:right w:val="none" w:sz="0" w:space="0" w:color="auto"/>
                      </w:divBdr>
                    </w:div>
                  </w:divsChild>
                </w:div>
                <w:div w:id="31350360">
                  <w:marLeft w:val="0"/>
                  <w:marRight w:val="0"/>
                  <w:marTop w:val="0"/>
                  <w:marBottom w:val="0"/>
                  <w:divBdr>
                    <w:top w:val="none" w:sz="0" w:space="0" w:color="auto"/>
                    <w:left w:val="none" w:sz="0" w:space="0" w:color="auto"/>
                    <w:bottom w:val="none" w:sz="0" w:space="0" w:color="auto"/>
                    <w:right w:val="none" w:sz="0" w:space="0" w:color="auto"/>
                  </w:divBdr>
                  <w:divsChild>
                    <w:div w:id="179122419">
                      <w:marLeft w:val="0"/>
                      <w:marRight w:val="0"/>
                      <w:marTop w:val="0"/>
                      <w:marBottom w:val="0"/>
                      <w:divBdr>
                        <w:top w:val="none" w:sz="0" w:space="0" w:color="auto"/>
                        <w:left w:val="none" w:sz="0" w:space="0" w:color="auto"/>
                        <w:bottom w:val="none" w:sz="0" w:space="0" w:color="auto"/>
                        <w:right w:val="none" w:sz="0" w:space="0" w:color="auto"/>
                      </w:divBdr>
                    </w:div>
                  </w:divsChild>
                </w:div>
                <w:div w:id="1826432276">
                  <w:marLeft w:val="0"/>
                  <w:marRight w:val="0"/>
                  <w:marTop w:val="0"/>
                  <w:marBottom w:val="0"/>
                  <w:divBdr>
                    <w:top w:val="none" w:sz="0" w:space="0" w:color="auto"/>
                    <w:left w:val="none" w:sz="0" w:space="0" w:color="auto"/>
                    <w:bottom w:val="none" w:sz="0" w:space="0" w:color="auto"/>
                    <w:right w:val="none" w:sz="0" w:space="0" w:color="auto"/>
                  </w:divBdr>
                  <w:divsChild>
                    <w:div w:id="89205352">
                      <w:marLeft w:val="0"/>
                      <w:marRight w:val="0"/>
                      <w:marTop w:val="0"/>
                      <w:marBottom w:val="0"/>
                      <w:divBdr>
                        <w:top w:val="none" w:sz="0" w:space="0" w:color="auto"/>
                        <w:left w:val="none" w:sz="0" w:space="0" w:color="auto"/>
                        <w:bottom w:val="none" w:sz="0" w:space="0" w:color="auto"/>
                        <w:right w:val="none" w:sz="0" w:space="0" w:color="auto"/>
                      </w:divBdr>
                    </w:div>
                  </w:divsChild>
                </w:div>
                <w:div w:id="333921280">
                  <w:marLeft w:val="0"/>
                  <w:marRight w:val="0"/>
                  <w:marTop w:val="0"/>
                  <w:marBottom w:val="0"/>
                  <w:divBdr>
                    <w:top w:val="none" w:sz="0" w:space="0" w:color="auto"/>
                    <w:left w:val="none" w:sz="0" w:space="0" w:color="auto"/>
                    <w:bottom w:val="none" w:sz="0" w:space="0" w:color="auto"/>
                    <w:right w:val="none" w:sz="0" w:space="0" w:color="auto"/>
                  </w:divBdr>
                  <w:divsChild>
                    <w:div w:id="373703130">
                      <w:marLeft w:val="0"/>
                      <w:marRight w:val="0"/>
                      <w:marTop w:val="0"/>
                      <w:marBottom w:val="0"/>
                      <w:divBdr>
                        <w:top w:val="none" w:sz="0" w:space="0" w:color="auto"/>
                        <w:left w:val="none" w:sz="0" w:space="0" w:color="auto"/>
                        <w:bottom w:val="none" w:sz="0" w:space="0" w:color="auto"/>
                        <w:right w:val="none" w:sz="0" w:space="0" w:color="auto"/>
                      </w:divBdr>
                    </w:div>
                    <w:div w:id="1822499159">
                      <w:marLeft w:val="0"/>
                      <w:marRight w:val="0"/>
                      <w:marTop w:val="0"/>
                      <w:marBottom w:val="0"/>
                      <w:divBdr>
                        <w:top w:val="none" w:sz="0" w:space="0" w:color="auto"/>
                        <w:left w:val="none" w:sz="0" w:space="0" w:color="auto"/>
                        <w:bottom w:val="none" w:sz="0" w:space="0" w:color="auto"/>
                        <w:right w:val="none" w:sz="0" w:space="0" w:color="auto"/>
                      </w:divBdr>
                    </w:div>
                  </w:divsChild>
                </w:div>
                <w:div w:id="2087456990">
                  <w:marLeft w:val="0"/>
                  <w:marRight w:val="0"/>
                  <w:marTop w:val="0"/>
                  <w:marBottom w:val="0"/>
                  <w:divBdr>
                    <w:top w:val="none" w:sz="0" w:space="0" w:color="auto"/>
                    <w:left w:val="none" w:sz="0" w:space="0" w:color="auto"/>
                    <w:bottom w:val="none" w:sz="0" w:space="0" w:color="auto"/>
                    <w:right w:val="none" w:sz="0" w:space="0" w:color="auto"/>
                  </w:divBdr>
                  <w:divsChild>
                    <w:div w:id="1781139743">
                      <w:marLeft w:val="0"/>
                      <w:marRight w:val="0"/>
                      <w:marTop w:val="0"/>
                      <w:marBottom w:val="0"/>
                      <w:divBdr>
                        <w:top w:val="none" w:sz="0" w:space="0" w:color="auto"/>
                        <w:left w:val="none" w:sz="0" w:space="0" w:color="auto"/>
                        <w:bottom w:val="none" w:sz="0" w:space="0" w:color="auto"/>
                        <w:right w:val="none" w:sz="0" w:space="0" w:color="auto"/>
                      </w:divBdr>
                    </w:div>
                  </w:divsChild>
                </w:div>
                <w:div w:id="457602043">
                  <w:marLeft w:val="0"/>
                  <w:marRight w:val="0"/>
                  <w:marTop w:val="0"/>
                  <w:marBottom w:val="0"/>
                  <w:divBdr>
                    <w:top w:val="none" w:sz="0" w:space="0" w:color="auto"/>
                    <w:left w:val="none" w:sz="0" w:space="0" w:color="auto"/>
                    <w:bottom w:val="none" w:sz="0" w:space="0" w:color="auto"/>
                    <w:right w:val="none" w:sz="0" w:space="0" w:color="auto"/>
                  </w:divBdr>
                  <w:divsChild>
                    <w:div w:id="377167761">
                      <w:marLeft w:val="0"/>
                      <w:marRight w:val="0"/>
                      <w:marTop w:val="0"/>
                      <w:marBottom w:val="0"/>
                      <w:divBdr>
                        <w:top w:val="none" w:sz="0" w:space="0" w:color="auto"/>
                        <w:left w:val="none" w:sz="0" w:space="0" w:color="auto"/>
                        <w:bottom w:val="none" w:sz="0" w:space="0" w:color="auto"/>
                        <w:right w:val="none" w:sz="0" w:space="0" w:color="auto"/>
                      </w:divBdr>
                    </w:div>
                  </w:divsChild>
                </w:div>
                <w:div w:id="1975401953">
                  <w:marLeft w:val="0"/>
                  <w:marRight w:val="0"/>
                  <w:marTop w:val="0"/>
                  <w:marBottom w:val="0"/>
                  <w:divBdr>
                    <w:top w:val="none" w:sz="0" w:space="0" w:color="auto"/>
                    <w:left w:val="none" w:sz="0" w:space="0" w:color="auto"/>
                    <w:bottom w:val="none" w:sz="0" w:space="0" w:color="auto"/>
                    <w:right w:val="none" w:sz="0" w:space="0" w:color="auto"/>
                  </w:divBdr>
                  <w:divsChild>
                    <w:div w:id="2103408064">
                      <w:marLeft w:val="0"/>
                      <w:marRight w:val="0"/>
                      <w:marTop w:val="0"/>
                      <w:marBottom w:val="0"/>
                      <w:divBdr>
                        <w:top w:val="none" w:sz="0" w:space="0" w:color="auto"/>
                        <w:left w:val="none" w:sz="0" w:space="0" w:color="auto"/>
                        <w:bottom w:val="none" w:sz="0" w:space="0" w:color="auto"/>
                        <w:right w:val="none" w:sz="0" w:space="0" w:color="auto"/>
                      </w:divBdr>
                    </w:div>
                  </w:divsChild>
                </w:div>
                <w:div w:id="403723204">
                  <w:marLeft w:val="0"/>
                  <w:marRight w:val="0"/>
                  <w:marTop w:val="0"/>
                  <w:marBottom w:val="0"/>
                  <w:divBdr>
                    <w:top w:val="none" w:sz="0" w:space="0" w:color="auto"/>
                    <w:left w:val="none" w:sz="0" w:space="0" w:color="auto"/>
                    <w:bottom w:val="none" w:sz="0" w:space="0" w:color="auto"/>
                    <w:right w:val="none" w:sz="0" w:space="0" w:color="auto"/>
                  </w:divBdr>
                  <w:divsChild>
                    <w:div w:id="1800875542">
                      <w:marLeft w:val="0"/>
                      <w:marRight w:val="0"/>
                      <w:marTop w:val="0"/>
                      <w:marBottom w:val="0"/>
                      <w:divBdr>
                        <w:top w:val="none" w:sz="0" w:space="0" w:color="auto"/>
                        <w:left w:val="none" w:sz="0" w:space="0" w:color="auto"/>
                        <w:bottom w:val="none" w:sz="0" w:space="0" w:color="auto"/>
                        <w:right w:val="none" w:sz="0" w:space="0" w:color="auto"/>
                      </w:divBdr>
                    </w:div>
                  </w:divsChild>
                </w:div>
                <w:div w:id="79183153">
                  <w:marLeft w:val="0"/>
                  <w:marRight w:val="0"/>
                  <w:marTop w:val="0"/>
                  <w:marBottom w:val="0"/>
                  <w:divBdr>
                    <w:top w:val="none" w:sz="0" w:space="0" w:color="auto"/>
                    <w:left w:val="none" w:sz="0" w:space="0" w:color="auto"/>
                    <w:bottom w:val="none" w:sz="0" w:space="0" w:color="auto"/>
                    <w:right w:val="none" w:sz="0" w:space="0" w:color="auto"/>
                  </w:divBdr>
                  <w:divsChild>
                    <w:div w:id="909580343">
                      <w:marLeft w:val="0"/>
                      <w:marRight w:val="0"/>
                      <w:marTop w:val="0"/>
                      <w:marBottom w:val="0"/>
                      <w:divBdr>
                        <w:top w:val="none" w:sz="0" w:space="0" w:color="auto"/>
                        <w:left w:val="none" w:sz="0" w:space="0" w:color="auto"/>
                        <w:bottom w:val="none" w:sz="0" w:space="0" w:color="auto"/>
                        <w:right w:val="none" w:sz="0" w:space="0" w:color="auto"/>
                      </w:divBdr>
                    </w:div>
                  </w:divsChild>
                </w:div>
                <w:div w:id="959146491">
                  <w:marLeft w:val="0"/>
                  <w:marRight w:val="0"/>
                  <w:marTop w:val="0"/>
                  <w:marBottom w:val="0"/>
                  <w:divBdr>
                    <w:top w:val="none" w:sz="0" w:space="0" w:color="auto"/>
                    <w:left w:val="none" w:sz="0" w:space="0" w:color="auto"/>
                    <w:bottom w:val="none" w:sz="0" w:space="0" w:color="auto"/>
                    <w:right w:val="none" w:sz="0" w:space="0" w:color="auto"/>
                  </w:divBdr>
                  <w:divsChild>
                    <w:div w:id="288361274">
                      <w:marLeft w:val="0"/>
                      <w:marRight w:val="0"/>
                      <w:marTop w:val="0"/>
                      <w:marBottom w:val="0"/>
                      <w:divBdr>
                        <w:top w:val="none" w:sz="0" w:space="0" w:color="auto"/>
                        <w:left w:val="none" w:sz="0" w:space="0" w:color="auto"/>
                        <w:bottom w:val="none" w:sz="0" w:space="0" w:color="auto"/>
                        <w:right w:val="none" w:sz="0" w:space="0" w:color="auto"/>
                      </w:divBdr>
                    </w:div>
                  </w:divsChild>
                </w:div>
                <w:div w:id="633104720">
                  <w:marLeft w:val="0"/>
                  <w:marRight w:val="0"/>
                  <w:marTop w:val="0"/>
                  <w:marBottom w:val="0"/>
                  <w:divBdr>
                    <w:top w:val="none" w:sz="0" w:space="0" w:color="auto"/>
                    <w:left w:val="none" w:sz="0" w:space="0" w:color="auto"/>
                    <w:bottom w:val="none" w:sz="0" w:space="0" w:color="auto"/>
                    <w:right w:val="none" w:sz="0" w:space="0" w:color="auto"/>
                  </w:divBdr>
                  <w:divsChild>
                    <w:div w:id="1547331479">
                      <w:marLeft w:val="0"/>
                      <w:marRight w:val="0"/>
                      <w:marTop w:val="0"/>
                      <w:marBottom w:val="0"/>
                      <w:divBdr>
                        <w:top w:val="none" w:sz="0" w:space="0" w:color="auto"/>
                        <w:left w:val="none" w:sz="0" w:space="0" w:color="auto"/>
                        <w:bottom w:val="none" w:sz="0" w:space="0" w:color="auto"/>
                        <w:right w:val="none" w:sz="0" w:space="0" w:color="auto"/>
                      </w:divBdr>
                    </w:div>
                    <w:div w:id="674578384">
                      <w:marLeft w:val="0"/>
                      <w:marRight w:val="0"/>
                      <w:marTop w:val="0"/>
                      <w:marBottom w:val="0"/>
                      <w:divBdr>
                        <w:top w:val="none" w:sz="0" w:space="0" w:color="auto"/>
                        <w:left w:val="none" w:sz="0" w:space="0" w:color="auto"/>
                        <w:bottom w:val="none" w:sz="0" w:space="0" w:color="auto"/>
                        <w:right w:val="none" w:sz="0" w:space="0" w:color="auto"/>
                      </w:divBdr>
                    </w:div>
                  </w:divsChild>
                </w:div>
                <w:div w:id="442580961">
                  <w:marLeft w:val="0"/>
                  <w:marRight w:val="0"/>
                  <w:marTop w:val="0"/>
                  <w:marBottom w:val="0"/>
                  <w:divBdr>
                    <w:top w:val="none" w:sz="0" w:space="0" w:color="auto"/>
                    <w:left w:val="none" w:sz="0" w:space="0" w:color="auto"/>
                    <w:bottom w:val="none" w:sz="0" w:space="0" w:color="auto"/>
                    <w:right w:val="none" w:sz="0" w:space="0" w:color="auto"/>
                  </w:divBdr>
                  <w:divsChild>
                    <w:div w:id="1072459611">
                      <w:marLeft w:val="0"/>
                      <w:marRight w:val="0"/>
                      <w:marTop w:val="0"/>
                      <w:marBottom w:val="0"/>
                      <w:divBdr>
                        <w:top w:val="none" w:sz="0" w:space="0" w:color="auto"/>
                        <w:left w:val="none" w:sz="0" w:space="0" w:color="auto"/>
                        <w:bottom w:val="none" w:sz="0" w:space="0" w:color="auto"/>
                        <w:right w:val="none" w:sz="0" w:space="0" w:color="auto"/>
                      </w:divBdr>
                    </w:div>
                  </w:divsChild>
                </w:div>
                <w:div w:id="1790398212">
                  <w:marLeft w:val="0"/>
                  <w:marRight w:val="0"/>
                  <w:marTop w:val="0"/>
                  <w:marBottom w:val="0"/>
                  <w:divBdr>
                    <w:top w:val="none" w:sz="0" w:space="0" w:color="auto"/>
                    <w:left w:val="none" w:sz="0" w:space="0" w:color="auto"/>
                    <w:bottom w:val="none" w:sz="0" w:space="0" w:color="auto"/>
                    <w:right w:val="none" w:sz="0" w:space="0" w:color="auto"/>
                  </w:divBdr>
                  <w:divsChild>
                    <w:div w:id="1034386944">
                      <w:marLeft w:val="0"/>
                      <w:marRight w:val="0"/>
                      <w:marTop w:val="0"/>
                      <w:marBottom w:val="0"/>
                      <w:divBdr>
                        <w:top w:val="none" w:sz="0" w:space="0" w:color="auto"/>
                        <w:left w:val="none" w:sz="0" w:space="0" w:color="auto"/>
                        <w:bottom w:val="none" w:sz="0" w:space="0" w:color="auto"/>
                        <w:right w:val="none" w:sz="0" w:space="0" w:color="auto"/>
                      </w:divBdr>
                    </w:div>
                  </w:divsChild>
                </w:div>
                <w:div w:id="512962544">
                  <w:marLeft w:val="0"/>
                  <w:marRight w:val="0"/>
                  <w:marTop w:val="0"/>
                  <w:marBottom w:val="0"/>
                  <w:divBdr>
                    <w:top w:val="none" w:sz="0" w:space="0" w:color="auto"/>
                    <w:left w:val="none" w:sz="0" w:space="0" w:color="auto"/>
                    <w:bottom w:val="none" w:sz="0" w:space="0" w:color="auto"/>
                    <w:right w:val="none" w:sz="0" w:space="0" w:color="auto"/>
                  </w:divBdr>
                  <w:divsChild>
                    <w:div w:id="2058122879">
                      <w:marLeft w:val="0"/>
                      <w:marRight w:val="0"/>
                      <w:marTop w:val="0"/>
                      <w:marBottom w:val="0"/>
                      <w:divBdr>
                        <w:top w:val="none" w:sz="0" w:space="0" w:color="auto"/>
                        <w:left w:val="none" w:sz="0" w:space="0" w:color="auto"/>
                        <w:bottom w:val="none" w:sz="0" w:space="0" w:color="auto"/>
                        <w:right w:val="none" w:sz="0" w:space="0" w:color="auto"/>
                      </w:divBdr>
                    </w:div>
                  </w:divsChild>
                </w:div>
                <w:div w:id="251163063">
                  <w:marLeft w:val="0"/>
                  <w:marRight w:val="0"/>
                  <w:marTop w:val="0"/>
                  <w:marBottom w:val="0"/>
                  <w:divBdr>
                    <w:top w:val="none" w:sz="0" w:space="0" w:color="auto"/>
                    <w:left w:val="none" w:sz="0" w:space="0" w:color="auto"/>
                    <w:bottom w:val="none" w:sz="0" w:space="0" w:color="auto"/>
                    <w:right w:val="none" w:sz="0" w:space="0" w:color="auto"/>
                  </w:divBdr>
                  <w:divsChild>
                    <w:div w:id="254024026">
                      <w:marLeft w:val="0"/>
                      <w:marRight w:val="0"/>
                      <w:marTop w:val="0"/>
                      <w:marBottom w:val="0"/>
                      <w:divBdr>
                        <w:top w:val="none" w:sz="0" w:space="0" w:color="auto"/>
                        <w:left w:val="none" w:sz="0" w:space="0" w:color="auto"/>
                        <w:bottom w:val="none" w:sz="0" w:space="0" w:color="auto"/>
                        <w:right w:val="none" w:sz="0" w:space="0" w:color="auto"/>
                      </w:divBdr>
                    </w:div>
                  </w:divsChild>
                </w:div>
                <w:div w:id="633368404">
                  <w:marLeft w:val="0"/>
                  <w:marRight w:val="0"/>
                  <w:marTop w:val="0"/>
                  <w:marBottom w:val="0"/>
                  <w:divBdr>
                    <w:top w:val="none" w:sz="0" w:space="0" w:color="auto"/>
                    <w:left w:val="none" w:sz="0" w:space="0" w:color="auto"/>
                    <w:bottom w:val="none" w:sz="0" w:space="0" w:color="auto"/>
                    <w:right w:val="none" w:sz="0" w:space="0" w:color="auto"/>
                  </w:divBdr>
                  <w:divsChild>
                    <w:div w:id="334580058">
                      <w:marLeft w:val="0"/>
                      <w:marRight w:val="0"/>
                      <w:marTop w:val="0"/>
                      <w:marBottom w:val="0"/>
                      <w:divBdr>
                        <w:top w:val="none" w:sz="0" w:space="0" w:color="auto"/>
                        <w:left w:val="none" w:sz="0" w:space="0" w:color="auto"/>
                        <w:bottom w:val="none" w:sz="0" w:space="0" w:color="auto"/>
                        <w:right w:val="none" w:sz="0" w:space="0" w:color="auto"/>
                      </w:divBdr>
                    </w:div>
                  </w:divsChild>
                </w:div>
                <w:div w:id="1184397184">
                  <w:marLeft w:val="0"/>
                  <w:marRight w:val="0"/>
                  <w:marTop w:val="0"/>
                  <w:marBottom w:val="0"/>
                  <w:divBdr>
                    <w:top w:val="none" w:sz="0" w:space="0" w:color="auto"/>
                    <w:left w:val="none" w:sz="0" w:space="0" w:color="auto"/>
                    <w:bottom w:val="none" w:sz="0" w:space="0" w:color="auto"/>
                    <w:right w:val="none" w:sz="0" w:space="0" w:color="auto"/>
                  </w:divBdr>
                  <w:divsChild>
                    <w:div w:id="392046530">
                      <w:marLeft w:val="0"/>
                      <w:marRight w:val="0"/>
                      <w:marTop w:val="0"/>
                      <w:marBottom w:val="0"/>
                      <w:divBdr>
                        <w:top w:val="none" w:sz="0" w:space="0" w:color="auto"/>
                        <w:left w:val="none" w:sz="0" w:space="0" w:color="auto"/>
                        <w:bottom w:val="none" w:sz="0" w:space="0" w:color="auto"/>
                        <w:right w:val="none" w:sz="0" w:space="0" w:color="auto"/>
                      </w:divBdr>
                    </w:div>
                  </w:divsChild>
                </w:div>
                <w:div w:id="248468479">
                  <w:marLeft w:val="0"/>
                  <w:marRight w:val="0"/>
                  <w:marTop w:val="0"/>
                  <w:marBottom w:val="0"/>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 w:id="1154491058">
                      <w:marLeft w:val="0"/>
                      <w:marRight w:val="0"/>
                      <w:marTop w:val="0"/>
                      <w:marBottom w:val="0"/>
                      <w:divBdr>
                        <w:top w:val="none" w:sz="0" w:space="0" w:color="auto"/>
                        <w:left w:val="none" w:sz="0" w:space="0" w:color="auto"/>
                        <w:bottom w:val="none" w:sz="0" w:space="0" w:color="auto"/>
                        <w:right w:val="none" w:sz="0" w:space="0" w:color="auto"/>
                      </w:divBdr>
                    </w:div>
                  </w:divsChild>
                </w:div>
                <w:div w:id="2117863971">
                  <w:marLeft w:val="0"/>
                  <w:marRight w:val="0"/>
                  <w:marTop w:val="0"/>
                  <w:marBottom w:val="0"/>
                  <w:divBdr>
                    <w:top w:val="none" w:sz="0" w:space="0" w:color="auto"/>
                    <w:left w:val="none" w:sz="0" w:space="0" w:color="auto"/>
                    <w:bottom w:val="none" w:sz="0" w:space="0" w:color="auto"/>
                    <w:right w:val="none" w:sz="0" w:space="0" w:color="auto"/>
                  </w:divBdr>
                  <w:divsChild>
                    <w:div w:id="177743101">
                      <w:marLeft w:val="0"/>
                      <w:marRight w:val="0"/>
                      <w:marTop w:val="0"/>
                      <w:marBottom w:val="0"/>
                      <w:divBdr>
                        <w:top w:val="none" w:sz="0" w:space="0" w:color="auto"/>
                        <w:left w:val="none" w:sz="0" w:space="0" w:color="auto"/>
                        <w:bottom w:val="none" w:sz="0" w:space="0" w:color="auto"/>
                        <w:right w:val="none" w:sz="0" w:space="0" w:color="auto"/>
                      </w:divBdr>
                    </w:div>
                  </w:divsChild>
                </w:div>
                <w:div w:id="1916085098">
                  <w:marLeft w:val="0"/>
                  <w:marRight w:val="0"/>
                  <w:marTop w:val="0"/>
                  <w:marBottom w:val="0"/>
                  <w:divBdr>
                    <w:top w:val="none" w:sz="0" w:space="0" w:color="auto"/>
                    <w:left w:val="none" w:sz="0" w:space="0" w:color="auto"/>
                    <w:bottom w:val="none" w:sz="0" w:space="0" w:color="auto"/>
                    <w:right w:val="none" w:sz="0" w:space="0" w:color="auto"/>
                  </w:divBdr>
                  <w:divsChild>
                    <w:div w:id="1947809492">
                      <w:marLeft w:val="0"/>
                      <w:marRight w:val="0"/>
                      <w:marTop w:val="0"/>
                      <w:marBottom w:val="0"/>
                      <w:divBdr>
                        <w:top w:val="none" w:sz="0" w:space="0" w:color="auto"/>
                        <w:left w:val="none" w:sz="0" w:space="0" w:color="auto"/>
                        <w:bottom w:val="none" w:sz="0" w:space="0" w:color="auto"/>
                        <w:right w:val="none" w:sz="0" w:space="0" w:color="auto"/>
                      </w:divBdr>
                    </w:div>
                  </w:divsChild>
                </w:div>
                <w:div w:id="1538663220">
                  <w:marLeft w:val="0"/>
                  <w:marRight w:val="0"/>
                  <w:marTop w:val="0"/>
                  <w:marBottom w:val="0"/>
                  <w:divBdr>
                    <w:top w:val="none" w:sz="0" w:space="0" w:color="auto"/>
                    <w:left w:val="none" w:sz="0" w:space="0" w:color="auto"/>
                    <w:bottom w:val="none" w:sz="0" w:space="0" w:color="auto"/>
                    <w:right w:val="none" w:sz="0" w:space="0" w:color="auto"/>
                  </w:divBdr>
                  <w:divsChild>
                    <w:div w:id="692000131">
                      <w:marLeft w:val="0"/>
                      <w:marRight w:val="0"/>
                      <w:marTop w:val="0"/>
                      <w:marBottom w:val="0"/>
                      <w:divBdr>
                        <w:top w:val="none" w:sz="0" w:space="0" w:color="auto"/>
                        <w:left w:val="none" w:sz="0" w:space="0" w:color="auto"/>
                        <w:bottom w:val="none" w:sz="0" w:space="0" w:color="auto"/>
                        <w:right w:val="none" w:sz="0" w:space="0" w:color="auto"/>
                      </w:divBdr>
                    </w:div>
                  </w:divsChild>
                </w:div>
                <w:div w:id="334069277">
                  <w:marLeft w:val="0"/>
                  <w:marRight w:val="0"/>
                  <w:marTop w:val="0"/>
                  <w:marBottom w:val="0"/>
                  <w:divBdr>
                    <w:top w:val="none" w:sz="0" w:space="0" w:color="auto"/>
                    <w:left w:val="none" w:sz="0" w:space="0" w:color="auto"/>
                    <w:bottom w:val="none" w:sz="0" w:space="0" w:color="auto"/>
                    <w:right w:val="none" w:sz="0" w:space="0" w:color="auto"/>
                  </w:divBdr>
                  <w:divsChild>
                    <w:div w:id="619652663">
                      <w:marLeft w:val="0"/>
                      <w:marRight w:val="0"/>
                      <w:marTop w:val="0"/>
                      <w:marBottom w:val="0"/>
                      <w:divBdr>
                        <w:top w:val="none" w:sz="0" w:space="0" w:color="auto"/>
                        <w:left w:val="none" w:sz="0" w:space="0" w:color="auto"/>
                        <w:bottom w:val="none" w:sz="0" w:space="0" w:color="auto"/>
                        <w:right w:val="none" w:sz="0" w:space="0" w:color="auto"/>
                      </w:divBdr>
                    </w:div>
                  </w:divsChild>
                </w:div>
                <w:div w:id="425466462">
                  <w:marLeft w:val="0"/>
                  <w:marRight w:val="0"/>
                  <w:marTop w:val="0"/>
                  <w:marBottom w:val="0"/>
                  <w:divBdr>
                    <w:top w:val="none" w:sz="0" w:space="0" w:color="auto"/>
                    <w:left w:val="none" w:sz="0" w:space="0" w:color="auto"/>
                    <w:bottom w:val="none" w:sz="0" w:space="0" w:color="auto"/>
                    <w:right w:val="none" w:sz="0" w:space="0" w:color="auto"/>
                  </w:divBdr>
                  <w:divsChild>
                    <w:div w:id="1176073885">
                      <w:marLeft w:val="0"/>
                      <w:marRight w:val="0"/>
                      <w:marTop w:val="0"/>
                      <w:marBottom w:val="0"/>
                      <w:divBdr>
                        <w:top w:val="none" w:sz="0" w:space="0" w:color="auto"/>
                        <w:left w:val="none" w:sz="0" w:space="0" w:color="auto"/>
                        <w:bottom w:val="none" w:sz="0" w:space="0" w:color="auto"/>
                        <w:right w:val="none" w:sz="0" w:space="0" w:color="auto"/>
                      </w:divBdr>
                    </w:div>
                  </w:divsChild>
                </w:div>
                <w:div w:id="1313412417">
                  <w:marLeft w:val="0"/>
                  <w:marRight w:val="0"/>
                  <w:marTop w:val="0"/>
                  <w:marBottom w:val="0"/>
                  <w:divBdr>
                    <w:top w:val="none" w:sz="0" w:space="0" w:color="auto"/>
                    <w:left w:val="none" w:sz="0" w:space="0" w:color="auto"/>
                    <w:bottom w:val="none" w:sz="0" w:space="0" w:color="auto"/>
                    <w:right w:val="none" w:sz="0" w:space="0" w:color="auto"/>
                  </w:divBdr>
                  <w:divsChild>
                    <w:div w:id="313065998">
                      <w:marLeft w:val="0"/>
                      <w:marRight w:val="0"/>
                      <w:marTop w:val="0"/>
                      <w:marBottom w:val="0"/>
                      <w:divBdr>
                        <w:top w:val="none" w:sz="0" w:space="0" w:color="auto"/>
                        <w:left w:val="none" w:sz="0" w:space="0" w:color="auto"/>
                        <w:bottom w:val="none" w:sz="0" w:space="0" w:color="auto"/>
                        <w:right w:val="none" w:sz="0" w:space="0" w:color="auto"/>
                      </w:divBdr>
                    </w:div>
                  </w:divsChild>
                </w:div>
                <w:div w:id="1313488832">
                  <w:marLeft w:val="0"/>
                  <w:marRight w:val="0"/>
                  <w:marTop w:val="0"/>
                  <w:marBottom w:val="0"/>
                  <w:divBdr>
                    <w:top w:val="none" w:sz="0" w:space="0" w:color="auto"/>
                    <w:left w:val="none" w:sz="0" w:space="0" w:color="auto"/>
                    <w:bottom w:val="none" w:sz="0" w:space="0" w:color="auto"/>
                    <w:right w:val="none" w:sz="0" w:space="0" w:color="auto"/>
                  </w:divBdr>
                  <w:divsChild>
                    <w:div w:id="1995061098">
                      <w:marLeft w:val="0"/>
                      <w:marRight w:val="0"/>
                      <w:marTop w:val="0"/>
                      <w:marBottom w:val="0"/>
                      <w:divBdr>
                        <w:top w:val="none" w:sz="0" w:space="0" w:color="auto"/>
                        <w:left w:val="none" w:sz="0" w:space="0" w:color="auto"/>
                        <w:bottom w:val="none" w:sz="0" w:space="0" w:color="auto"/>
                        <w:right w:val="none" w:sz="0" w:space="0" w:color="auto"/>
                      </w:divBdr>
                    </w:div>
                    <w:div w:id="1973049799">
                      <w:marLeft w:val="0"/>
                      <w:marRight w:val="0"/>
                      <w:marTop w:val="0"/>
                      <w:marBottom w:val="0"/>
                      <w:divBdr>
                        <w:top w:val="none" w:sz="0" w:space="0" w:color="auto"/>
                        <w:left w:val="none" w:sz="0" w:space="0" w:color="auto"/>
                        <w:bottom w:val="none" w:sz="0" w:space="0" w:color="auto"/>
                        <w:right w:val="none" w:sz="0" w:space="0" w:color="auto"/>
                      </w:divBdr>
                    </w:div>
                  </w:divsChild>
                </w:div>
                <w:div w:id="1416198126">
                  <w:marLeft w:val="0"/>
                  <w:marRight w:val="0"/>
                  <w:marTop w:val="0"/>
                  <w:marBottom w:val="0"/>
                  <w:divBdr>
                    <w:top w:val="none" w:sz="0" w:space="0" w:color="auto"/>
                    <w:left w:val="none" w:sz="0" w:space="0" w:color="auto"/>
                    <w:bottom w:val="none" w:sz="0" w:space="0" w:color="auto"/>
                    <w:right w:val="none" w:sz="0" w:space="0" w:color="auto"/>
                  </w:divBdr>
                  <w:divsChild>
                    <w:div w:id="820850527">
                      <w:marLeft w:val="0"/>
                      <w:marRight w:val="0"/>
                      <w:marTop w:val="0"/>
                      <w:marBottom w:val="0"/>
                      <w:divBdr>
                        <w:top w:val="none" w:sz="0" w:space="0" w:color="auto"/>
                        <w:left w:val="none" w:sz="0" w:space="0" w:color="auto"/>
                        <w:bottom w:val="none" w:sz="0" w:space="0" w:color="auto"/>
                        <w:right w:val="none" w:sz="0" w:space="0" w:color="auto"/>
                      </w:divBdr>
                    </w:div>
                  </w:divsChild>
                </w:div>
                <w:div w:id="1017150727">
                  <w:marLeft w:val="0"/>
                  <w:marRight w:val="0"/>
                  <w:marTop w:val="0"/>
                  <w:marBottom w:val="0"/>
                  <w:divBdr>
                    <w:top w:val="none" w:sz="0" w:space="0" w:color="auto"/>
                    <w:left w:val="none" w:sz="0" w:space="0" w:color="auto"/>
                    <w:bottom w:val="none" w:sz="0" w:space="0" w:color="auto"/>
                    <w:right w:val="none" w:sz="0" w:space="0" w:color="auto"/>
                  </w:divBdr>
                  <w:divsChild>
                    <w:div w:id="291374792">
                      <w:marLeft w:val="0"/>
                      <w:marRight w:val="0"/>
                      <w:marTop w:val="0"/>
                      <w:marBottom w:val="0"/>
                      <w:divBdr>
                        <w:top w:val="none" w:sz="0" w:space="0" w:color="auto"/>
                        <w:left w:val="none" w:sz="0" w:space="0" w:color="auto"/>
                        <w:bottom w:val="none" w:sz="0" w:space="0" w:color="auto"/>
                        <w:right w:val="none" w:sz="0" w:space="0" w:color="auto"/>
                      </w:divBdr>
                    </w:div>
                  </w:divsChild>
                </w:div>
                <w:div w:id="151146595">
                  <w:marLeft w:val="0"/>
                  <w:marRight w:val="0"/>
                  <w:marTop w:val="0"/>
                  <w:marBottom w:val="0"/>
                  <w:divBdr>
                    <w:top w:val="none" w:sz="0" w:space="0" w:color="auto"/>
                    <w:left w:val="none" w:sz="0" w:space="0" w:color="auto"/>
                    <w:bottom w:val="none" w:sz="0" w:space="0" w:color="auto"/>
                    <w:right w:val="none" w:sz="0" w:space="0" w:color="auto"/>
                  </w:divBdr>
                  <w:divsChild>
                    <w:div w:id="764036905">
                      <w:marLeft w:val="0"/>
                      <w:marRight w:val="0"/>
                      <w:marTop w:val="0"/>
                      <w:marBottom w:val="0"/>
                      <w:divBdr>
                        <w:top w:val="none" w:sz="0" w:space="0" w:color="auto"/>
                        <w:left w:val="none" w:sz="0" w:space="0" w:color="auto"/>
                        <w:bottom w:val="none" w:sz="0" w:space="0" w:color="auto"/>
                        <w:right w:val="none" w:sz="0" w:space="0" w:color="auto"/>
                      </w:divBdr>
                    </w:div>
                  </w:divsChild>
                </w:div>
                <w:div w:id="1950232825">
                  <w:marLeft w:val="0"/>
                  <w:marRight w:val="0"/>
                  <w:marTop w:val="0"/>
                  <w:marBottom w:val="0"/>
                  <w:divBdr>
                    <w:top w:val="none" w:sz="0" w:space="0" w:color="auto"/>
                    <w:left w:val="none" w:sz="0" w:space="0" w:color="auto"/>
                    <w:bottom w:val="none" w:sz="0" w:space="0" w:color="auto"/>
                    <w:right w:val="none" w:sz="0" w:space="0" w:color="auto"/>
                  </w:divBdr>
                  <w:divsChild>
                    <w:div w:id="164707645">
                      <w:marLeft w:val="0"/>
                      <w:marRight w:val="0"/>
                      <w:marTop w:val="0"/>
                      <w:marBottom w:val="0"/>
                      <w:divBdr>
                        <w:top w:val="none" w:sz="0" w:space="0" w:color="auto"/>
                        <w:left w:val="none" w:sz="0" w:space="0" w:color="auto"/>
                        <w:bottom w:val="none" w:sz="0" w:space="0" w:color="auto"/>
                        <w:right w:val="none" w:sz="0" w:space="0" w:color="auto"/>
                      </w:divBdr>
                    </w:div>
                  </w:divsChild>
                </w:div>
                <w:div w:id="1266813706">
                  <w:marLeft w:val="0"/>
                  <w:marRight w:val="0"/>
                  <w:marTop w:val="0"/>
                  <w:marBottom w:val="0"/>
                  <w:divBdr>
                    <w:top w:val="none" w:sz="0" w:space="0" w:color="auto"/>
                    <w:left w:val="none" w:sz="0" w:space="0" w:color="auto"/>
                    <w:bottom w:val="none" w:sz="0" w:space="0" w:color="auto"/>
                    <w:right w:val="none" w:sz="0" w:space="0" w:color="auto"/>
                  </w:divBdr>
                  <w:divsChild>
                    <w:div w:id="1148937342">
                      <w:marLeft w:val="0"/>
                      <w:marRight w:val="0"/>
                      <w:marTop w:val="0"/>
                      <w:marBottom w:val="0"/>
                      <w:divBdr>
                        <w:top w:val="none" w:sz="0" w:space="0" w:color="auto"/>
                        <w:left w:val="none" w:sz="0" w:space="0" w:color="auto"/>
                        <w:bottom w:val="none" w:sz="0" w:space="0" w:color="auto"/>
                        <w:right w:val="none" w:sz="0" w:space="0" w:color="auto"/>
                      </w:divBdr>
                    </w:div>
                  </w:divsChild>
                </w:div>
                <w:div w:id="2042784969">
                  <w:marLeft w:val="0"/>
                  <w:marRight w:val="0"/>
                  <w:marTop w:val="0"/>
                  <w:marBottom w:val="0"/>
                  <w:divBdr>
                    <w:top w:val="none" w:sz="0" w:space="0" w:color="auto"/>
                    <w:left w:val="none" w:sz="0" w:space="0" w:color="auto"/>
                    <w:bottom w:val="none" w:sz="0" w:space="0" w:color="auto"/>
                    <w:right w:val="none" w:sz="0" w:space="0" w:color="auto"/>
                  </w:divBdr>
                  <w:divsChild>
                    <w:div w:id="2110929510">
                      <w:marLeft w:val="0"/>
                      <w:marRight w:val="0"/>
                      <w:marTop w:val="0"/>
                      <w:marBottom w:val="0"/>
                      <w:divBdr>
                        <w:top w:val="none" w:sz="0" w:space="0" w:color="auto"/>
                        <w:left w:val="none" w:sz="0" w:space="0" w:color="auto"/>
                        <w:bottom w:val="none" w:sz="0" w:space="0" w:color="auto"/>
                        <w:right w:val="none" w:sz="0" w:space="0" w:color="auto"/>
                      </w:divBdr>
                    </w:div>
                  </w:divsChild>
                </w:div>
                <w:div w:id="616839364">
                  <w:marLeft w:val="0"/>
                  <w:marRight w:val="0"/>
                  <w:marTop w:val="0"/>
                  <w:marBottom w:val="0"/>
                  <w:divBdr>
                    <w:top w:val="none" w:sz="0" w:space="0" w:color="auto"/>
                    <w:left w:val="none" w:sz="0" w:space="0" w:color="auto"/>
                    <w:bottom w:val="none" w:sz="0" w:space="0" w:color="auto"/>
                    <w:right w:val="none" w:sz="0" w:space="0" w:color="auto"/>
                  </w:divBdr>
                  <w:divsChild>
                    <w:div w:id="1959143768">
                      <w:marLeft w:val="0"/>
                      <w:marRight w:val="0"/>
                      <w:marTop w:val="0"/>
                      <w:marBottom w:val="0"/>
                      <w:divBdr>
                        <w:top w:val="none" w:sz="0" w:space="0" w:color="auto"/>
                        <w:left w:val="none" w:sz="0" w:space="0" w:color="auto"/>
                        <w:bottom w:val="none" w:sz="0" w:space="0" w:color="auto"/>
                        <w:right w:val="none" w:sz="0" w:space="0" w:color="auto"/>
                      </w:divBdr>
                    </w:div>
                    <w:div w:id="701248470">
                      <w:marLeft w:val="0"/>
                      <w:marRight w:val="0"/>
                      <w:marTop w:val="0"/>
                      <w:marBottom w:val="0"/>
                      <w:divBdr>
                        <w:top w:val="none" w:sz="0" w:space="0" w:color="auto"/>
                        <w:left w:val="none" w:sz="0" w:space="0" w:color="auto"/>
                        <w:bottom w:val="none" w:sz="0" w:space="0" w:color="auto"/>
                        <w:right w:val="none" w:sz="0" w:space="0" w:color="auto"/>
                      </w:divBdr>
                    </w:div>
                  </w:divsChild>
                </w:div>
                <w:div w:id="1035159807">
                  <w:marLeft w:val="0"/>
                  <w:marRight w:val="0"/>
                  <w:marTop w:val="0"/>
                  <w:marBottom w:val="0"/>
                  <w:divBdr>
                    <w:top w:val="none" w:sz="0" w:space="0" w:color="auto"/>
                    <w:left w:val="none" w:sz="0" w:space="0" w:color="auto"/>
                    <w:bottom w:val="none" w:sz="0" w:space="0" w:color="auto"/>
                    <w:right w:val="none" w:sz="0" w:space="0" w:color="auto"/>
                  </w:divBdr>
                  <w:divsChild>
                    <w:div w:id="16078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6700">
      <w:bodyDiv w:val="1"/>
      <w:marLeft w:val="0"/>
      <w:marRight w:val="0"/>
      <w:marTop w:val="0"/>
      <w:marBottom w:val="0"/>
      <w:divBdr>
        <w:top w:val="none" w:sz="0" w:space="0" w:color="auto"/>
        <w:left w:val="none" w:sz="0" w:space="0" w:color="auto"/>
        <w:bottom w:val="none" w:sz="0" w:space="0" w:color="auto"/>
        <w:right w:val="none" w:sz="0" w:space="0" w:color="auto"/>
      </w:divBdr>
      <w:divsChild>
        <w:div w:id="1393196140">
          <w:marLeft w:val="0"/>
          <w:marRight w:val="0"/>
          <w:marTop w:val="0"/>
          <w:marBottom w:val="0"/>
          <w:divBdr>
            <w:top w:val="none" w:sz="0" w:space="0" w:color="auto"/>
            <w:left w:val="none" w:sz="0" w:space="0" w:color="auto"/>
            <w:bottom w:val="none" w:sz="0" w:space="0" w:color="auto"/>
            <w:right w:val="none" w:sz="0" w:space="0" w:color="auto"/>
          </w:divBdr>
          <w:divsChild>
            <w:div w:id="890119554">
              <w:marLeft w:val="0"/>
              <w:marRight w:val="0"/>
              <w:marTop w:val="0"/>
              <w:marBottom w:val="0"/>
              <w:divBdr>
                <w:top w:val="none" w:sz="0" w:space="0" w:color="auto"/>
                <w:left w:val="none" w:sz="0" w:space="0" w:color="auto"/>
                <w:bottom w:val="none" w:sz="0" w:space="0" w:color="auto"/>
                <w:right w:val="none" w:sz="0" w:space="0" w:color="auto"/>
              </w:divBdr>
            </w:div>
            <w:div w:id="147599063">
              <w:marLeft w:val="0"/>
              <w:marRight w:val="0"/>
              <w:marTop w:val="0"/>
              <w:marBottom w:val="0"/>
              <w:divBdr>
                <w:top w:val="none" w:sz="0" w:space="0" w:color="auto"/>
                <w:left w:val="none" w:sz="0" w:space="0" w:color="auto"/>
                <w:bottom w:val="none" w:sz="0" w:space="0" w:color="auto"/>
                <w:right w:val="none" w:sz="0" w:space="0" w:color="auto"/>
              </w:divBdr>
            </w:div>
            <w:div w:id="343703303">
              <w:marLeft w:val="0"/>
              <w:marRight w:val="0"/>
              <w:marTop w:val="0"/>
              <w:marBottom w:val="0"/>
              <w:divBdr>
                <w:top w:val="none" w:sz="0" w:space="0" w:color="auto"/>
                <w:left w:val="none" w:sz="0" w:space="0" w:color="auto"/>
                <w:bottom w:val="none" w:sz="0" w:space="0" w:color="auto"/>
                <w:right w:val="none" w:sz="0" w:space="0" w:color="auto"/>
              </w:divBdr>
            </w:div>
            <w:div w:id="262493091">
              <w:marLeft w:val="0"/>
              <w:marRight w:val="0"/>
              <w:marTop w:val="0"/>
              <w:marBottom w:val="0"/>
              <w:divBdr>
                <w:top w:val="none" w:sz="0" w:space="0" w:color="auto"/>
                <w:left w:val="none" w:sz="0" w:space="0" w:color="auto"/>
                <w:bottom w:val="none" w:sz="0" w:space="0" w:color="auto"/>
                <w:right w:val="none" w:sz="0" w:space="0" w:color="auto"/>
              </w:divBdr>
            </w:div>
            <w:div w:id="1189486976">
              <w:marLeft w:val="0"/>
              <w:marRight w:val="0"/>
              <w:marTop w:val="0"/>
              <w:marBottom w:val="0"/>
              <w:divBdr>
                <w:top w:val="none" w:sz="0" w:space="0" w:color="auto"/>
                <w:left w:val="none" w:sz="0" w:space="0" w:color="auto"/>
                <w:bottom w:val="none" w:sz="0" w:space="0" w:color="auto"/>
                <w:right w:val="none" w:sz="0" w:space="0" w:color="auto"/>
              </w:divBdr>
            </w:div>
            <w:div w:id="1174764025">
              <w:marLeft w:val="0"/>
              <w:marRight w:val="0"/>
              <w:marTop w:val="0"/>
              <w:marBottom w:val="0"/>
              <w:divBdr>
                <w:top w:val="none" w:sz="0" w:space="0" w:color="auto"/>
                <w:left w:val="none" w:sz="0" w:space="0" w:color="auto"/>
                <w:bottom w:val="none" w:sz="0" w:space="0" w:color="auto"/>
                <w:right w:val="none" w:sz="0" w:space="0" w:color="auto"/>
              </w:divBdr>
            </w:div>
            <w:div w:id="1628045811">
              <w:marLeft w:val="0"/>
              <w:marRight w:val="0"/>
              <w:marTop w:val="0"/>
              <w:marBottom w:val="0"/>
              <w:divBdr>
                <w:top w:val="none" w:sz="0" w:space="0" w:color="auto"/>
                <w:left w:val="none" w:sz="0" w:space="0" w:color="auto"/>
                <w:bottom w:val="none" w:sz="0" w:space="0" w:color="auto"/>
                <w:right w:val="none" w:sz="0" w:space="0" w:color="auto"/>
              </w:divBdr>
            </w:div>
          </w:divsChild>
        </w:div>
        <w:div w:id="1621952047">
          <w:marLeft w:val="0"/>
          <w:marRight w:val="0"/>
          <w:marTop w:val="0"/>
          <w:marBottom w:val="0"/>
          <w:divBdr>
            <w:top w:val="none" w:sz="0" w:space="0" w:color="auto"/>
            <w:left w:val="none" w:sz="0" w:space="0" w:color="auto"/>
            <w:bottom w:val="none" w:sz="0" w:space="0" w:color="auto"/>
            <w:right w:val="none" w:sz="0" w:space="0" w:color="auto"/>
          </w:divBdr>
          <w:divsChild>
            <w:div w:id="1294409526">
              <w:marLeft w:val="0"/>
              <w:marRight w:val="0"/>
              <w:marTop w:val="30"/>
              <w:marBottom w:val="30"/>
              <w:divBdr>
                <w:top w:val="none" w:sz="0" w:space="0" w:color="auto"/>
                <w:left w:val="none" w:sz="0" w:space="0" w:color="auto"/>
                <w:bottom w:val="none" w:sz="0" w:space="0" w:color="auto"/>
                <w:right w:val="none" w:sz="0" w:space="0" w:color="auto"/>
              </w:divBdr>
              <w:divsChild>
                <w:div w:id="345789702">
                  <w:marLeft w:val="0"/>
                  <w:marRight w:val="0"/>
                  <w:marTop w:val="0"/>
                  <w:marBottom w:val="0"/>
                  <w:divBdr>
                    <w:top w:val="none" w:sz="0" w:space="0" w:color="auto"/>
                    <w:left w:val="none" w:sz="0" w:space="0" w:color="auto"/>
                    <w:bottom w:val="none" w:sz="0" w:space="0" w:color="auto"/>
                    <w:right w:val="none" w:sz="0" w:space="0" w:color="auto"/>
                  </w:divBdr>
                  <w:divsChild>
                    <w:div w:id="1859999697">
                      <w:marLeft w:val="0"/>
                      <w:marRight w:val="0"/>
                      <w:marTop w:val="0"/>
                      <w:marBottom w:val="0"/>
                      <w:divBdr>
                        <w:top w:val="none" w:sz="0" w:space="0" w:color="auto"/>
                        <w:left w:val="none" w:sz="0" w:space="0" w:color="auto"/>
                        <w:bottom w:val="none" w:sz="0" w:space="0" w:color="auto"/>
                        <w:right w:val="none" w:sz="0" w:space="0" w:color="auto"/>
                      </w:divBdr>
                    </w:div>
                  </w:divsChild>
                </w:div>
                <w:div w:id="179054107">
                  <w:marLeft w:val="0"/>
                  <w:marRight w:val="0"/>
                  <w:marTop w:val="0"/>
                  <w:marBottom w:val="0"/>
                  <w:divBdr>
                    <w:top w:val="none" w:sz="0" w:space="0" w:color="auto"/>
                    <w:left w:val="none" w:sz="0" w:space="0" w:color="auto"/>
                    <w:bottom w:val="none" w:sz="0" w:space="0" w:color="auto"/>
                    <w:right w:val="none" w:sz="0" w:space="0" w:color="auto"/>
                  </w:divBdr>
                  <w:divsChild>
                    <w:div w:id="1831826570">
                      <w:marLeft w:val="0"/>
                      <w:marRight w:val="0"/>
                      <w:marTop w:val="0"/>
                      <w:marBottom w:val="0"/>
                      <w:divBdr>
                        <w:top w:val="none" w:sz="0" w:space="0" w:color="auto"/>
                        <w:left w:val="none" w:sz="0" w:space="0" w:color="auto"/>
                        <w:bottom w:val="none" w:sz="0" w:space="0" w:color="auto"/>
                        <w:right w:val="none" w:sz="0" w:space="0" w:color="auto"/>
                      </w:divBdr>
                    </w:div>
                  </w:divsChild>
                </w:div>
                <w:div w:id="2145611396">
                  <w:marLeft w:val="0"/>
                  <w:marRight w:val="0"/>
                  <w:marTop w:val="0"/>
                  <w:marBottom w:val="0"/>
                  <w:divBdr>
                    <w:top w:val="none" w:sz="0" w:space="0" w:color="auto"/>
                    <w:left w:val="none" w:sz="0" w:space="0" w:color="auto"/>
                    <w:bottom w:val="none" w:sz="0" w:space="0" w:color="auto"/>
                    <w:right w:val="none" w:sz="0" w:space="0" w:color="auto"/>
                  </w:divBdr>
                  <w:divsChild>
                    <w:div w:id="1651128697">
                      <w:marLeft w:val="0"/>
                      <w:marRight w:val="0"/>
                      <w:marTop w:val="0"/>
                      <w:marBottom w:val="0"/>
                      <w:divBdr>
                        <w:top w:val="none" w:sz="0" w:space="0" w:color="auto"/>
                        <w:left w:val="none" w:sz="0" w:space="0" w:color="auto"/>
                        <w:bottom w:val="none" w:sz="0" w:space="0" w:color="auto"/>
                        <w:right w:val="none" w:sz="0" w:space="0" w:color="auto"/>
                      </w:divBdr>
                    </w:div>
                  </w:divsChild>
                </w:div>
                <w:div w:id="28115079">
                  <w:marLeft w:val="0"/>
                  <w:marRight w:val="0"/>
                  <w:marTop w:val="0"/>
                  <w:marBottom w:val="0"/>
                  <w:divBdr>
                    <w:top w:val="none" w:sz="0" w:space="0" w:color="auto"/>
                    <w:left w:val="none" w:sz="0" w:space="0" w:color="auto"/>
                    <w:bottom w:val="none" w:sz="0" w:space="0" w:color="auto"/>
                    <w:right w:val="none" w:sz="0" w:space="0" w:color="auto"/>
                  </w:divBdr>
                  <w:divsChild>
                    <w:div w:id="1523394779">
                      <w:marLeft w:val="0"/>
                      <w:marRight w:val="0"/>
                      <w:marTop w:val="0"/>
                      <w:marBottom w:val="0"/>
                      <w:divBdr>
                        <w:top w:val="none" w:sz="0" w:space="0" w:color="auto"/>
                        <w:left w:val="none" w:sz="0" w:space="0" w:color="auto"/>
                        <w:bottom w:val="none" w:sz="0" w:space="0" w:color="auto"/>
                        <w:right w:val="none" w:sz="0" w:space="0" w:color="auto"/>
                      </w:divBdr>
                    </w:div>
                    <w:div w:id="1676810372">
                      <w:marLeft w:val="0"/>
                      <w:marRight w:val="0"/>
                      <w:marTop w:val="0"/>
                      <w:marBottom w:val="0"/>
                      <w:divBdr>
                        <w:top w:val="none" w:sz="0" w:space="0" w:color="auto"/>
                        <w:left w:val="none" w:sz="0" w:space="0" w:color="auto"/>
                        <w:bottom w:val="none" w:sz="0" w:space="0" w:color="auto"/>
                        <w:right w:val="none" w:sz="0" w:space="0" w:color="auto"/>
                      </w:divBdr>
                    </w:div>
                  </w:divsChild>
                </w:div>
                <w:div w:id="1322931101">
                  <w:marLeft w:val="0"/>
                  <w:marRight w:val="0"/>
                  <w:marTop w:val="0"/>
                  <w:marBottom w:val="0"/>
                  <w:divBdr>
                    <w:top w:val="none" w:sz="0" w:space="0" w:color="auto"/>
                    <w:left w:val="none" w:sz="0" w:space="0" w:color="auto"/>
                    <w:bottom w:val="none" w:sz="0" w:space="0" w:color="auto"/>
                    <w:right w:val="none" w:sz="0" w:space="0" w:color="auto"/>
                  </w:divBdr>
                  <w:divsChild>
                    <w:div w:id="864247460">
                      <w:marLeft w:val="0"/>
                      <w:marRight w:val="0"/>
                      <w:marTop w:val="0"/>
                      <w:marBottom w:val="0"/>
                      <w:divBdr>
                        <w:top w:val="none" w:sz="0" w:space="0" w:color="auto"/>
                        <w:left w:val="none" w:sz="0" w:space="0" w:color="auto"/>
                        <w:bottom w:val="none" w:sz="0" w:space="0" w:color="auto"/>
                        <w:right w:val="none" w:sz="0" w:space="0" w:color="auto"/>
                      </w:divBdr>
                    </w:div>
                  </w:divsChild>
                </w:div>
                <w:div w:id="1865367360">
                  <w:marLeft w:val="0"/>
                  <w:marRight w:val="0"/>
                  <w:marTop w:val="0"/>
                  <w:marBottom w:val="0"/>
                  <w:divBdr>
                    <w:top w:val="none" w:sz="0" w:space="0" w:color="auto"/>
                    <w:left w:val="none" w:sz="0" w:space="0" w:color="auto"/>
                    <w:bottom w:val="none" w:sz="0" w:space="0" w:color="auto"/>
                    <w:right w:val="none" w:sz="0" w:space="0" w:color="auto"/>
                  </w:divBdr>
                  <w:divsChild>
                    <w:div w:id="1423254874">
                      <w:marLeft w:val="0"/>
                      <w:marRight w:val="0"/>
                      <w:marTop w:val="0"/>
                      <w:marBottom w:val="0"/>
                      <w:divBdr>
                        <w:top w:val="none" w:sz="0" w:space="0" w:color="auto"/>
                        <w:left w:val="none" w:sz="0" w:space="0" w:color="auto"/>
                        <w:bottom w:val="none" w:sz="0" w:space="0" w:color="auto"/>
                        <w:right w:val="none" w:sz="0" w:space="0" w:color="auto"/>
                      </w:divBdr>
                    </w:div>
                  </w:divsChild>
                </w:div>
                <w:div w:id="560672579">
                  <w:marLeft w:val="0"/>
                  <w:marRight w:val="0"/>
                  <w:marTop w:val="0"/>
                  <w:marBottom w:val="0"/>
                  <w:divBdr>
                    <w:top w:val="none" w:sz="0" w:space="0" w:color="auto"/>
                    <w:left w:val="none" w:sz="0" w:space="0" w:color="auto"/>
                    <w:bottom w:val="none" w:sz="0" w:space="0" w:color="auto"/>
                    <w:right w:val="none" w:sz="0" w:space="0" w:color="auto"/>
                  </w:divBdr>
                  <w:divsChild>
                    <w:div w:id="435369368">
                      <w:marLeft w:val="0"/>
                      <w:marRight w:val="0"/>
                      <w:marTop w:val="0"/>
                      <w:marBottom w:val="0"/>
                      <w:divBdr>
                        <w:top w:val="none" w:sz="0" w:space="0" w:color="auto"/>
                        <w:left w:val="none" w:sz="0" w:space="0" w:color="auto"/>
                        <w:bottom w:val="none" w:sz="0" w:space="0" w:color="auto"/>
                        <w:right w:val="none" w:sz="0" w:space="0" w:color="auto"/>
                      </w:divBdr>
                    </w:div>
                  </w:divsChild>
                </w:div>
                <w:div w:id="1378580103">
                  <w:marLeft w:val="0"/>
                  <w:marRight w:val="0"/>
                  <w:marTop w:val="0"/>
                  <w:marBottom w:val="0"/>
                  <w:divBdr>
                    <w:top w:val="none" w:sz="0" w:space="0" w:color="auto"/>
                    <w:left w:val="none" w:sz="0" w:space="0" w:color="auto"/>
                    <w:bottom w:val="none" w:sz="0" w:space="0" w:color="auto"/>
                    <w:right w:val="none" w:sz="0" w:space="0" w:color="auto"/>
                  </w:divBdr>
                  <w:divsChild>
                    <w:div w:id="1164510684">
                      <w:marLeft w:val="0"/>
                      <w:marRight w:val="0"/>
                      <w:marTop w:val="0"/>
                      <w:marBottom w:val="0"/>
                      <w:divBdr>
                        <w:top w:val="none" w:sz="0" w:space="0" w:color="auto"/>
                        <w:left w:val="none" w:sz="0" w:space="0" w:color="auto"/>
                        <w:bottom w:val="none" w:sz="0" w:space="0" w:color="auto"/>
                        <w:right w:val="none" w:sz="0" w:space="0" w:color="auto"/>
                      </w:divBdr>
                    </w:div>
                  </w:divsChild>
                </w:div>
                <w:div w:id="117535122">
                  <w:marLeft w:val="0"/>
                  <w:marRight w:val="0"/>
                  <w:marTop w:val="0"/>
                  <w:marBottom w:val="0"/>
                  <w:divBdr>
                    <w:top w:val="none" w:sz="0" w:space="0" w:color="auto"/>
                    <w:left w:val="none" w:sz="0" w:space="0" w:color="auto"/>
                    <w:bottom w:val="none" w:sz="0" w:space="0" w:color="auto"/>
                    <w:right w:val="none" w:sz="0" w:space="0" w:color="auto"/>
                  </w:divBdr>
                  <w:divsChild>
                    <w:div w:id="884483032">
                      <w:marLeft w:val="0"/>
                      <w:marRight w:val="0"/>
                      <w:marTop w:val="0"/>
                      <w:marBottom w:val="0"/>
                      <w:divBdr>
                        <w:top w:val="none" w:sz="0" w:space="0" w:color="auto"/>
                        <w:left w:val="none" w:sz="0" w:space="0" w:color="auto"/>
                        <w:bottom w:val="none" w:sz="0" w:space="0" w:color="auto"/>
                        <w:right w:val="none" w:sz="0" w:space="0" w:color="auto"/>
                      </w:divBdr>
                    </w:div>
                    <w:div w:id="908157235">
                      <w:marLeft w:val="0"/>
                      <w:marRight w:val="0"/>
                      <w:marTop w:val="0"/>
                      <w:marBottom w:val="0"/>
                      <w:divBdr>
                        <w:top w:val="none" w:sz="0" w:space="0" w:color="auto"/>
                        <w:left w:val="none" w:sz="0" w:space="0" w:color="auto"/>
                        <w:bottom w:val="none" w:sz="0" w:space="0" w:color="auto"/>
                        <w:right w:val="none" w:sz="0" w:space="0" w:color="auto"/>
                      </w:divBdr>
                    </w:div>
                  </w:divsChild>
                </w:div>
                <w:div w:id="1626351394">
                  <w:marLeft w:val="0"/>
                  <w:marRight w:val="0"/>
                  <w:marTop w:val="0"/>
                  <w:marBottom w:val="0"/>
                  <w:divBdr>
                    <w:top w:val="none" w:sz="0" w:space="0" w:color="auto"/>
                    <w:left w:val="none" w:sz="0" w:space="0" w:color="auto"/>
                    <w:bottom w:val="none" w:sz="0" w:space="0" w:color="auto"/>
                    <w:right w:val="none" w:sz="0" w:space="0" w:color="auto"/>
                  </w:divBdr>
                  <w:divsChild>
                    <w:div w:id="560941007">
                      <w:marLeft w:val="0"/>
                      <w:marRight w:val="0"/>
                      <w:marTop w:val="0"/>
                      <w:marBottom w:val="0"/>
                      <w:divBdr>
                        <w:top w:val="none" w:sz="0" w:space="0" w:color="auto"/>
                        <w:left w:val="none" w:sz="0" w:space="0" w:color="auto"/>
                        <w:bottom w:val="none" w:sz="0" w:space="0" w:color="auto"/>
                        <w:right w:val="none" w:sz="0" w:space="0" w:color="auto"/>
                      </w:divBdr>
                    </w:div>
                  </w:divsChild>
                </w:div>
                <w:div w:id="1475103434">
                  <w:marLeft w:val="0"/>
                  <w:marRight w:val="0"/>
                  <w:marTop w:val="0"/>
                  <w:marBottom w:val="0"/>
                  <w:divBdr>
                    <w:top w:val="none" w:sz="0" w:space="0" w:color="auto"/>
                    <w:left w:val="none" w:sz="0" w:space="0" w:color="auto"/>
                    <w:bottom w:val="none" w:sz="0" w:space="0" w:color="auto"/>
                    <w:right w:val="none" w:sz="0" w:space="0" w:color="auto"/>
                  </w:divBdr>
                  <w:divsChild>
                    <w:div w:id="1252818665">
                      <w:marLeft w:val="0"/>
                      <w:marRight w:val="0"/>
                      <w:marTop w:val="0"/>
                      <w:marBottom w:val="0"/>
                      <w:divBdr>
                        <w:top w:val="none" w:sz="0" w:space="0" w:color="auto"/>
                        <w:left w:val="none" w:sz="0" w:space="0" w:color="auto"/>
                        <w:bottom w:val="none" w:sz="0" w:space="0" w:color="auto"/>
                        <w:right w:val="none" w:sz="0" w:space="0" w:color="auto"/>
                      </w:divBdr>
                    </w:div>
                  </w:divsChild>
                </w:div>
                <w:div w:id="327637381">
                  <w:marLeft w:val="0"/>
                  <w:marRight w:val="0"/>
                  <w:marTop w:val="0"/>
                  <w:marBottom w:val="0"/>
                  <w:divBdr>
                    <w:top w:val="none" w:sz="0" w:space="0" w:color="auto"/>
                    <w:left w:val="none" w:sz="0" w:space="0" w:color="auto"/>
                    <w:bottom w:val="none" w:sz="0" w:space="0" w:color="auto"/>
                    <w:right w:val="none" w:sz="0" w:space="0" w:color="auto"/>
                  </w:divBdr>
                  <w:divsChild>
                    <w:div w:id="1049186567">
                      <w:marLeft w:val="0"/>
                      <w:marRight w:val="0"/>
                      <w:marTop w:val="0"/>
                      <w:marBottom w:val="0"/>
                      <w:divBdr>
                        <w:top w:val="none" w:sz="0" w:space="0" w:color="auto"/>
                        <w:left w:val="none" w:sz="0" w:space="0" w:color="auto"/>
                        <w:bottom w:val="none" w:sz="0" w:space="0" w:color="auto"/>
                        <w:right w:val="none" w:sz="0" w:space="0" w:color="auto"/>
                      </w:divBdr>
                    </w:div>
                  </w:divsChild>
                </w:div>
                <w:div w:id="87774249">
                  <w:marLeft w:val="0"/>
                  <w:marRight w:val="0"/>
                  <w:marTop w:val="0"/>
                  <w:marBottom w:val="0"/>
                  <w:divBdr>
                    <w:top w:val="none" w:sz="0" w:space="0" w:color="auto"/>
                    <w:left w:val="none" w:sz="0" w:space="0" w:color="auto"/>
                    <w:bottom w:val="none" w:sz="0" w:space="0" w:color="auto"/>
                    <w:right w:val="none" w:sz="0" w:space="0" w:color="auto"/>
                  </w:divBdr>
                  <w:divsChild>
                    <w:div w:id="1522473669">
                      <w:marLeft w:val="0"/>
                      <w:marRight w:val="0"/>
                      <w:marTop w:val="0"/>
                      <w:marBottom w:val="0"/>
                      <w:divBdr>
                        <w:top w:val="none" w:sz="0" w:space="0" w:color="auto"/>
                        <w:left w:val="none" w:sz="0" w:space="0" w:color="auto"/>
                        <w:bottom w:val="none" w:sz="0" w:space="0" w:color="auto"/>
                        <w:right w:val="none" w:sz="0" w:space="0" w:color="auto"/>
                      </w:divBdr>
                    </w:div>
                  </w:divsChild>
                </w:div>
                <w:div w:id="1943341107">
                  <w:marLeft w:val="0"/>
                  <w:marRight w:val="0"/>
                  <w:marTop w:val="0"/>
                  <w:marBottom w:val="0"/>
                  <w:divBdr>
                    <w:top w:val="none" w:sz="0" w:space="0" w:color="auto"/>
                    <w:left w:val="none" w:sz="0" w:space="0" w:color="auto"/>
                    <w:bottom w:val="none" w:sz="0" w:space="0" w:color="auto"/>
                    <w:right w:val="none" w:sz="0" w:space="0" w:color="auto"/>
                  </w:divBdr>
                  <w:divsChild>
                    <w:div w:id="962033908">
                      <w:marLeft w:val="0"/>
                      <w:marRight w:val="0"/>
                      <w:marTop w:val="0"/>
                      <w:marBottom w:val="0"/>
                      <w:divBdr>
                        <w:top w:val="none" w:sz="0" w:space="0" w:color="auto"/>
                        <w:left w:val="none" w:sz="0" w:space="0" w:color="auto"/>
                        <w:bottom w:val="none" w:sz="0" w:space="0" w:color="auto"/>
                        <w:right w:val="none" w:sz="0" w:space="0" w:color="auto"/>
                      </w:divBdr>
                    </w:div>
                    <w:div w:id="1719354065">
                      <w:marLeft w:val="0"/>
                      <w:marRight w:val="0"/>
                      <w:marTop w:val="0"/>
                      <w:marBottom w:val="0"/>
                      <w:divBdr>
                        <w:top w:val="none" w:sz="0" w:space="0" w:color="auto"/>
                        <w:left w:val="none" w:sz="0" w:space="0" w:color="auto"/>
                        <w:bottom w:val="none" w:sz="0" w:space="0" w:color="auto"/>
                        <w:right w:val="none" w:sz="0" w:space="0" w:color="auto"/>
                      </w:divBdr>
                    </w:div>
                  </w:divsChild>
                </w:div>
                <w:div w:id="1053231699">
                  <w:marLeft w:val="0"/>
                  <w:marRight w:val="0"/>
                  <w:marTop w:val="0"/>
                  <w:marBottom w:val="0"/>
                  <w:divBdr>
                    <w:top w:val="none" w:sz="0" w:space="0" w:color="auto"/>
                    <w:left w:val="none" w:sz="0" w:space="0" w:color="auto"/>
                    <w:bottom w:val="none" w:sz="0" w:space="0" w:color="auto"/>
                    <w:right w:val="none" w:sz="0" w:space="0" w:color="auto"/>
                  </w:divBdr>
                  <w:divsChild>
                    <w:div w:id="563101915">
                      <w:marLeft w:val="0"/>
                      <w:marRight w:val="0"/>
                      <w:marTop w:val="0"/>
                      <w:marBottom w:val="0"/>
                      <w:divBdr>
                        <w:top w:val="none" w:sz="0" w:space="0" w:color="auto"/>
                        <w:left w:val="none" w:sz="0" w:space="0" w:color="auto"/>
                        <w:bottom w:val="none" w:sz="0" w:space="0" w:color="auto"/>
                        <w:right w:val="none" w:sz="0" w:space="0" w:color="auto"/>
                      </w:divBdr>
                    </w:div>
                  </w:divsChild>
                </w:div>
                <w:div w:id="1196431051">
                  <w:marLeft w:val="0"/>
                  <w:marRight w:val="0"/>
                  <w:marTop w:val="0"/>
                  <w:marBottom w:val="0"/>
                  <w:divBdr>
                    <w:top w:val="none" w:sz="0" w:space="0" w:color="auto"/>
                    <w:left w:val="none" w:sz="0" w:space="0" w:color="auto"/>
                    <w:bottom w:val="none" w:sz="0" w:space="0" w:color="auto"/>
                    <w:right w:val="none" w:sz="0" w:space="0" w:color="auto"/>
                  </w:divBdr>
                  <w:divsChild>
                    <w:div w:id="420372655">
                      <w:marLeft w:val="0"/>
                      <w:marRight w:val="0"/>
                      <w:marTop w:val="0"/>
                      <w:marBottom w:val="0"/>
                      <w:divBdr>
                        <w:top w:val="none" w:sz="0" w:space="0" w:color="auto"/>
                        <w:left w:val="none" w:sz="0" w:space="0" w:color="auto"/>
                        <w:bottom w:val="none" w:sz="0" w:space="0" w:color="auto"/>
                        <w:right w:val="none" w:sz="0" w:space="0" w:color="auto"/>
                      </w:divBdr>
                    </w:div>
                  </w:divsChild>
                </w:div>
                <w:div w:id="113908892">
                  <w:marLeft w:val="0"/>
                  <w:marRight w:val="0"/>
                  <w:marTop w:val="0"/>
                  <w:marBottom w:val="0"/>
                  <w:divBdr>
                    <w:top w:val="none" w:sz="0" w:space="0" w:color="auto"/>
                    <w:left w:val="none" w:sz="0" w:space="0" w:color="auto"/>
                    <w:bottom w:val="none" w:sz="0" w:space="0" w:color="auto"/>
                    <w:right w:val="none" w:sz="0" w:space="0" w:color="auto"/>
                  </w:divBdr>
                  <w:divsChild>
                    <w:div w:id="161698095">
                      <w:marLeft w:val="0"/>
                      <w:marRight w:val="0"/>
                      <w:marTop w:val="0"/>
                      <w:marBottom w:val="0"/>
                      <w:divBdr>
                        <w:top w:val="none" w:sz="0" w:space="0" w:color="auto"/>
                        <w:left w:val="none" w:sz="0" w:space="0" w:color="auto"/>
                        <w:bottom w:val="none" w:sz="0" w:space="0" w:color="auto"/>
                        <w:right w:val="none" w:sz="0" w:space="0" w:color="auto"/>
                      </w:divBdr>
                    </w:div>
                  </w:divsChild>
                </w:div>
                <w:div w:id="286132924">
                  <w:marLeft w:val="0"/>
                  <w:marRight w:val="0"/>
                  <w:marTop w:val="0"/>
                  <w:marBottom w:val="0"/>
                  <w:divBdr>
                    <w:top w:val="none" w:sz="0" w:space="0" w:color="auto"/>
                    <w:left w:val="none" w:sz="0" w:space="0" w:color="auto"/>
                    <w:bottom w:val="none" w:sz="0" w:space="0" w:color="auto"/>
                    <w:right w:val="none" w:sz="0" w:space="0" w:color="auto"/>
                  </w:divBdr>
                  <w:divsChild>
                    <w:div w:id="7747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26269">
          <w:marLeft w:val="0"/>
          <w:marRight w:val="0"/>
          <w:marTop w:val="0"/>
          <w:marBottom w:val="0"/>
          <w:divBdr>
            <w:top w:val="none" w:sz="0" w:space="0" w:color="auto"/>
            <w:left w:val="none" w:sz="0" w:space="0" w:color="auto"/>
            <w:bottom w:val="none" w:sz="0" w:space="0" w:color="auto"/>
            <w:right w:val="none" w:sz="0" w:space="0" w:color="auto"/>
          </w:divBdr>
        </w:div>
        <w:div w:id="926960686">
          <w:marLeft w:val="0"/>
          <w:marRight w:val="0"/>
          <w:marTop w:val="0"/>
          <w:marBottom w:val="0"/>
          <w:divBdr>
            <w:top w:val="none" w:sz="0" w:space="0" w:color="auto"/>
            <w:left w:val="none" w:sz="0" w:space="0" w:color="auto"/>
            <w:bottom w:val="none" w:sz="0" w:space="0" w:color="auto"/>
            <w:right w:val="none" w:sz="0" w:space="0" w:color="auto"/>
          </w:divBdr>
          <w:divsChild>
            <w:div w:id="580021060">
              <w:marLeft w:val="0"/>
              <w:marRight w:val="0"/>
              <w:marTop w:val="30"/>
              <w:marBottom w:val="30"/>
              <w:divBdr>
                <w:top w:val="none" w:sz="0" w:space="0" w:color="auto"/>
                <w:left w:val="none" w:sz="0" w:space="0" w:color="auto"/>
                <w:bottom w:val="none" w:sz="0" w:space="0" w:color="auto"/>
                <w:right w:val="none" w:sz="0" w:space="0" w:color="auto"/>
              </w:divBdr>
              <w:divsChild>
                <w:div w:id="1645500799">
                  <w:marLeft w:val="0"/>
                  <w:marRight w:val="0"/>
                  <w:marTop w:val="0"/>
                  <w:marBottom w:val="0"/>
                  <w:divBdr>
                    <w:top w:val="none" w:sz="0" w:space="0" w:color="auto"/>
                    <w:left w:val="none" w:sz="0" w:space="0" w:color="auto"/>
                    <w:bottom w:val="none" w:sz="0" w:space="0" w:color="auto"/>
                    <w:right w:val="none" w:sz="0" w:space="0" w:color="auto"/>
                  </w:divBdr>
                  <w:divsChild>
                    <w:div w:id="1581867087">
                      <w:marLeft w:val="0"/>
                      <w:marRight w:val="0"/>
                      <w:marTop w:val="0"/>
                      <w:marBottom w:val="0"/>
                      <w:divBdr>
                        <w:top w:val="none" w:sz="0" w:space="0" w:color="auto"/>
                        <w:left w:val="none" w:sz="0" w:space="0" w:color="auto"/>
                        <w:bottom w:val="none" w:sz="0" w:space="0" w:color="auto"/>
                        <w:right w:val="none" w:sz="0" w:space="0" w:color="auto"/>
                      </w:divBdr>
                    </w:div>
                  </w:divsChild>
                </w:div>
                <w:div w:id="1514689125">
                  <w:marLeft w:val="0"/>
                  <w:marRight w:val="0"/>
                  <w:marTop w:val="0"/>
                  <w:marBottom w:val="0"/>
                  <w:divBdr>
                    <w:top w:val="none" w:sz="0" w:space="0" w:color="auto"/>
                    <w:left w:val="none" w:sz="0" w:space="0" w:color="auto"/>
                    <w:bottom w:val="none" w:sz="0" w:space="0" w:color="auto"/>
                    <w:right w:val="none" w:sz="0" w:space="0" w:color="auto"/>
                  </w:divBdr>
                  <w:divsChild>
                    <w:div w:id="2035426108">
                      <w:marLeft w:val="0"/>
                      <w:marRight w:val="0"/>
                      <w:marTop w:val="0"/>
                      <w:marBottom w:val="0"/>
                      <w:divBdr>
                        <w:top w:val="none" w:sz="0" w:space="0" w:color="auto"/>
                        <w:left w:val="none" w:sz="0" w:space="0" w:color="auto"/>
                        <w:bottom w:val="none" w:sz="0" w:space="0" w:color="auto"/>
                        <w:right w:val="none" w:sz="0" w:space="0" w:color="auto"/>
                      </w:divBdr>
                    </w:div>
                  </w:divsChild>
                </w:div>
                <w:div w:id="1460100786">
                  <w:marLeft w:val="0"/>
                  <w:marRight w:val="0"/>
                  <w:marTop w:val="0"/>
                  <w:marBottom w:val="0"/>
                  <w:divBdr>
                    <w:top w:val="none" w:sz="0" w:space="0" w:color="auto"/>
                    <w:left w:val="none" w:sz="0" w:space="0" w:color="auto"/>
                    <w:bottom w:val="none" w:sz="0" w:space="0" w:color="auto"/>
                    <w:right w:val="none" w:sz="0" w:space="0" w:color="auto"/>
                  </w:divBdr>
                  <w:divsChild>
                    <w:div w:id="11804399">
                      <w:marLeft w:val="0"/>
                      <w:marRight w:val="0"/>
                      <w:marTop w:val="0"/>
                      <w:marBottom w:val="0"/>
                      <w:divBdr>
                        <w:top w:val="none" w:sz="0" w:space="0" w:color="auto"/>
                        <w:left w:val="none" w:sz="0" w:space="0" w:color="auto"/>
                        <w:bottom w:val="none" w:sz="0" w:space="0" w:color="auto"/>
                        <w:right w:val="none" w:sz="0" w:space="0" w:color="auto"/>
                      </w:divBdr>
                    </w:div>
                  </w:divsChild>
                </w:div>
                <w:div w:id="1613634921">
                  <w:marLeft w:val="0"/>
                  <w:marRight w:val="0"/>
                  <w:marTop w:val="0"/>
                  <w:marBottom w:val="0"/>
                  <w:divBdr>
                    <w:top w:val="none" w:sz="0" w:space="0" w:color="auto"/>
                    <w:left w:val="none" w:sz="0" w:space="0" w:color="auto"/>
                    <w:bottom w:val="none" w:sz="0" w:space="0" w:color="auto"/>
                    <w:right w:val="none" w:sz="0" w:space="0" w:color="auto"/>
                  </w:divBdr>
                  <w:divsChild>
                    <w:div w:id="2037347345">
                      <w:marLeft w:val="0"/>
                      <w:marRight w:val="0"/>
                      <w:marTop w:val="0"/>
                      <w:marBottom w:val="0"/>
                      <w:divBdr>
                        <w:top w:val="none" w:sz="0" w:space="0" w:color="auto"/>
                        <w:left w:val="none" w:sz="0" w:space="0" w:color="auto"/>
                        <w:bottom w:val="none" w:sz="0" w:space="0" w:color="auto"/>
                        <w:right w:val="none" w:sz="0" w:space="0" w:color="auto"/>
                      </w:divBdr>
                    </w:div>
                  </w:divsChild>
                </w:div>
                <w:div w:id="1063601280">
                  <w:marLeft w:val="0"/>
                  <w:marRight w:val="0"/>
                  <w:marTop w:val="0"/>
                  <w:marBottom w:val="0"/>
                  <w:divBdr>
                    <w:top w:val="none" w:sz="0" w:space="0" w:color="auto"/>
                    <w:left w:val="none" w:sz="0" w:space="0" w:color="auto"/>
                    <w:bottom w:val="none" w:sz="0" w:space="0" w:color="auto"/>
                    <w:right w:val="none" w:sz="0" w:space="0" w:color="auto"/>
                  </w:divBdr>
                  <w:divsChild>
                    <w:div w:id="1678583322">
                      <w:marLeft w:val="0"/>
                      <w:marRight w:val="0"/>
                      <w:marTop w:val="0"/>
                      <w:marBottom w:val="0"/>
                      <w:divBdr>
                        <w:top w:val="none" w:sz="0" w:space="0" w:color="auto"/>
                        <w:left w:val="none" w:sz="0" w:space="0" w:color="auto"/>
                        <w:bottom w:val="none" w:sz="0" w:space="0" w:color="auto"/>
                        <w:right w:val="none" w:sz="0" w:space="0" w:color="auto"/>
                      </w:divBdr>
                    </w:div>
                  </w:divsChild>
                </w:div>
                <w:div w:id="490294866">
                  <w:marLeft w:val="0"/>
                  <w:marRight w:val="0"/>
                  <w:marTop w:val="0"/>
                  <w:marBottom w:val="0"/>
                  <w:divBdr>
                    <w:top w:val="none" w:sz="0" w:space="0" w:color="auto"/>
                    <w:left w:val="none" w:sz="0" w:space="0" w:color="auto"/>
                    <w:bottom w:val="none" w:sz="0" w:space="0" w:color="auto"/>
                    <w:right w:val="none" w:sz="0" w:space="0" w:color="auto"/>
                  </w:divBdr>
                  <w:divsChild>
                    <w:div w:id="8484943">
                      <w:marLeft w:val="0"/>
                      <w:marRight w:val="0"/>
                      <w:marTop w:val="0"/>
                      <w:marBottom w:val="0"/>
                      <w:divBdr>
                        <w:top w:val="none" w:sz="0" w:space="0" w:color="auto"/>
                        <w:left w:val="none" w:sz="0" w:space="0" w:color="auto"/>
                        <w:bottom w:val="none" w:sz="0" w:space="0" w:color="auto"/>
                        <w:right w:val="none" w:sz="0" w:space="0" w:color="auto"/>
                      </w:divBdr>
                    </w:div>
                  </w:divsChild>
                </w:div>
                <w:div w:id="1297905416">
                  <w:marLeft w:val="0"/>
                  <w:marRight w:val="0"/>
                  <w:marTop w:val="0"/>
                  <w:marBottom w:val="0"/>
                  <w:divBdr>
                    <w:top w:val="none" w:sz="0" w:space="0" w:color="auto"/>
                    <w:left w:val="none" w:sz="0" w:space="0" w:color="auto"/>
                    <w:bottom w:val="none" w:sz="0" w:space="0" w:color="auto"/>
                    <w:right w:val="none" w:sz="0" w:space="0" w:color="auto"/>
                  </w:divBdr>
                  <w:divsChild>
                    <w:div w:id="1004018035">
                      <w:marLeft w:val="0"/>
                      <w:marRight w:val="0"/>
                      <w:marTop w:val="0"/>
                      <w:marBottom w:val="0"/>
                      <w:divBdr>
                        <w:top w:val="none" w:sz="0" w:space="0" w:color="auto"/>
                        <w:left w:val="none" w:sz="0" w:space="0" w:color="auto"/>
                        <w:bottom w:val="none" w:sz="0" w:space="0" w:color="auto"/>
                        <w:right w:val="none" w:sz="0" w:space="0" w:color="auto"/>
                      </w:divBdr>
                    </w:div>
                  </w:divsChild>
                </w:div>
                <w:div w:id="1131367513">
                  <w:marLeft w:val="0"/>
                  <w:marRight w:val="0"/>
                  <w:marTop w:val="0"/>
                  <w:marBottom w:val="0"/>
                  <w:divBdr>
                    <w:top w:val="none" w:sz="0" w:space="0" w:color="auto"/>
                    <w:left w:val="none" w:sz="0" w:space="0" w:color="auto"/>
                    <w:bottom w:val="none" w:sz="0" w:space="0" w:color="auto"/>
                    <w:right w:val="none" w:sz="0" w:space="0" w:color="auto"/>
                  </w:divBdr>
                  <w:divsChild>
                    <w:div w:id="376398947">
                      <w:marLeft w:val="0"/>
                      <w:marRight w:val="0"/>
                      <w:marTop w:val="0"/>
                      <w:marBottom w:val="0"/>
                      <w:divBdr>
                        <w:top w:val="none" w:sz="0" w:space="0" w:color="auto"/>
                        <w:left w:val="none" w:sz="0" w:space="0" w:color="auto"/>
                        <w:bottom w:val="none" w:sz="0" w:space="0" w:color="auto"/>
                        <w:right w:val="none" w:sz="0" w:space="0" w:color="auto"/>
                      </w:divBdr>
                    </w:div>
                  </w:divsChild>
                </w:div>
                <w:div w:id="321012702">
                  <w:marLeft w:val="0"/>
                  <w:marRight w:val="0"/>
                  <w:marTop w:val="0"/>
                  <w:marBottom w:val="0"/>
                  <w:divBdr>
                    <w:top w:val="none" w:sz="0" w:space="0" w:color="auto"/>
                    <w:left w:val="none" w:sz="0" w:space="0" w:color="auto"/>
                    <w:bottom w:val="none" w:sz="0" w:space="0" w:color="auto"/>
                    <w:right w:val="none" w:sz="0" w:space="0" w:color="auto"/>
                  </w:divBdr>
                  <w:divsChild>
                    <w:div w:id="62149181">
                      <w:marLeft w:val="0"/>
                      <w:marRight w:val="0"/>
                      <w:marTop w:val="0"/>
                      <w:marBottom w:val="0"/>
                      <w:divBdr>
                        <w:top w:val="none" w:sz="0" w:space="0" w:color="auto"/>
                        <w:left w:val="none" w:sz="0" w:space="0" w:color="auto"/>
                        <w:bottom w:val="none" w:sz="0" w:space="0" w:color="auto"/>
                        <w:right w:val="none" w:sz="0" w:space="0" w:color="auto"/>
                      </w:divBdr>
                    </w:div>
                  </w:divsChild>
                </w:div>
                <w:div w:id="1011491802">
                  <w:marLeft w:val="0"/>
                  <w:marRight w:val="0"/>
                  <w:marTop w:val="0"/>
                  <w:marBottom w:val="0"/>
                  <w:divBdr>
                    <w:top w:val="none" w:sz="0" w:space="0" w:color="auto"/>
                    <w:left w:val="none" w:sz="0" w:space="0" w:color="auto"/>
                    <w:bottom w:val="none" w:sz="0" w:space="0" w:color="auto"/>
                    <w:right w:val="none" w:sz="0" w:space="0" w:color="auto"/>
                  </w:divBdr>
                  <w:divsChild>
                    <w:div w:id="817454792">
                      <w:marLeft w:val="0"/>
                      <w:marRight w:val="0"/>
                      <w:marTop w:val="0"/>
                      <w:marBottom w:val="0"/>
                      <w:divBdr>
                        <w:top w:val="none" w:sz="0" w:space="0" w:color="auto"/>
                        <w:left w:val="none" w:sz="0" w:space="0" w:color="auto"/>
                        <w:bottom w:val="none" w:sz="0" w:space="0" w:color="auto"/>
                        <w:right w:val="none" w:sz="0" w:space="0" w:color="auto"/>
                      </w:divBdr>
                    </w:div>
                  </w:divsChild>
                </w:div>
                <w:div w:id="591664972">
                  <w:marLeft w:val="0"/>
                  <w:marRight w:val="0"/>
                  <w:marTop w:val="0"/>
                  <w:marBottom w:val="0"/>
                  <w:divBdr>
                    <w:top w:val="none" w:sz="0" w:space="0" w:color="auto"/>
                    <w:left w:val="none" w:sz="0" w:space="0" w:color="auto"/>
                    <w:bottom w:val="none" w:sz="0" w:space="0" w:color="auto"/>
                    <w:right w:val="none" w:sz="0" w:space="0" w:color="auto"/>
                  </w:divBdr>
                  <w:divsChild>
                    <w:div w:id="1875313355">
                      <w:marLeft w:val="0"/>
                      <w:marRight w:val="0"/>
                      <w:marTop w:val="0"/>
                      <w:marBottom w:val="0"/>
                      <w:divBdr>
                        <w:top w:val="none" w:sz="0" w:space="0" w:color="auto"/>
                        <w:left w:val="none" w:sz="0" w:space="0" w:color="auto"/>
                        <w:bottom w:val="none" w:sz="0" w:space="0" w:color="auto"/>
                        <w:right w:val="none" w:sz="0" w:space="0" w:color="auto"/>
                      </w:divBdr>
                    </w:div>
                  </w:divsChild>
                </w:div>
                <w:div w:id="1714429288">
                  <w:marLeft w:val="0"/>
                  <w:marRight w:val="0"/>
                  <w:marTop w:val="0"/>
                  <w:marBottom w:val="0"/>
                  <w:divBdr>
                    <w:top w:val="none" w:sz="0" w:space="0" w:color="auto"/>
                    <w:left w:val="none" w:sz="0" w:space="0" w:color="auto"/>
                    <w:bottom w:val="none" w:sz="0" w:space="0" w:color="auto"/>
                    <w:right w:val="none" w:sz="0" w:space="0" w:color="auto"/>
                  </w:divBdr>
                  <w:divsChild>
                    <w:div w:id="997921452">
                      <w:marLeft w:val="0"/>
                      <w:marRight w:val="0"/>
                      <w:marTop w:val="0"/>
                      <w:marBottom w:val="0"/>
                      <w:divBdr>
                        <w:top w:val="none" w:sz="0" w:space="0" w:color="auto"/>
                        <w:left w:val="none" w:sz="0" w:space="0" w:color="auto"/>
                        <w:bottom w:val="none" w:sz="0" w:space="0" w:color="auto"/>
                        <w:right w:val="none" w:sz="0" w:space="0" w:color="auto"/>
                      </w:divBdr>
                    </w:div>
                  </w:divsChild>
                </w:div>
                <w:div w:id="666907916">
                  <w:marLeft w:val="0"/>
                  <w:marRight w:val="0"/>
                  <w:marTop w:val="0"/>
                  <w:marBottom w:val="0"/>
                  <w:divBdr>
                    <w:top w:val="none" w:sz="0" w:space="0" w:color="auto"/>
                    <w:left w:val="none" w:sz="0" w:space="0" w:color="auto"/>
                    <w:bottom w:val="none" w:sz="0" w:space="0" w:color="auto"/>
                    <w:right w:val="none" w:sz="0" w:space="0" w:color="auto"/>
                  </w:divBdr>
                  <w:divsChild>
                    <w:div w:id="722364004">
                      <w:marLeft w:val="0"/>
                      <w:marRight w:val="0"/>
                      <w:marTop w:val="0"/>
                      <w:marBottom w:val="0"/>
                      <w:divBdr>
                        <w:top w:val="none" w:sz="0" w:space="0" w:color="auto"/>
                        <w:left w:val="none" w:sz="0" w:space="0" w:color="auto"/>
                        <w:bottom w:val="none" w:sz="0" w:space="0" w:color="auto"/>
                        <w:right w:val="none" w:sz="0" w:space="0" w:color="auto"/>
                      </w:divBdr>
                    </w:div>
                  </w:divsChild>
                </w:div>
                <w:div w:id="2086299975">
                  <w:marLeft w:val="0"/>
                  <w:marRight w:val="0"/>
                  <w:marTop w:val="0"/>
                  <w:marBottom w:val="0"/>
                  <w:divBdr>
                    <w:top w:val="none" w:sz="0" w:space="0" w:color="auto"/>
                    <w:left w:val="none" w:sz="0" w:space="0" w:color="auto"/>
                    <w:bottom w:val="none" w:sz="0" w:space="0" w:color="auto"/>
                    <w:right w:val="none" w:sz="0" w:space="0" w:color="auto"/>
                  </w:divBdr>
                  <w:divsChild>
                    <w:div w:id="486827866">
                      <w:marLeft w:val="0"/>
                      <w:marRight w:val="0"/>
                      <w:marTop w:val="0"/>
                      <w:marBottom w:val="0"/>
                      <w:divBdr>
                        <w:top w:val="none" w:sz="0" w:space="0" w:color="auto"/>
                        <w:left w:val="none" w:sz="0" w:space="0" w:color="auto"/>
                        <w:bottom w:val="none" w:sz="0" w:space="0" w:color="auto"/>
                        <w:right w:val="none" w:sz="0" w:space="0" w:color="auto"/>
                      </w:divBdr>
                    </w:div>
                  </w:divsChild>
                </w:div>
                <w:div w:id="198129335">
                  <w:marLeft w:val="0"/>
                  <w:marRight w:val="0"/>
                  <w:marTop w:val="0"/>
                  <w:marBottom w:val="0"/>
                  <w:divBdr>
                    <w:top w:val="none" w:sz="0" w:space="0" w:color="auto"/>
                    <w:left w:val="none" w:sz="0" w:space="0" w:color="auto"/>
                    <w:bottom w:val="none" w:sz="0" w:space="0" w:color="auto"/>
                    <w:right w:val="none" w:sz="0" w:space="0" w:color="auto"/>
                  </w:divBdr>
                  <w:divsChild>
                    <w:div w:id="1716194829">
                      <w:marLeft w:val="0"/>
                      <w:marRight w:val="0"/>
                      <w:marTop w:val="0"/>
                      <w:marBottom w:val="0"/>
                      <w:divBdr>
                        <w:top w:val="none" w:sz="0" w:space="0" w:color="auto"/>
                        <w:left w:val="none" w:sz="0" w:space="0" w:color="auto"/>
                        <w:bottom w:val="none" w:sz="0" w:space="0" w:color="auto"/>
                        <w:right w:val="none" w:sz="0" w:space="0" w:color="auto"/>
                      </w:divBdr>
                    </w:div>
                  </w:divsChild>
                </w:div>
                <w:div w:id="1156342728">
                  <w:marLeft w:val="0"/>
                  <w:marRight w:val="0"/>
                  <w:marTop w:val="0"/>
                  <w:marBottom w:val="0"/>
                  <w:divBdr>
                    <w:top w:val="none" w:sz="0" w:space="0" w:color="auto"/>
                    <w:left w:val="none" w:sz="0" w:space="0" w:color="auto"/>
                    <w:bottom w:val="none" w:sz="0" w:space="0" w:color="auto"/>
                    <w:right w:val="none" w:sz="0" w:space="0" w:color="auto"/>
                  </w:divBdr>
                  <w:divsChild>
                    <w:div w:id="654378013">
                      <w:marLeft w:val="0"/>
                      <w:marRight w:val="0"/>
                      <w:marTop w:val="0"/>
                      <w:marBottom w:val="0"/>
                      <w:divBdr>
                        <w:top w:val="none" w:sz="0" w:space="0" w:color="auto"/>
                        <w:left w:val="none" w:sz="0" w:space="0" w:color="auto"/>
                        <w:bottom w:val="none" w:sz="0" w:space="0" w:color="auto"/>
                        <w:right w:val="none" w:sz="0" w:space="0" w:color="auto"/>
                      </w:divBdr>
                    </w:div>
                  </w:divsChild>
                </w:div>
                <w:div w:id="1414741517">
                  <w:marLeft w:val="0"/>
                  <w:marRight w:val="0"/>
                  <w:marTop w:val="0"/>
                  <w:marBottom w:val="0"/>
                  <w:divBdr>
                    <w:top w:val="none" w:sz="0" w:space="0" w:color="auto"/>
                    <w:left w:val="none" w:sz="0" w:space="0" w:color="auto"/>
                    <w:bottom w:val="none" w:sz="0" w:space="0" w:color="auto"/>
                    <w:right w:val="none" w:sz="0" w:space="0" w:color="auto"/>
                  </w:divBdr>
                  <w:divsChild>
                    <w:div w:id="579218284">
                      <w:marLeft w:val="0"/>
                      <w:marRight w:val="0"/>
                      <w:marTop w:val="0"/>
                      <w:marBottom w:val="0"/>
                      <w:divBdr>
                        <w:top w:val="none" w:sz="0" w:space="0" w:color="auto"/>
                        <w:left w:val="none" w:sz="0" w:space="0" w:color="auto"/>
                        <w:bottom w:val="none" w:sz="0" w:space="0" w:color="auto"/>
                        <w:right w:val="none" w:sz="0" w:space="0" w:color="auto"/>
                      </w:divBdr>
                    </w:div>
                  </w:divsChild>
                </w:div>
                <w:div w:id="938681647">
                  <w:marLeft w:val="0"/>
                  <w:marRight w:val="0"/>
                  <w:marTop w:val="0"/>
                  <w:marBottom w:val="0"/>
                  <w:divBdr>
                    <w:top w:val="none" w:sz="0" w:space="0" w:color="auto"/>
                    <w:left w:val="none" w:sz="0" w:space="0" w:color="auto"/>
                    <w:bottom w:val="none" w:sz="0" w:space="0" w:color="auto"/>
                    <w:right w:val="none" w:sz="0" w:space="0" w:color="auto"/>
                  </w:divBdr>
                  <w:divsChild>
                    <w:div w:id="1361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7880">
          <w:marLeft w:val="0"/>
          <w:marRight w:val="0"/>
          <w:marTop w:val="0"/>
          <w:marBottom w:val="0"/>
          <w:divBdr>
            <w:top w:val="none" w:sz="0" w:space="0" w:color="auto"/>
            <w:left w:val="none" w:sz="0" w:space="0" w:color="auto"/>
            <w:bottom w:val="none" w:sz="0" w:space="0" w:color="auto"/>
            <w:right w:val="none" w:sz="0" w:space="0" w:color="auto"/>
          </w:divBdr>
          <w:divsChild>
            <w:div w:id="636186631">
              <w:marLeft w:val="0"/>
              <w:marRight w:val="0"/>
              <w:marTop w:val="0"/>
              <w:marBottom w:val="0"/>
              <w:divBdr>
                <w:top w:val="none" w:sz="0" w:space="0" w:color="auto"/>
                <w:left w:val="none" w:sz="0" w:space="0" w:color="auto"/>
                <w:bottom w:val="none" w:sz="0" w:space="0" w:color="auto"/>
                <w:right w:val="none" w:sz="0" w:space="0" w:color="auto"/>
              </w:divBdr>
            </w:div>
            <w:div w:id="1883439121">
              <w:marLeft w:val="0"/>
              <w:marRight w:val="0"/>
              <w:marTop w:val="0"/>
              <w:marBottom w:val="0"/>
              <w:divBdr>
                <w:top w:val="none" w:sz="0" w:space="0" w:color="auto"/>
                <w:left w:val="none" w:sz="0" w:space="0" w:color="auto"/>
                <w:bottom w:val="none" w:sz="0" w:space="0" w:color="auto"/>
                <w:right w:val="none" w:sz="0" w:space="0" w:color="auto"/>
              </w:divBdr>
            </w:div>
            <w:div w:id="1303998216">
              <w:marLeft w:val="0"/>
              <w:marRight w:val="0"/>
              <w:marTop w:val="0"/>
              <w:marBottom w:val="0"/>
              <w:divBdr>
                <w:top w:val="none" w:sz="0" w:space="0" w:color="auto"/>
                <w:left w:val="none" w:sz="0" w:space="0" w:color="auto"/>
                <w:bottom w:val="none" w:sz="0" w:space="0" w:color="auto"/>
                <w:right w:val="none" w:sz="0" w:space="0" w:color="auto"/>
              </w:divBdr>
            </w:div>
            <w:div w:id="840580633">
              <w:marLeft w:val="0"/>
              <w:marRight w:val="0"/>
              <w:marTop w:val="0"/>
              <w:marBottom w:val="0"/>
              <w:divBdr>
                <w:top w:val="none" w:sz="0" w:space="0" w:color="auto"/>
                <w:left w:val="none" w:sz="0" w:space="0" w:color="auto"/>
                <w:bottom w:val="none" w:sz="0" w:space="0" w:color="auto"/>
                <w:right w:val="none" w:sz="0" w:space="0" w:color="auto"/>
              </w:divBdr>
            </w:div>
            <w:div w:id="1669290529">
              <w:marLeft w:val="0"/>
              <w:marRight w:val="0"/>
              <w:marTop w:val="0"/>
              <w:marBottom w:val="0"/>
              <w:divBdr>
                <w:top w:val="none" w:sz="0" w:space="0" w:color="auto"/>
                <w:left w:val="none" w:sz="0" w:space="0" w:color="auto"/>
                <w:bottom w:val="none" w:sz="0" w:space="0" w:color="auto"/>
                <w:right w:val="none" w:sz="0" w:space="0" w:color="auto"/>
              </w:divBdr>
            </w:div>
          </w:divsChild>
        </w:div>
        <w:div w:id="655768555">
          <w:marLeft w:val="0"/>
          <w:marRight w:val="0"/>
          <w:marTop w:val="0"/>
          <w:marBottom w:val="0"/>
          <w:divBdr>
            <w:top w:val="none" w:sz="0" w:space="0" w:color="auto"/>
            <w:left w:val="none" w:sz="0" w:space="0" w:color="auto"/>
            <w:bottom w:val="none" w:sz="0" w:space="0" w:color="auto"/>
            <w:right w:val="none" w:sz="0" w:space="0" w:color="auto"/>
          </w:divBdr>
          <w:divsChild>
            <w:div w:id="744575550">
              <w:marLeft w:val="0"/>
              <w:marRight w:val="0"/>
              <w:marTop w:val="30"/>
              <w:marBottom w:val="30"/>
              <w:divBdr>
                <w:top w:val="none" w:sz="0" w:space="0" w:color="auto"/>
                <w:left w:val="none" w:sz="0" w:space="0" w:color="auto"/>
                <w:bottom w:val="none" w:sz="0" w:space="0" w:color="auto"/>
                <w:right w:val="none" w:sz="0" w:space="0" w:color="auto"/>
              </w:divBdr>
              <w:divsChild>
                <w:div w:id="1470322455">
                  <w:marLeft w:val="0"/>
                  <w:marRight w:val="0"/>
                  <w:marTop w:val="0"/>
                  <w:marBottom w:val="0"/>
                  <w:divBdr>
                    <w:top w:val="none" w:sz="0" w:space="0" w:color="auto"/>
                    <w:left w:val="none" w:sz="0" w:space="0" w:color="auto"/>
                    <w:bottom w:val="none" w:sz="0" w:space="0" w:color="auto"/>
                    <w:right w:val="none" w:sz="0" w:space="0" w:color="auto"/>
                  </w:divBdr>
                  <w:divsChild>
                    <w:div w:id="976372239">
                      <w:marLeft w:val="0"/>
                      <w:marRight w:val="0"/>
                      <w:marTop w:val="0"/>
                      <w:marBottom w:val="0"/>
                      <w:divBdr>
                        <w:top w:val="none" w:sz="0" w:space="0" w:color="auto"/>
                        <w:left w:val="none" w:sz="0" w:space="0" w:color="auto"/>
                        <w:bottom w:val="none" w:sz="0" w:space="0" w:color="auto"/>
                        <w:right w:val="none" w:sz="0" w:space="0" w:color="auto"/>
                      </w:divBdr>
                    </w:div>
                  </w:divsChild>
                </w:div>
                <w:div w:id="1407995952">
                  <w:marLeft w:val="0"/>
                  <w:marRight w:val="0"/>
                  <w:marTop w:val="0"/>
                  <w:marBottom w:val="0"/>
                  <w:divBdr>
                    <w:top w:val="none" w:sz="0" w:space="0" w:color="auto"/>
                    <w:left w:val="none" w:sz="0" w:space="0" w:color="auto"/>
                    <w:bottom w:val="none" w:sz="0" w:space="0" w:color="auto"/>
                    <w:right w:val="none" w:sz="0" w:space="0" w:color="auto"/>
                  </w:divBdr>
                  <w:divsChild>
                    <w:div w:id="955872977">
                      <w:marLeft w:val="0"/>
                      <w:marRight w:val="0"/>
                      <w:marTop w:val="0"/>
                      <w:marBottom w:val="0"/>
                      <w:divBdr>
                        <w:top w:val="none" w:sz="0" w:space="0" w:color="auto"/>
                        <w:left w:val="none" w:sz="0" w:space="0" w:color="auto"/>
                        <w:bottom w:val="none" w:sz="0" w:space="0" w:color="auto"/>
                        <w:right w:val="none" w:sz="0" w:space="0" w:color="auto"/>
                      </w:divBdr>
                    </w:div>
                  </w:divsChild>
                </w:div>
                <w:div w:id="1635208457">
                  <w:marLeft w:val="0"/>
                  <w:marRight w:val="0"/>
                  <w:marTop w:val="0"/>
                  <w:marBottom w:val="0"/>
                  <w:divBdr>
                    <w:top w:val="none" w:sz="0" w:space="0" w:color="auto"/>
                    <w:left w:val="none" w:sz="0" w:space="0" w:color="auto"/>
                    <w:bottom w:val="none" w:sz="0" w:space="0" w:color="auto"/>
                    <w:right w:val="none" w:sz="0" w:space="0" w:color="auto"/>
                  </w:divBdr>
                  <w:divsChild>
                    <w:div w:id="1893690188">
                      <w:marLeft w:val="0"/>
                      <w:marRight w:val="0"/>
                      <w:marTop w:val="0"/>
                      <w:marBottom w:val="0"/>
                      <w:divBdr>
                        <w:top w:val="none" w:sz="0" w:space="0" w:color="auto"/>
                        <w:left w:val="none" w:sz="0" w:space="0" w:color="auto"/>
                        <w:bottom w:val="none" w:sz="0" w:space="0" w:color="auto"/>
                        <w:right w:val="none" w:sz="0" w:space="0" w:color="auto"/>
                      </w:divBdr>
                    </w:div>
                  </w:divsChild>
                </w:div>
                <w:div w:id="1581131932">
                  <w:marLeft w:val="0"/>
                  <w:marRight w:val="0"/>
                  <w:marTop w:val="0"/>
                  <w:marBottom w:val="0"/>
                  <w:divBdr>
                    <w:top w:val="none" w:sz="0" w:space="0" w:color="auto"/>
                    <w:left w:val="none" w:sz="0" w:space="0" w:color="auto"/>
                    <w:bottom w:val="none" w:sz="0" w:space="0" w:color="auto"/>
                    <w:right w:val="none" w:sz="0" w:space="0" w:color="auto"/>
                  </w:divBdr>
                  <w:divsChild>
                    <w:div w:id="1715040214">
                      <w:marLeft w:val="0"/>
                      <w:marRight w:val="0"/>
                      <w:marTop w:val="0"/>
                      <w:marBottom w:val="0"/>
                      <w:divBdr>
                        <w:top w:val="none" w:sz="0" w:space="0" w:color="auto"/>
                        <w:left w:val="none" w:sz="0" w:space="0" w:color="auto"/>
                        <w:bottom w:val="none" w:sz="0" w:space="0" w:color="auto"/>
                        <w:right w:val="none" w:sz="0" w:space="0" w:color="auto"/>
                      </w:divBdr>
                    </w:div>
                    <w:div w:id="2091392698">
                      <w:marLeft w:val="0"/>
                      <w:marRight w:val="0"/>
                      <w:marTop w:val="0"/>
                      <w:marBottom w:val="0"/>
                      <w:divBdr>
                        <w:top w:val="none" w:sz="0" w:space="0" w:color="auto"/>
                        <w:left w:val="none" w:sz="0" w:space="0" w:color="auto"/>
                        <w:bottom w:val="none" w:sz="0" w:space="0" w:color="auto"/>
                        <w:right w:val="none" w:sz="0" w:space="0" w:color="auto"/>
                      </w:divBdr>
                    </w:div>
                    <w:div w:id="1527254937">
                      <w:marLeft w:val="0"/>
                      <w:marRight w:val="0"/>
                      <w:marTop w:val="0"/>
                      <w:marBottom w:val="0"/>
                      <w:divBdr>
                        <w:top w:val="none" w:sz="0" w:space="0" w:color="auto"/>
                        <w:left w:val="none" w:sz="0" w:space="0" w:color="auto"/>
                        <w:bottom w:val="none" w:sz="0" w:space="0" w:color="auto"/>
                        <w:right w:val="none" w:sz="0" w:space="0" w:color="auto"/>
                      </w:divBdr>
                    </w:div>
                  </w:divsChild>
                </w:div>
                <w:div w:id="2137404315">
                  <w:marLeft w:val="0"/>
                  <w:marRight w:val="0"/>
                  <w:marTop w:val="0"/>
                  <w:marBottom w:val="0"/>
                  <w:divBdr>
                    <w:top w:val="none" w:sz="0" w:space="0" w:color="auto"/>
                    <w:left w:val="none" w:sz="0" w:space="0" w:color="auto"/>
                    <w:bottom w:val="none" w:sz="0" w:space="0" w:color="auto"/>
                    <w:right w:val="none" w:sz="0" w:space="0" w:color="auto"/>
                  </w:divBdr>
                  <w:divsChild>
                    <w:div w:id="1852915283">
                      <w:marLeft w:val="0"/>
                      <w:marRight w:val="0"/>
                      <w:marTop w:val="0"/>
                      <w:marBottom w:val="0"/>
                      <w:divBdr>
                        <w:top w:val="none" w:sz="0" w:space="0" w:color="auto"/>
                        <w:left w:val="none" w:sz="0" w:space="0" w:color="auto"/>
                        <w:bottom w:val="none" w:sz="0" w:space="0" w:color="auto"/>
                        <w:right w:val="none" w:sz="0" w:space="0" w:color="auto"/>
                      </w:divBdr>
                    </w:div>
                  </w:divsChild>
                </w:div>
                <w:div w:id="1682513647">
                  <w:marLeft w:val="0"/>
                  <w:marRight w:val="0"/>
                  <w:marTop w:val="0"/>
                  <w:marBottom w:val="0"/>
                  <w:divBdr>
                    <w:top w:val="none" w:sz="0" w:space="0" w:color="auto"/>
                    <w:left w:val="none" w:sz="0" w:space="0" w:color="auto"/>
                    <w:bottom w:val="none" w:sz="0" w:space="0" w:color="auto"/>
                    <w:right w:val="none" w:sz="0" w:space="0" w:color="auto"/>
                  </w:divBdr>
                  <w:divsChild>
                    <w:div w:id="1354768302">
                      <w:marLeft w:val="0"/>
                      <w:marRight w:val="0"/>
                      <w:marTop w:val="0"/>
                      <w:marBottom w:val="0"/>
                      <w:divBdr>
                        <w:top w:val="none" w:sz="0" w:space="0" w:color="auto"/>
                        <w:left w:val="none" w:sz="0" w:space="0" w:color="auto"/>
                        <w:bottom w:val="none" w:sz="0" w:space="0" w:color="auto"/>
                        <w:right w:val="none" w:sz="0" w:space="0" w:color="auto"/>
                      </w:divBdr>
                    </w:div>
                  </w:divsChild>
                </w:div>
                <w:div w:id="837237102">
                  <w:marLeft w:val="0"/>
                  <w:marRight w:val="0"/>
                  <w:marTop w:val="0"/>
                  <w:marBottom w:val="0"/>
                  <w:divBdr>
                    <w:top w:val="none" w:sz="0" w:space="0" w:color="auto"/>
                    <w:left w:val="none" w:sz="0" w:space="0" w:color="auto"/>
                    <w:bottom w:val="none" w:sz="0" w:space="0" w:color="auto"/>
                    <w:right w:val="none" w:sz="0" w:space="0" w:color="auto"/>
                  </w:divBdr>
                  <w:divsChild>
                    <w:div w:id="1224609160">
                      <w:marLeft w:val="0"/>
                      <w:marRight w:val="0"/>
                      <w:marTop w:val="0"/>
                      <w:marBottom w:val="0"/>
                      <w:divBdr>
                        <w:top w:val="none" w:sz="0" w:space="0" w:color="auto"/>
                        <w:left w:val="none" w:sz="0" w:space="0" w:color="auto"/>
                        <w:bottom w:val="none" w:sz="0" w:space="0" w:color="auto"/>
                        <w:right w:val="none" w:sz="0" w:space="0" w:color="auto"/>
                      </w:divBdr>
                    </w:div>
                  </w:divsChild>
                </w:div>
                <w:div w:id="1096707365">
                  <w:marLeft w:val="0"/>
                  <w:marRight w:val="0"/>
                  <w:marTop w:val="0"/>
                  <w:marBottom w:val="0"/>
                  <w:divBdr>
                    <w:top w:val="none" w:sz="0" w:space="0" w:color="auto"/>
                    <w:left w:val="none" w:sz="0" w:space="0" w:color="auto"/>
                    <w:bottom w:val="none" w:sz="0" w:space="0" w:color="auto"/>
                    <w:right w:val="none" w:sz="0" w:space="0" w:color="auto"/>
                  </w:divBdr>
                  <w:divsChild>
                    <w:div w:id="1084304132">
                      <w:marLeft w:val="0"/>
                      <w:marRight w:val="0"/>
                      <w:marTop w:val="0"/>
                      <w:marBottom w:val="0"/>
                      <w:divBdr>
                        <w:top w:val="none" w:sz="0" w:space="0" w:color="auto"/>
                        <w:left w:val="none" w:sz="0" w:space="0" w:color="auto"/>
                        <w:bottom w:val="none" w:sz="0" w:space="0" w:color="auto"/>
                        <w:right w:val="none" w:sz="0" w:space="0" w:color="auto"/>
                      </w:divBdr>
                    </w:div>
                  </w:divsChild>
                </w:div>
                <w:div w:id="484245561">
                  <w:marLeft w:val="0"/>
                  <w:marRight w:val="0"/>
                  <w:marTop w:val="0"/>
                  <w:marBottom w:val="0"/>
                  <w:divBdr>
                    <w:top w:val="none" w:sz="0" w:space="0" w:color="auto"/>
                    <w:left w:val="none" w:sz="0" w:space="0" w:color="auto"/>
                    <w:bottom w:val="none" w:sz="0" w:space="0" w:color="auto"/>
                    <w:right w:val="none" w:sz="0" w:space="0" w:color="auto"/>
                  </w:divBdr>
                  <w:divsChild>
                    <w:div w:id="1236933168">
                      <w:marLeft w:val="0"/>
                      <w:marRight w:val="0"/>
                      <w:marTop w:val="0"/>
                      <w:marBottom w:val="0"/>
                      <w:divBdr>
                        <w:top w:val="none" w:sz="0" w:space="0" w:color="auto"/>
                        <w:left w:val="none" w:sz="0" w:space="0" w:color="auto"/>
                        <w:bottom w:val="none" w:sz="0" w:space="0" w:color="auto"/>
                        <w:right w:val="none" w:sz="0" w:space="0" w:color="auto"/>
                      </w:divBdr>
                    </w:div>
                    <w:div w:id="604461730">
                      <w:marLeft w:val="0"/>
                      <w:marRight w:val="0"/>
                      <w:marTop w:val="0"/>
                      <w:marBottom w:val="0"/>
                      <w:divBdr>
                        <w:top w:val="none" w:sz="0" w:space="0" w:color="auto"/>
                        <w:left w:val="none" w:sz="0" w:space="0" w:color="auto"/>
                        <w:bottom w:val="none" w:sz="0" w:space="0" w:color="auto"/>
                        <w:right w:val="none" w:sz="0" w:space="0" w:color="auto"/>
                      </w:divBdr>
                    </w:div>
                  </w:divsChild>
                </w:div>
                <w:div w:id="2042124024">
                  <w:marLeft w:val="0"/>
                  <w:marRight w:val="0"/>
                  <w:marTop w:val="0"/>
                  <w:marBottom w:val="0"/>
                  <w:divBdr>
                    <w:top w:val="none" w:sz="0" w:space="0" w:color="auto"/>
                    <w:left w:val="none" w:sz="0" w:space="0" w:color="auto"/>
                    <w:bottom w:val="none" w:sz="0" w:space="0" w:color="auto"/>
                    <w:right w:val="none" w:sz="0" w:space="0" w:color="auto"/>
                  </w:divBdr>
                  <w:divsChild>
                    <w:div w:id="533660682">
                      <w:marLeft w:val="0"/>
                      <w:marRight w:val="0"/>
                      <w:marTop w:val="0"/>
                      <w:marBottom w:val="0"/>
                      <w:divBdr>
                        <w:top w:val="none" w:sz="0" w:space="0" w:color="auto"/>
                        <w:left w:val="none" w:sz="0" w:space="0" w:color="auto"/>
                        <w:bottom w:val="none" w:sz="0" w:space="0" w:color="auto"/>
                        <w:right w:val="none" w:sz="0" w:space="0" w:color="auto"/>
                      </w:divBdr>
                    </w:div>
                  </w:divsChild>
                </w:div>
                <w:div w:id="1349328156">
                  <w:marLeft w:val="0"/>
                  <w:marRight w:val="0"/>
                  <w:marTop w:val="0"/>
                  <w:marBottom w:val="0"/>
                  <w:divBdr>
                    <w:top w:val="none" w:sz="0" w:space="0" w:color="auto"/>
                    <w:left w:val="none" w:sz="0" w:space="0" w:color="auto"/>
                    <w:bottom w:val="none" w:sz="0" w:space="0" w:color="auto"/>
                    <w:right w:val="none" w:sz="0" w:space="0" w:color="auto"/>
                  </w:divBdr>
                  <w:divsChild>
                    <w:div w:id="92557636">
                      <w:marLeft w:val="0"/>
                      <w:marRight w:val="0"/>
                      <w:marTop w:val="0"/>
                      <w:marBottom w:val="0"/>
                      <w:divBdr>
                        <w:top w:val="none" w:sz="0" w:space="0" w:color="auto"/>
                        <w:left w:val="none" w:sz="0" w:space="0" w:color="auto"/>
                        <w:bottom w:val="none" w:sz="0" w:space="0" w:color="auto"/>
                        <w:right w:val="none" w:sz="0" w:space="0" w:color="auto"/>
                      </w:divBdr>
                    </w:div>
                  </w:divsChild>
                </w:div>
                <w:div w:id="1324507336">
                  <w:marLeft w:val="0"/>
                  <w:marRight w:val="0"/>
                  <w:marTop w:val="0"/>
                  <w:marBottom w:val="0"/>
                  <w:divBdr>
                    <w:top w:val="none" w:sz="0" w:space="0" w:color="auto"/>
                    <w:left w:val="none" w:sz="0" w:space="0" w:color="auto"/>
                    <w:bottom w:val="none" w:sz="0" w:space="0" w:color="auto"/>
                    <w:right w:val="none" w:sz="0" w:space="0" w:color="auto"/>
                  </w:divBdr>
                  <w:divsChild>
                    <w:div w:id="1157457282">
                      <w:marLeft w:val="0"/>
                      <w:marRight w:val="0"/>
                      <w:marTop w:val="0"/>
                      <w:marBottom w:val="0"/>
                      <w:divBdr>
                        <w:top w:val="none" w:sz="0" w:space="0" w:color="auto"/>
                        <w:left w:val="none" w:sz="0" w:space="0" w:color="auto"/>
                        <w:bottom w:val="none" w:sz="0" w:space="0" w:color="auto"/>
                        <w:right w:val="none" w:sz="0" w:space="0" w:color="auto"/>
                      </w:divBdr>
                    </w:div>
                  </w:divsChild>
                </w:div>
                <w:div w:id="1052771726">
                  <w:marLeft w:val="0"/>
                  <w:marRight w:val="0"/>
                  <w:marTop w:val="0"/>
                  <w:marBottom w:val="0"/>
                  <w:divBdr>
                    <w:top w:val="none" w:sz="0" w:space="0" w:color="auto"/>
                    <w:left w:val="none" w:sz="0" w:space="0" w:color="auto"/>
                    <w:bottom w:val="none" w:sz="0" w:space="0" w:color="auto"/>
                    <w:right w:val="none" w:sz="0" w:space="0" w:color="auto"/>
                  </w:divBdr>
                  <w:divsChild>
                    <w:div w:id="1788503809">
                      <w:marLeft w:val="0"/>
                      <w:marRight w:val="0"/>
                      <w:marTop w:val="0"/>
                      <w:marBottom w:val="0"/>
                      <w:divBdr>
                        <w:top w:val="none" w:sz="0" w:space="0" w:color="auto"/>
                        <w:left w:val="none" w:sz="0" w:space="0" w:color="auto"/>
                        <w:bottom w:val="none" w:sz="0" w:space="0" w:color="auto"/>
                        <w:right w:val="none" w:sz="0" w:space="0" w:color="auto"/>
                      </w:divBdr>
                    </w:div>
                  </w:divsChild>
                </w:div>
                <w:div w:id="860163487">
                  <w:marLeft w:val="0"/>
                  <w:marRight w:val="0"/>
                  <w:marTop w:val="0"/>
                  <w:marBottom w:val="0"/>
                  <w:divBdr>
                    <w:top w:val="none" w:sz="0" w:space="0" w:color="auto"/>
                    <w:left w:val="none" w:sz="0" w:space="0" w:color="auto"/>
                    <w:bottom w:val="none" w:sz="0" w:space="0" w:color="auto"/>
                    <w:right w:val="none" w:sz="0" w:space="0" w:color="auto"/>
                  </w:divBdr>
                  <w:divsChild>
                    <w:div w:id="323973857">
                      <w:marLeft w:val="0"/>
                      <w:marRight w:val="0"/>
                      <w:marTop w:val="0"/>
                      <w:marBottom w:val="0"/>
                      <w:divBdr>
                        <w:top w:val="none" w:sz="0" w:space="0" w:color="auto"/>
                        <w:left w:val="none" w:sz="0" w:space="0" w:color="auto"/>
                        <w:bottom w:val="none" w:sz="0" w:space="0" w:color="auto"/>
                        <w:right w:val="none" w:sz="0" w:space="0" w:color="auto"/>
                      </w:divBdr>
                    </w:div>
                    <w:div w:id="1196503799">
                      <w:marLeft w:val="0"/>
                      <w:marRight w:val="0"/>
                      <w:marTop w:val="0"/>
                      <w:marBottom w:val="0"/>
                      <w:divBdr>
                        <w:top w:val="none" w:sz="0" w:space="0" w:color="auto"/>
                        <w:left w:val="none" w:sz="0" w:space="0" w:color="auto"/>
                        <w:bottom w:val="none" w:sz="0" w:space="0" w:color="auto"/>
                        <w:right w:val="none" w:sz="0" w:space="0" w:color="auto"/>
                      </w:divBdr>
                    </w:div>
                  </w:divsChild>
                </w:div>
                <w:div w:id="1818918177">
                  <w:marLeft w:val="0"/>
                  <w:marRight w:val="0"/>
                  <w:marTop w:val="0"/>
                  <w:marBottom w:val="0"/>
                  <w:divBdr>
                    <w:top w:val="none" w:sz="0" w:space="0" w:color="auto"/>
                    <w:left w:val="none" w:sz="0" w:space="0" w:color="auto"/>
                    <w:bottom w:val="none" w:sz="0" w:space="0" w:color="auto"/>
                    <w:right w:val="none" w:sz="0" w:space="0" w:color="auto"/>
                  </w:divBdr>
                  <w:divsChild>
                    <w:div w:id="102656430">
                      <w:marLeft w:val="0"/>
                      <w:marRight w:val="0"/>
                      <w:marTop w:val="0"/>
                      <w:marBottom w:val="0"/>
                      <w:divBdr>
                        <w:top w:val="none" w:sz="0" w:space="0" w:color="auto"/>
                        <w:left w:val="none" w:sz="0" w:space="0" w:color="auto"/>
                        <w:bottom w:val="none" w:sz="0" w:space="0" w:color="auto"/>
                        <w:right w:val="none" w:sz="0" w:space="0" w:color="auto"/>
                      </w:divBdr>
                    </w:div>
                  </w:divsChild>
                </w:div>
                <w:div w:id="1619870597">
                  <w:marLeft w:val="0"/>
                  <w:marRight w:val="0"/>
                  <w:marTop w:val="0"/>
                  <w:marBottom w:val="0"/>
                  <w:divBdr>
                    <w:top w:val="none" w:sz="0" w:space="0" w:color="auto"/>
                    <w:left w:val="none" w:sz="0" w:space="0" w:color="auto"/>
                    <w:bottom w:val="none" w:sz="0" w:space="0" w:color="auto"/>
                    <w:right w:val="none" w:sz="0" w:space="0" w:color="auto"/>
                  </w:divBdr>
                  <w:divsChild>
                    <w:div w:id="324481814">
                      <w:marLeft w:val="0"/>
                      <w:marRight w:val="0"/>
                      <w:marTop w:val="0"/>
                      <w:marBottom w:val="0"/>
                      <w:divBdr>
                        <w:top w:val="none" w:sz="0" w:space="0" w:color="auto"/>
                        <w:left w:val="none" w:sz="0" w:space="0" w:color="auto"/>
                        <w:bottom w:val="none" w:sz="0" w:space="0" w:color="auto"/>
                        <w:right w:val="none" w:sz="0" w:space="0" w:color="auto"/>
                      </w:divBdr>
                    </w:div>
                  </w:divsChild>
                </w:div>
                <w:div w:id="2049717350">
                  <w:marLeft w:val="0"/>
                  <w:marRight w:val="0"/>
                  <w:marTop w:val="0"/>
                  <w:marBottom w:val="0"/>
                  <w:divBdr>
                    <w:top w:val="none" w:sz="0" w:space="0" w:color="auto"/>
                    <w:left w:val="none" w:sz="0" w:space="0" w:color="auto"/>
                    <w:bottom w:val="none" w:sz="0" w:space="0" w:color="auto"/>
                    <w:right w:val="none" w:sz="0" w:space="0" w:color="auto"/>
                  </w:divBdr>
                  <w:divsChild>
                    <w:div w:id="1655331903">
                      <w:marLeft w:val="0"/>
                      <w:marRight w:val="0"/>
                      <w:marTop w:val="0"/>
                      <w:marBottom w:val="0"/>
                      <w:divBdr>
                        <w:top w:val="none" w:sz="0" w:space="0" w:color="auto"/>
                        <w:left w:val="none" w:sz="0" w:space="0" w:color="auto"/>
                        <w:bottom w:val="none" w:sz="0" w:space="0" w:color="auto"/>
                        <w:right w:val="none" w:sz="0" w:space="0" w:color="auto"/>
                      </w:divBdr>
                    </w:div>
                  </w:divsChild>
                </w:div>
                <w:div w:id="1303462152">
                  <w:marLeft w:val="0"/>
                  <w:marRight w:val="0"/>
                  <w:marTop w:val="0"/>
                  <w:marBottom w:val="0"/>
                  <w:divBdr>
                    <w:top w:val="none" w:sz="0" w:space="0" w:color="auto"/>
                    <w:left w:val="none" w:sz="0" w:space="0" w:color="auto"/>
                    <w:bottom w:val="none" w:sz="0" w:space="0" w:color="auto"/>
                    <w:right w:val="none" w:sz="0" w:space="0" w:color="auto"/>
                  </w:divBdr>
                  <w:divsChild>
                    <w:div w:id="1426926507">
                      <w:marLeft w:val="0"/>
                      <w:marRight w:val="0"/>
                      <w:marTop w:val="0"/>
                      <w:marBottom w:val="0"/>
                      <w:divBdr>
                        <w:top w:val="none" w:sz="0" w:space="0" w:color="auto"/>
                        <w:left w:val="none" w:sz="0" w:space="0" w:color="auto"/>
                        <w:bottom w:val="none" w:sz="0" w:space="0" w:color="auto"/>
                        <w:right w:val="none" w:sz="0" w:space="0" w:color="auto"/>
                      </w:divBdr>
                    </w:div>
                  </w:divsChild>
                </w:div>
                <w:div w:id="713582596">
                  <w:marLeft w:val="0"/>
                  <w:marRight w:val="0"/>
                  <w:marTop w:val="0"/>
                  <w:marBottom w:val="0"/>
                  <w:divBdr>
                    <w:top w:val="none" w:sz="0" w:space="0" w:color="auto"/>
                    <w:left w:val="none" w:sz="0" w:space="0" w:color="auto"/>
                    <w:bottom w:val="none" w:sz="0" w:space="0" w:color="auto"/>
                    <w:right w:val="none" w:sz="0" w:space="0" w:color="auto"/>
                  </w:divBdr>
                  <w:divsChild>
                    <w:div w:id="1747873872">
                      <w:marLeft w:val="0"/>
                      <w:marRight w:val="0"/>
                      <w:marTop w:val="0"/>
                      <w:marBottom w:val="0"/>
                      <w:divBdr>
                        <w:top w:val="none" w:sz="0" w:space="0" w:color="auto"/>
                        <w:left w:val="none" w:sz="0" w:space="0" w:color="auto"/>
                        <w:bottom w:val="none" w:sz="0" w:space="0" w:color="auto"/>
                        <w:right w:val="none" w:sz="0" w:space="0" w:color="auto"/>
                      </w:divBdr>
                    </w:div>
                    <w:div w:id="1352075092">
                      <w:marLeft w:val="0"/>
                      <w:marRight w:val="0"/>
                      <w:marTop w:val="0"/>
                      <w:marBottom w:val="0"/>
                      <w:divBdr>
                        <w:top w:val="none" w:sz="0" w:space="0" w:color="auto"/>
                        <w:left w:val="none" w:sz="0" w:space="0" w:color="auto"/>
                        <w:bottom w:val="none" w:sz="0" w:space="0" w:color="auto"/>
                        <w:right w:val="none" w:sz="0" w:space="0" w:color="auto"/>
                      </w:divBdr>
                    </w:div>
                  </w:divsChild>
                </w:div>
                <w:div w:id="1438404185">
                  <w:marLeft w:val="0"/>
                  <w:marRight w:val="0"/>
                  <w:marTop w:val="0"/>
                  <w:marBottom w:val="0"/>
                  <w:divBdr>
                    <w:top w:val="none" w:sz="0" w:space="0" w:color="auto"/>
                    <w:left w:val="none" w:sz="0" w:space="0" w:color="auto"/>
                    <w:bottom w:val="none" w:sz="0" w:space="0" w:color="auto"/>
                    <w:right w:val="none" w:sz="0" w:space="0" w:color="auto"/>
                  </w:divBdr>
                  <w:divsChild>
                    <w:div w:id="448742634">
                      <w:marLeft w:val="0"/>
                      <w:marRight w:val="0"/>
                      <w:marTop w:val="0"/>
                      <w:marBottom w:val="0"/>
                      <w:divBdr>
                        <w:top w:val="none" w:sz="0" w:space="0" w:color="auto"/>
                        <w:left w:val="none" w:sz="0" w:space="0" w:color="auto"/>
                        <w:bottom w:val="none" w:sz="0" w:space="0" w:color="auto"/>
                        <w:right w:val="none" w:sz="0" w:space="0" w:color="auto"/>
                      </w:divBdr>
                    </w:div>
                  </w:divsChild>
                </w:div>
                <w:div w:id="1155605068">
                  <w:marLeft w:val="0"/>
                  <w:marRight w:val="0"/>
                  <w:marTop w:val="0"/>
                  <w:marBottom w:val="0"/>
                  <w:divBdr>
                    <w:top w:val="none" w:sz="0" w:space="0" w:color="auto"/>
                    <w:left w:val="none" w:sz="0" w:space="0" w:color="auto"/>
                    <w:bottom w:val="none" w:sz="0" w:space="0" w:color="auto"/>
                    <w:right w:val="none" w:sz="0" w:space="0" w:color="auto"/>
                  </w:divBdr>
                  <w:divsChild>
                    <w:div w:id="1412389929">
                      <w:marLeft w:val="0"/>
                      <w:marRight w:val="0"/>
                      <w:marTop w:val="0"/>
                      <w:marBottom w:val="0"/>
                      <w:divBdr>
                        <w:top w:val="none" w:sz="0" w:space="0" w:color="auto"/>
                        <w:left w:val="none" w:sz="0" w:space="0" w:color="auto"/>
                        <w:bottom w:val="none" w:sz="0" w:space="0" w:color="auto"/>
                        <w:right w:val="none" w:sz="0" w:space="0" w:color="auto"/>
                      </w:divBdr>
                    </w:div>
                  </w:divsChild>
                </w:div>
                <w:div w:id="40256080">
                  <w:marLeft w:val="0"/>
                  <w:marRight w:val="0"/>
                  <w:marTop w:val="0"/>
                  <w:marBottom w:val="0"/>
                  <w:divBdr>
                    <w:top w:val="none" w:sz="0" w:space="0" w:color="auto"/>
                    <w:left w:val="none" w:sz="0" w:space="0" w:color="auto"/>
                    <w:bottom w:val="none" w:sz="0" w:space="0" w:color="auto"/>
                    <w:right w:val="none" w:sz="0" w:space="0" w:color="auto"/>
                  </w:divBdr>
                  <w:divsChild>
                    <w:div w:id="1147747746">
                      <w:marLeft w:val="0"/>
                      <w:marRight w:val="0"/>
                      <w:marTop w:val="0"/>
                      <w:marBottom w:val="0"/>
                      <w:divBdr>
                        <w:top w:val="none" w:sz="0" w:space="0" w:color="auto"/>
                        <w:left w:val="none" w:sz="0" w:space="0" w:color="auto"/>
                        <w:bottom w:val="none" w:sz="0" w:space="0" w:color="auto"/>
                        <w:right w:val="none" w:sz="0" w:space="0" w:color="auto"/>
                      </w:divBdr>
                    </w:div>
                  </w:divsChild>
                </w:div>
                <w:div w:id="861209321">
                  <w:marLeft w:val="0"/>
                  <w:marRight w:val="0"/>
                  <w:marTop w:val="0"/>
                  <w:marBottom w:val="0"/>
                  <w:divBdr>
                    <w:top w:val="none" w:sz="0" w:space="0" w:color="auto"/>
                    <w:left w:val="none" w:sz="0" w:space="0" w:color="auto"/>
                    <w:bottom w:val="none" w:sz="0" w:space="0" w:color="auto"/>
                    <w:right w:val="none" w:sz="0" w:space="0" w:color="auto"/>
                  </w:divBdr>
                  <w:divsChild>
                    <w:div w:id="368652419">
                      <w:marLeft w:val="0"/>
                      <w:marRight w:val="0"/>
                      <w:marTop w:val="0"/>
                      <w:marBottom w:val="0"/>
                      <w:divBdr>
                        <w:top w:val="none" w:sz="0" w:space="0" w:color="auto"/>
                        <w:left w:val="none" w:sz="0" w:space="0" w:color="auto"/>
                        <w:bottom w:val="none" w:sz="0" w:space="0" w:color="auto"/>
                        <w:right w:val="none" w:sz="0" w:space="0" w:color="auto"/>
                      </w:divBdr>
                    </w:div>
                  </w:divsChild>
                </w:div>
                <w:div w:id="1549873837">
                  <w:marLeft w:val="0"/>
                  <w:marRight w:val="0"/>
                  <w:marTop w:val="0"/>
                  <w:marBottom w:val="0"/>
                  <w:divBdr>
                    <w:top w:val="none" w:sz="0" w:space="0" w:color="auto"/>
                    <w:left w:val="none" w:sz="0" w:space="0" w:color="auto"/>
                    <w:bottom w:val="none" w:sz="0" w:space="0" w:color="auto"/>
                    <w:right w:val="none" w:sz="0" w:space="0" w:color="auto"/>
                  </w:divBdr>
                  <w:divsChild>
                    <w:div w:id="820272297">
                      <w:marLeft w:val="0"/>
                      <w:marRight w:val="0"/>
                      <w:marTop w:val="0"/>
                      <w:marBottom w:val="0"/>
                      <w:divBdr>
                        <w:top w:val="none" w:sz="0" w:space="0" w:color="auto"/>
                        <w:left w:val="none" w:sz="0" w:space="0" w:color="auto"/>
                        <w:bottom w:val="none" w:sz="0" w:space="0" w:color="auto"/>
                        <w:right w:val="none" w:sz="0" w:space="0" w:color="auto"/>
                      </w:divBdr>
                    </w:div>
                    <w:div w:id="1768572895">
                      <w:marLeft w:val="0"/>
                      <w:marRight w:val="0"/>
                      <w:marTop w:val="0"/>
                      <w:marBottom w:val="0"/>
                      <w:divBdr>
                        <w:top w:val="none" w:sz="0" w:space="0" w:color="auto"/>
                        <w:left w:val="none" w:sz="0" w:space="0" w:color="auto"/>
                        <w:bottom w:val="none" w:sz="0" w:space="0" w:color="auto"/>
                        <w:right w:val="none" w:sz="0" w:space="0" w:color="auto"/>
                      </w:divBdr>
                    </w:div>
                  </w:divsChild>
                </w:div>
                <w:div w:id="546063058">
                  <w:marLeft w:val="0"/>
                  <w:marRight w:val="0"/>
                  <w:marTop w:val="0"/>
                  <w:marBottom w:val="0"/>
                  <w:divBdr>
                    <w:top w:val="none" w:sz="0" w:space="0" w:color="auto"/>
                    <w:left w:val="none" w:sz="0" w:space="0" w:color="auto"/>
                    <w:bottom w:val="none" w:sz="0" w:space="0" w:color="auto"/>
                    <w:right w:val="none" w:sz="0" w:space="0" w:color="auto"/>
                  </w:divBdr>
                  <w:divsChild>
                    <w:div w:id="825782551">
                      <w:marLeft w:val="0"/>
                      <w:marRight w:val="0"/>
                      <w:marTop w:val="0"/>
                      <w:marBottom w:val="0"/>
                      <w:divBdr>
                        <w:top w:val="none" w:sz="0" w:space="0" w:color="auto"/>
                        <w:left w:val="none" w:sz="0" w:space="0" w:color="auto"/>
                        <w:bottom w:val="none" w:sz="0" w:space="0" w:color="auto"/>
                        <w:right w:val="none" w:sz="0" w:space="0" w:color="auto"/>
                      </w:divBdr>
                    </w:div>
                  </w:divsChild>
                </w:div>
                <w:div w:id="491069479">
                  <w:marLeft w:val="0"/>
                  <w:marRight w:val="0"/>
                  <w:marTop w:val="0"/>
                  <w:marBottom w:val="0"/>
                  <w:divBdr>
                    <w:top w:val="none" w:sz="0" w:space="0" w:color="auto"/>
                    <w:left w:val="none" w:sz="0" w:space="0" w:color="auto"/>
                    <w:bottom w:val="none" w:sz="0" w:space="0" w:color="auto"/>
                    <w:right w:val="none" w:sz="0" w:space="0" w:color="auto"/>
                  </w:divBdr>
                  <w:divsChild>
                    <w:div w:id="476654165">
                      <w:marLeft w:val="0"/>
                      <w:marRight w:val="0"/>
                      <w:marTop w:val="0"/>
                      <w:marBottom w:val="0"/>
                      <w:divBdr>
                        <w:top w:val="none" w:sz="0" w:space="0" w:color="auto"/>
                        <w:left w:val="none" w:sz="0" w:space="0" w:color="auto"/>
                        <w:bottom w:val="none" w:sz="0" w:space="0" w:color="auto"/>
                        <w:right w:val="none" w:sz="0" w:space="0" w:color="auto"/>
                      </w:divBdr>
                    </w:div>
                  </w:divsChild>
                </w:div>
                <w:div w:id="746609131">
                  <w:marLeft w:val="0"/>
                  <w:marRight w:val="0"/>
                  <w:marTop w:val="0"/>
                  <w:marBottom w:val="0"/>
                  <w:divBdr>
                    <w:top w:val="none" w:sz="0" w:space="0" w:color="auto"/>
                    <w:left w:val="none" w:sz="0" w:space="0" w:color="auto"/>
                    <w:bottom w:val="none" w:sz="0" w:space="0" w:color="auto"/>
                    <w:right w:val="none" w:sz="0" w:space="0" w:color="auto"/>
                  </w:divBdr>
                  <w:divsChild>
                    <w:div w:id="383985791">
                      <w:marLeft w:val="0"/>
                      <w:marRight w:val="0"/>
                      <w:marTop w:val="0"/>
                      <w:marBottom w:val="0"/>
                      <w:divBdr>
                        <w:top w:val="none" w:sz="0" w:space="0" w:color="auto"/>
                        <w:left w:val="none" w:sz="0" w:space="0" w:color="auto"/>
                        <w:bottom w:val="none" w:sz="0" w:space="0" w:color="auto"/>
                        <w:right w:val="none" w:sz="0" w:space="0" w:color="auto"/>
                      </w:divBdr>
                    </w:div>
                  </w:divsChild>
                </w:div>
                <w:div w:id="1035810094">
                  <w:marLeft w:val="0"/>
                  <w:marRight w:val="0"/>
                  <w:marTop w:val="0"/>
                  <w:marBottom w:val="0"/>
                  <w:divBdr>
                    <w:top w:val="none" w:sz="0" w:space="0" w:color="auto"/>
                    <w:left w:val="none" w:sz="0" w:space="0" w:color="auto"/>
                    <w:bottom w:val="none" w:sz="0" w:space="0" w:color="auto"/>
                    <w:right w:val="none" w:sz="0" w:space="0" w:color="auto"/>
                  </w:divBdr>
                  <w:divsChild>
                    <w:div w:id="749616858">
                      <w:marLeft w:val="0"/>
                      <w:marRight w:val="0"/>
                      <w:marTop w:val="0"/>
                      <w:marBottom w:val="0"/>
                      <w:divBdr>
                        <w:top w:val="none" w:sz="0" w:space="0" w:color="auto"/>
                        <w:left w:val="none" w:sz="0" w:space="0" w:color="auto"/>
                        <w:bottom w:val="none" w:sz="0" w:space="0" w:color="auto"/>
                        <w:right w:val="none" w:sz="0" w:space="0" w:color="auto"/>
                      </w:divBdr>
                    </w:div>
                  </w:divsChild>
                </w:div>
                <w:div w:id="1987664477">
                  <w:marLeft w:val="0"/>
                  <w:marRight w:val="0"/>
                  <w:marTop w:val="0"/>
                  <w:marBottom w:val="0"/>
                  <w:divBdr>
                    <w:top w:val="none" w:sz="0" w:space="0" w:color="auto"/>
                    <w:left w:val="none" w:sz="0" w:space="0" w:color="auto"/>
                    <w:bottom w:val="none" w:sz="0" w:space="0" w:color="auto"/>
                    <w:right w:val="none" w:sz="0" w:space="0" w:color="auto"/>
                  </w:divBdr>
                  <w:divsChild>
                    <w:div w:id="741369399">
                      <w:marLeft w:val="0"/>
                      <w:marRight w:val="0"/>
                      <w:marTop w:val="0"/>
                      <w:marBottom w:val="0"/>
                      <w:divBdr>
                        <w:top w:val="none" w:sz="0" w:space="0" w:color="auto"/>
                        <w:left w:val="none" w:sz="0" w:space="0" w:color="auto"/>
                        <w:bottom w:val="none" w:sz="0" w:space="0" w:color="auto"/>
                        <w:right w:val="none" w:sz="0" w:space="0" w:color="auto"/>
                      </w:divBdr>
                    </w:div>
                    <w:div w:id="43021533">
                      <w:marLeft w:val="0"/>
                      <w:marRight w:val="0"/>
                      <w:marTop w:val="0"/>
                      <w:marBottom w:val="0"/>
                      <w:divBdr>
                        <w:top w:val="none" w:sz="0" w:space="0" w:color="auto"/>
                        <w:left w:val="none" w:sz="0" w:space="0" w:color="auto"/>
                        <w:bottom w:val="none" w:sz="0" w:space="0" w:color="auto"/>
                        <w:right w:val="none" w:sz="0" w:space="0" w:color="auto"/>
                      </w:divBdr>
                    </w:div>
                  </w:divsChild>
                </w:div>
                <w:div w:id="611933479">
                  <w:marLeft w:val="0"/>
                  <w:marRight w:val="0"/>
                  <w:marTop w:val="0"/>
                  <w:marBottom w:val="0"/>
                  <w:divBdr>
                    <w:top w:val="none" w:sz="0" w:space="0" w:color="auto"/>
                    <w:left w:val="none" w:sz="0" w:space="0" w:color="auto"/>
                    <w:bottom w:val="none" w:sz="0" w:space="0" w:color="auto"/>
                    <w:right w:val="none" w:sz="0" w:space="0" w:color="auto"/>
                  </w:divBdr>
                  <w:divsChild>
                    <w:div w:id="1147863621">
                      <w:marLeft w:val="0"/>
                      <w:marRight w:val="0"/>
                      <w:marTop w:val="0"/>
                      <w:marBottom w:val="0"/>
                      <w:divBdr>
                        <w:top w:val="none" w:sz="0" w:space="0" w:color="auto"/>
                        <w:left w:val="none" w:sz="0" w:space="0" w:color="auto"/>
                        <w:bottom w:val="none" w:sz="0" w:space="0" w:color="auto"/>
                        <w:right w:val="none" w:sz="0" w:space="0" w:color="auto"/>
                      </w:divBdr>
                    </w:div>
                  </w:divsChild>
                </w:div>
                <w:div w:id="1165052563">
                  <w:marLeft w:val="0"/>
                  <w:marRight w:val="0"/>
                  <w:marTop w:val="0"/>
                  <w:marBottom w:val="0"/>
                  <w:divBdr>
                    <w:top w:val="none" w:sz="0" w:space="0" w:color="auto"/>
                    <w:left w:val="none" w:sz="0" w:space="0" w:color="auto"/>
                    <w:bottom w:val="none" w:sz="0" w:space="0" w:color="auto"/>
                    <w:right w:val="none" w:sz="0" w:space="0" w:color="auto"/>
                  </w:divBdr>
                  <w:divsChild>
                    <w:div w:id="906912963">
                      <w:marLeft w:val="0"/>
                      <w:marRight w:val="0"/>
                      <w:marTop w:val="0"/>
                      <w:marBottom w:val="0"/>
                      <w:divBdr>
                        <w:top w:val="none" w:sz="0" w:space="0" w:color="auto"/>
                        <w:left w:val="none" w:sz="0" w:space="0" w:color="auto"/>
                        <w:bottom w:val="none" w:sz="0" w:space="0" w:color="auto"/>
                        <w:right w:val="none" w:sz="0" w:space="0" w:color="auto"/>
                      </w:divBdr>
                    </w:div>
                  </w:divsChild>
                </w:div>
                <w:div w:id="1663581498">
                  <w:marLeft w:val="0"/>
                  <w:marRight w:val="0"/>
                  <w:marTop w:val="0"/>
                  <w:marBottom w:val="0"/>
                  <w:divBdr>
                    <w:top w:val="none" w:sz="0" w:space="0" w:color="auto"/>
                    <w:left w:val="none" w:sz="0" w:space="0" w:color="auto"/>
                    <w:bottom w:val="none" w:sz="0" w:space="0" w:color="auto"/>
                    <w:right w:val="none" w:sz="0" w:space="0" w:color="auto"/>
                  </w:divBdr>
                  <w:divsChild>
                    <w:div w:id="362638366">
                      <w:marLeft w:val="0"/>
                      <w:marRight w:val="0"/>
                      <w:marTop w:val="0"/>
                      <w:marBottom w:val="0"/>
                      <w:divBdr>
                        <w:top w:val="none" w:sz="0" w:space="0" w:color="auto"/>
                        <w:left w:val="none" w:sz="0" w:space="0" w:color="auto"/>
                        <w:bottom w:val="none" w:sz="0" w:space="0" w:color="auto"/>
                        <w:right w:val="none" w:sz="0" w:space="0" w:color="auto"/>
                      </w:divBdr>
                    </w:div>
                  </w:divsChild>
                </w:div>
                <w:div w:id="457336152">
                  <w:marLeft w:val="0"/>
                  <w:marRight w:val="0"/>
                  <w:marTop w:val="0"/>
                  <w:marBottom w:val="0"/>
                  <w:divBdr>
                    <w:top w:val="none" w:sz="0" w:space="0" w:color="auto"/>
                    <w:left w:val="none" w:sz="0" w:space="0" w:color="auto"/>
                    <w:bottom w:val="none" w:sz="0" w:space="0" w:color="auto"/>
                    <w:right w:val="none" w:sz="0" w:space="0" w:color="auto"/>
                  </w:divBdr>
                  <w:divsChild>
                    <w:div w:id="17330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4091">
          <w:marLeft w:val="0"/>
          <w:marRight w:val="0"/>
          <w:marTop w:val="0"/>
          <w:marBottom w:val="0"/>
          <w:divBdr>
            <w:top w:val="none" w:sz="0" w:space="0" w:color="auto"/>
            <w:left w:val="none" w:sz="0" w:space="0" w:color="auto"/>
            <w:bottom w:val="none" w:sz="0" w:space="0" w:color="auto"/>
            <w:right w:val="none" w:sz="0" w:space="0" w:color="auto"/>
          </w:divBdr>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1552183987">
              <w:marLeft w:val="0"/>
              <w:marRight w:val="0"/>
              <w:marTop w:val="30"/>
              <w:marBottom w:val="30"/>
              <w:divBdr>
                <w:top w:val="none" w:sz="0" w:space="0" w:color="auto"/>
                <w:left w:val="none" w:sz="0" w:space="0" w:color="auto"/>
                <w:bottom w:val="none" w:sz="0" w:space="0" w:color="auto"/>
                <w:right w:val="none" w:sz="0" w:space="0" w:color="auto"/>
              </w:divBdr>
              <w:divsChild>
                <w:div w:id="1188367517">
                  <w:marLeft w:val="0"/>
                  <w:marRight w:val="0"/>
                  <w:marTop w:val="0"/>
                  <w:marBottom w:val="0"/>
                  <w:divBdr>
                    <w:top w:val="none" w:sz="0" w:space="0" w:color="auto"/>
                    <w:left w:val="none" w:sz="0" w:space="0" w:color="auto"/>
                    <w:bottom w:val="none" w:sz="0" w:space="0" w:color="auto"/>
                    <w:right w:val="none" w:sz="0" w:space="0" w:color="auto"/>
                  </w:divBdr>
                  <w:divsChild>
                    <w:div w:id="1036008557">
                      <w:marLeft w:val="0"/>
                      <w:marRight w:val="0"/>
                      <w:marTop w:val="0"/>
                      <w:marBottom w:val="0"/>
                      <w:divBdr>
                        <w:top w:val="none" w:sz="0" w:space="0" w:color="auto"/>
                        <w:left w:val="none" w:sz="0" w:space="0" w:color="auto"/>
                        <w:bottom w:val="none" w:sz="0" w:space="0" w:color="auto"/>
                        <w:right w:val="none" w:sz="0" w:space="0" w:color="auto"/>
                      </w:divBdr>
                    </w:div>
                  </w:divsChild>
                </w:div>
                <w:div w:id="1611625624">
                  <w:marLeft w:val="0"/>
                  <w:marRight w:val="0"/>
                  <w:marTop w:val="0"/>
                  <w:marBottom w:val="0"/>
                  <w:divBdr>
                    <w:top w:val="none" w:sz="0" w:space="0" w:color="auto"/>
                    <w:left w:val="none" w:sz="0" w:space="0" w:color="auto"/>
                    <w:bottom w:val="none" w:sz="0" w:space="0" w:color="auto"/>
                    <w:right w:val="none" w:sz="0" w:space="0" w:color="auto"/>
                  </w:divBdr>
                  <w:divsChild>
                    <w:div w:id="1700276886">
                      <w:marLeft w:val="0"/>
                      <w:marRight w:val="0"/>
                      <w:marTop w:val="0"/>
                      <w:marBottom w:val="0"/>
                      <w:divBdr>
                        <w:top w:val="none" w:sz="0" w:space="0" w:color="auto"/>
                        <w:left w:val="none" w:sz="0" w:space="0" w:color="auto"/>
                        <w:bottom w:val="none" w:sz="0" w:space="0" w:color="auto"/>
                        <w:right w:val="none" w:sz="0" w:space="0" w:color="auto"/>
                      </w:divBdr>
                    </w:div>
                  </w:divsChild>
                </w:div>
                <w:div w:id="36199976">
                  <w:marLeft w:val="0"/>
                  <w:marRight w:val="0"/>
                  <w:marTop w:val="0"/>
                  <w:marBottom w:val="0"/>
                  <w:divBdr>
                    <w:top w:val="none" w:sz="0" w:space="0" w:color="auto"/>
                    <w:left w:val="none" w:sz="0" w:space="0" w:color="auto"/>
                    <w:bottom w:val="none" w:sz="0" w:space="0" w:color="auto"/>
                    <w:right w:val="none" w:sz="0" w:space="0" w:color="auto"/>
                  </w:divBdr>
                  <w:divsChild>
                    <w:div w:id="317152399">
                      <w:marLeft w:val="0"/>
                      <w:marRight w:val="0"/>
                      <w:marTop w:val="0"/>
                      <w:marBottom w:val="0"/>
                      <w:divBdr>
                        <w:top w:val="none" w:sz="0" w:space="0" w:color="auto"/>
                        <w:left w:val="none" w:sz="0" w:space="0" w:color="auto"/>
                        <w:bottom w:val="none" w:sz="0" w:space="0" w:color="auto"/>
                        <w:right w:val="none" w:sz="0" w:space="0" w:color="auto"/>
                      </w:divBdr>
                    </w:div>
                  </w:divsChild>
                </w:div>
                <w:div w:id="478807876">
                  <w:marLeft w:val="0"/>
                  <w:marRight w:val="0"/>
                  <w:marTop w:val="0"/>
                  <w:marBottom w:val="0"/>
                  <w:divBdr>
                    <w:top w:val="none" w:sz="0" w:space="0" w:color="auto"/>
                    <w:left w:val="none" w:sz="0" w:space="0" w:color="auto"/>
                    <w:bottom w:val="none" w:sz="0" w:space="0" w:color="auto"/>
                    <w:right w:val="none" w:sz="0" w:space="0" w:color="auto"/>
                  </w:divBdr>
                  <w:divsChild>
                    <w:div w:id="976565442">
                      <w:marLeft w:val="0"/>
                      <w:marRight w:val="0"/>
                      <w:marTop w:val="0"/>
                      <w:marBottom w:val="0"/>
                      <w:divBdr>
                        <w:top w:val="none" w:sz="0" w:space="0" w:color="auto"/>
                        <w:left w:val="none" w:sz="0" w:space="0" w:color="auto"/>
                        <w:bottom w:val="none" w:sz="0" w:space="0" w:color="auto"/>
                        <w:right w:val="none" w:sz="0" w:space="0" w:color="auto"/>
                      </w:divBdr>
                    </w:div>
                  </w:divsChild>
                </w:div>
                <w:div w:id="402989189">
                  <w:marLeft w:val="0"/>
                  <w:marRight w:val="0"/>
                  <w:marTop w:val="0"/>
                  <w:marBottom w:val="0"/>
                  <w:divBdr>
                    <w:top w:val="none" w:sz="0" w:space="0" w:color="auto"/>
                    <w:left w:val="none" w:sz="0" w:space="0" w:color="auto"/>
                    <w:bottom w:val="none" w:sz="0" w:space="0" w:color="auto"/>
                    <w:right w:val="none" w:sz="0" w:space="0" w:color="auto"/>
                  </w:divBdr>
                  <w:divsChild>
                    <w:div w:id="1274292157">
                      <w:marLeft w:val="0"/>
                      <w:marRight w:val="0"/>
                      <w:marTop w:val="0"/>
                      <w:marBottom w:val="0"/>
                      <w:divBdr>
                        <w:top w:val="none" w:sz="0" w:space="0" w:color="auto"/>
                        <w:left w:val="none" w:sz="0" w:space="0" w:color="auto"/>
                        <w:bottom w:val="none" w:sz="0" w:space="0" w:color="auto"/>
                        <w:right w:val="none" w:sz="0" w:space="0" w:color="auto"/>
                      </w:divBdr>
                    </w:div>
                    <w:div w:id="88548175">
                      <w:marLeft w:val="0"/>
                      <w:marRight w:val="0"/>
                      <w:marTop w:val="0"/>
                      <w:marBottom w:val="0"/>
                      <w:divBdr>
                        <w:top w:val="none" w:sz="0" w:space="0" w:color="auto"/>
                        <w:left w:val="none" w:sz="0" w:space="0" w:color="auto"/>
                        <w:bottom w:val="none" w:sz="0" w:space="0" w:color="auto"/>
                        <w:right w:val="none" w:sz="0" w:space="0" w:color="auto"/>
                      </w:divBdr>
                    </w:div>
                  </w:divsChild>
                </w:div>
                <w:div w:id="1860964551">
                  <w:marLeft w:val="0"/>
                  <w:marRight w:val="0"/>
                  <w:marTop w:val="0"/>
                  <w:marBottom w:val="0"/>
                  <w:divBdr>
                    <w:top w:val="none" w:sz="0" w:space="0" w:color="auto"/>
                    <w:left w:val="none" w:sz="0" w:space="0" w:color="auto"/>
                    <w:bottom w:val="none" w:sz="0" w:space="0" w:color="auto"/>
                    <w:right w:val="none" w:sz="0" w:space="0" w:color="auto"/>
                  </w:divBdr>
                  <w:divsChild>
                    <w:div w:id="814033846">
                      <w:marLeft w:val="0"/>
                      <w:marRight w:val="0"/>
                      <w:marTop w:val="0"/>
                      <w:marBottom w:val="0"/>
                      <w:divBdr>
                        <w:top w:val="none" w:sz="0" w:space="0" w:color="auto"/>
                        <w:left w:val="none" w:sz="0" w:space="0" w:color="auto"/>
                        <w:bottom w:val="none" w:sz="0" w:space="0" w:color="auto"/>
                        <w:right w:val="none" w:sz="0" w:space="0" w:color="auto"/>
                      </w:divBdr>
                    </w:div>
                  </w:divsChild>
                </w:div>
                <w:div w:id="1285967387">
                  <w:marLeft w:val="0"/>
                  <w:marRight w:val="0"/>
                  <w:marTop w:val="0"/>
                  <w:marBottom w:val="0"/>
                  <w:divBdr>
                    <w:top w:val="none" w:sz="0" w:space="0" w:color="auto"/>
                    <w:left w:val="none" w:sz="0" w:space="0" w:color="auto"/>
                    <w:bottom w:val="none" w:sz="0" w:space="0" w:color="auto"/>
                    <w:right w:val="none" w:sz="0" w:space="0" w:color="auto"/>
                  </w:divBdr>
                  <w:divsChild>
                    <w:div w:id="773593288">
                      <w:marLeft w:val="0"/>
                      <w:marRight w:val="0"/>
                      <w:marTop w:val="0"/>
                      <w:marBottom w:val="0"/>
                      <w:divBdr>
                        <w:top w:val="none" w:sz="0" w:space="0" w:color="auto"/>
                        <w:left w:val="none" w:sz="0" w:space="0" w:color="auto"/>
                        <w:bottom w:val="none" w:sz="0" w:space="0" w:color="auto"/>
                        <w:right w:val="none" w:sz="0" w:space="0" w:color="auto"/>
                      </w:divBdr>
                    </w:div>
                  </w:divsChild>
                </w:div>
                <w:div w:id="937178229">
                  <w:marLeft w:val="0"/>
                  <w:marRight w:val="0"/>
                  <w:marTop w:val="0"/>
                  <w:marBottom w:val="0"/>
                  <w:divBdr>
                    <w:top w:val="none" w:sz="0" w:space="0" w:color="auto"/>
                    <w:left w:val="none" w:sz="0" w:space="0" w:color="auto"/>
                    <w:bottom w:val="none" w:sz="0" w:space="0" w:color="auto"/>
                    <w:right w:val="none" w:sz="0" w:space="0" w:color="auto"/>
                  </w:divBdr>
                  <w:divsChild>
                    <w:div w:id="2052728119">
                      <w:marLeft w:val="0"/>
                      <w:marRight w:val="0"/>
                      <w:marTop w:val="0"/>
                      <w:marBottom w:val="0"/>
                      <w:divBdr>
                        <w:top w:val="none" w:sz="0" w:space="0" w:color="auto"/>
                        <w:left w:val="none" w:sz="0" w:space="0" w:color="auto"/>
                        <w:bottom w:val="none" w:sz="0" w:space="0" w:color="auto"/>
                        <w:right w:val="none" w:sz="0" w:space="0" w:color="auto"/>
                      </w:divBdr>
                    </w:div>
                  </w:divsChild>
                </w:div>
                <w:div w:id="1940024429">
                  <w:marLeft w:val="0"/>
                  <w:marRight w:val="0"/>
                  <w:marTop w:val="0"/>
                  <w:marBottom w:val="0"/>
                  <w:divBdr>
                    <w:top w:val="none" w:sz="0" w:space="0" w:color="auto"/>
                    <w:left w:val="none" w:sz="0" w:space="0" w:color="auto"/>
                    <w:bottom w:val="none" w:sz="0" w:space="0" w:color="auto"/>
                    <w:right w:val="none" w:sz="0" w:space="0" w:color="auto"/>
                  </w:divBdr>
                  <w:divsChild>
                    <w:div w:id="262955675">
                      <w:marLeft w:val="0"/>
                      <w:marRight w:val="0"/>
                      <w:marTop w:val="0"/>
                      <w:marBottom w:val="0"/>
                      <w:divBdr>
                        <w:top w:val="none" w:sz="0" w:space="0" w:color="auto"/>
                        <w:left w:val="none" w:sz="0" w:space="0" w:color="auto"/>
                        <w:bottom w:val="none" w:sz="0" w:space="0" w:color="auto"/>
                        <w:right w:val="none" w:sz="0" w:space="0" w:color="auto"/>
                      </w:divBdr>
                    </w:div>
                  </w:divsChild>
                </w:div>
                <w:div w:id="874539804">
                  <w:marLeft w:val="0"/>
                  <w:marRight w:val="0"/>
                  <w:marTop w:val="0"/>
                  <w:marBottom w:val="0"/>
                  <w:divBdr>
                    <w:top w:val="none" w:sz="0" w:space="0" w:color="auto"/>
                    <w:left w:val="none" w:sz="0" w:space="0" w:color="auto"/>
                    <w:bottom w:val="none" w:sz="0" w:space="0" w:color="auto"/>
                    <w:right w:val="none" w:sz="0" w:space="0" w:color="auto"/>
                  </w:divBdr>
                  <w:divsChild>
                    <w:div w:id="1287077874">
                      <w:marLeft w:val="0"/>
                      <w:marRight w:val="0"/>
                      <w:marTop w:val="0"/>
                      <w:marBottom w:val="0"/>
                      <w:divBdr>
                        <w:top w:val="none" w:sz="0" w:space="0" w:color="auto"/>
                        <w:left w:val="none" w:sz="0" w:space="0" w:color="auto"/>
                        <w:bottom w:val="none" w:sz="0" w:space="0" w:color="auto"/>
                        <w:right w:val="none" w:sz="0" w:space="0" w:color="auto"/>
                      </w:divBdr>
                    </w:div>
                  </w:divsChild>
                </w:div>
                <w:div w:id="621963596">
                  <w:marLeft w:val="0"/>
                  <w:marRight w:val="0"/>
                  <w:marTop w:val="0"/>
                  <w:marBottom w:val="0"/>
                  <w:divBdr>
                    <w:top w:val="none" w:sz="0" w:space="0" w:color="auto"/>
                    <w:left w:val="none" w:sz="0" w:space="0" w:color="auto"/>
                    <w:bottom w:val="none" w:sz="0" w:space="0" w:color="auto"/>
                    <w:right w:val="none" w:sz="0" w:space="0" w:color="auto"/>
                  </w:divBdr>
                  <w:divsChild>
                    <w:div w:id="1050808812">
                      <w:marLeft w:val="0"/>
                      <w:marRight w:val="0"/>
                      <w:marTop w:val="0"/>
                      <w:marBottom w:val="0"/>
                      <w:divBdr>
                        <w:top w:val="none" w:sz="0" w:space="0" w:color="auto"/>
                        <w:left w:val="none" w:sz="0" w:space="0" w:color="auto"/>
                        <w:bottom w:val="none" w:sz="0" w:space="0" w:color="auto"/>
                        <w:right w:val="none" w:sz="0" w:space="0" w:color="auto"/>
                      </w:divBdr>
                    </w:div>
                  </w:divsChild>
                </w:div>
                <w:div w:id="1690838386">
                  <w:marLeft w:val="0"/>
                  <w:marRight w:val="0"/>
                  <w:marTop w:val="0"/>
                  <w:marBottom w:val="0"/>
                  <w:divBdr>
                    <w:top w:val="none" w:sz="0" w:space="0" w:color="auto"/>
                    <w:left w:val="none" w:sz="0" w:space="0" w:color="auto"/>
                    <w:bottom w:val="none" w:sz="0" w:space="0" w:color="auto"/>
                    <w:right w:val="none" w:sz="0" w:space="0" w:color="auto"/>
                  </w:divBdr>
                  <w:divsChild>
                    <w:div w:id="709959040">
                      <w:marLeft w:val="0"/>
                      <w:marRight w:val="0"/>
                      <w:marTop w:val="0"/>
                      <w:marBottom w:val="0"/>
                      <w:divBdr>
                        <w:top w:val="none" w:sz="0" w:space="0" w:color="auto"/>
                        <w:left w:val="none" w:sz="0" w:space="0" w:color="auto"/>
                        <w:bottom w:val="none" w:sz="0" w:space="0" w:color="auto"/>
                        <w:right w:val="none" w:sz="0" w:space="0" w:color="auto"/>
                      </w:divBdr>
                    </w:div>
                    <w:div w:id="1118598578">
                      <w:marLeft w:val="0"/>
                      <w:marRight w:val="0"/>
                      <w:marTop w:val="0"/>
                      <w:marBottom w:val="0"/>
                      <w:divBdr>
                        <w:top w:val="none" w:sz="0" w:space="0" w:color="auto"/>
                        <w:left w:val="none" w:sz="0" w:space="0" w:color="auto"/>
                        <w:bottom w:val="none" w:sz="0" w:space="0" w:color="auto"/>
                        <w:right w:val="none" w:sz="0" w:space="0" w:color="auto"/>
                      </w:divBdr>
                    </w:div>
                  </w:divsChild>
                </w:div>
                <w:div w:id="21054419">
                  <w:marLeft w:val="0"/>
                  <w:marRight w:val="0"/>
                  <w:marTop w:val="0"/>
                  <w:marBottom w:val="0"/>
                  <w:divBdr>
                    <w:top w:val="none" w:sz="0" w:space="0" w:color="auto"/>
                    <w:left w:val="none" w:sz="0" w:space="0" w:color="auto"/>
                    <w:bottom w:val="none" w:sz="0" w:space="0" w:color="auto"/>
                    <w:right w:val="none" w:sz="0" w:space="0" w:color="auto"/>
                  </w:divBdr>
                  <w:divsChild>
                    <w:div w:id="197159109">
                      <w:marLeft w:val="0"/>
                      <w:marRight w:val="0"/>
                      <w:marTop w:val="0"/>
                      <w:marBottom w:val="0"/>
                      <w:divBdr>
                        <w:top w:val="none" w:sz="0" w:space="0" w:color="auto"/>
                        <w:left w:val="none" w:sz="0" w:space="0" w:color="auto"/>
                        <w:bottom w:val="none" w:sz="0" w:space="0" w:color="auto"/>
                        <w:right w:val="none" w:sz="0" w:space="0" w:color="auto"/>
                      </w:divBdr>
                    </w:div>
                  </w:divsChild>
                </w:div>
                <w:div w:id="1678773992">
                  <w:marLeft w:val="0"/>
                  <w:marRight w:val="0"/>
                  <w:marTop w:val="0"/>
                  <w:marBottom w:val="0"/>
                  <w:divBdr>
                    <w:top w:val="none" w:sz="0" w:space="0" w:color="auto"/>
                    <w:left w:val="none" w:sz="0" w:space="0" w:color="auto"/>
                    <w:bottom w:val="none" w:sz="0" w:space="0" w:color="auto"/>
                    <w:right w:val="none" w:sz="0" w:space="0" w:color="auto"/>
                  </w:divBdr>
                  <w:divsChild>
                    <w:div w:id="600913900">
                      <w:marLeft w:val="0"/>
                      <w:marRight w:val="0"/>
                      <w:marTop w:val="0"/>
                      <w:marBottom w:val="0"/>
                      <w:divBdr>
                        <w:top w:val="none" w:sz="0" w:space="0" w:color="auto"/>
                        <w:left w:val="none" w:sz="0" w:space="0" w:color="auto"/>
                        <w:bottom w:val="none" w:sz="0" w:space="0" w:color="auto"/>
                        <w:right w:val="none" w:sz="0" w:space="0" w:color="auto"/>
                      </w:divBdr>
                    </w:div>
                  </w:divsChild>
                </w:div>
                <w:div w:id="1267540727">
                  <w:marLeft w:val="0"/>
                  <w:marRight w:val="0"/>
                  <w:marTop w:val="0"/>
                  <w:marBottom w:val="0"/>
                  <w:divBdr>
                    <w:top w:val="none" w:sz="0" w:space="0" w:color="auto"/>
                    <w:left w:val="none" w:sz="0" w:space="0" w:color="auto"/>
                    <w:bottom w:val="none" w:sz="0" w:space="0" w:color="auto"/>
                    <w:right w:val="none" w:sz="0" w:space="0" w:color="auto"/>
                  </w:divBdr>
                  <w:divsChild>
                    <w:div w:id="1571187274">
                      <w:marLeft w:val="0"/>
                      <w:marRight w:val="0"/>
                      <w:marTop w:val="0"/>
                      <w:marBottom w:val="0"/>
                      <w:divBdr>
                        <w:top w:val="none" w:sz="0" w:space="0" w:color="auto"/>
                        <w:left w:val="none" w:sz="0" w:space="0" w:color="auto"/>
                        <w:bottom w:val="none" w:sz="0" w:space="0" w:color="auto"/>
                        <w:right w:val="none" w:sz="0" w:space="0" w:color="auto"/>
                      </w:divBdr>
                    </w:div>
                  </w:divsChild>
                </w:div>
                <w:div w:id="1368989422">
                  <w:marLeft w:val="0"/>
                  <w:marRight w:val="0"/>
                  <w:marTop w:val="0"/>
                  <w:marBottom w:val="0"/>
                  <w:divBdr>
                    <w:top w:val="none" w:sz="0" w:space="0" w:color="auto"/>
                    <w:left w:val="none" w:sz="0" w:space="0" w:color="auto"/>
                    <w:bottom w:val="none" w:sz="0" w:space="0" w:color="auto"/>
                    <w:right w:val="none" w:sz="0" w:space="0" w:color="auto"/>
                  </w:divBdr>
                  <w:divsChild>
                    <w:div w:id="13657304">
                      <w:marLeft w:val="0"/>
                      <w:marRight w:val="0"/>
                      <w:marTop w:val="0"/>
                      <w:marBottom w:val="0"/>
                      <w:divBdr>
                        <w:top w:val="none" w:sz="0" w:space="0" w:color="auto"/>
                        <w:left w:val="none" w:sz="0" w:space="0" w:color="auto"/>
                        <w:bottom w:val="none" w:sz="0" w:space="0" w:color="auto"/>
                        <w:right w:val="none" w:sz="0" w:space="0" w:color="auto"/>
                      </w:divBdr>
                    </w:div>
                  </w:divsChild>
                </w:div>
                <w:div w:id="483594166">
                  <w:marLeft w:val="0"/>
                  <w:marRight w:val="0"/>
                  <w:marTop w:val="0"/>
                  <w:marBottom w:val="0"/>
                  <w:divBdr>
                    <w:top w:val="none" w:sz="0" w:space="0" w:color="auto"/>
                    <w:left w:val="none" w:sz="0" w:space="0" w:color="auto"/>
                    <w:bottom w:val="none" w:sz="0" w:space="0" w:color="auto"/>
                    <w:right w:val="none" w:sz="0" w:space="0" w:color="auto"/>
                  </w:divBdr>
                  <w:divsChild>
                    <w:div w:id="801118267">
                      <w:marLeft w:val="0"/>
                      <w:marRight w:val="0"/>
                      <w:marTop w:val="0"/>
                      <w:marBottom w:val="0"/>
                      <w:divBdr>
                        <w:top w:val="none" w:sz="0" w:space="0" w:color="auto"/>
                        <w:left w:val="none" w:sz="0" w:space="0" w:color="auto"/>
                        <w:bottom w:val="none" w:sz="0" w:space="0" w:color="auto"/>
                        <w:right w:val="none" w:sz="0" w:space="0" w:color="auto"/>
                      </w:divBdr>
                    </w:div>
                  </w:divsChild>
                </w:div>
                <w:div w:id="1274046783">
                  <w:marLeft w:val="0"/>
                  <w:marRight w:val="0"/>
                  <w:marTop w:val="0"/>
                  <w:marBottom w:val="0"/>
                  <w:divBdr>
                    <w:top w:val="none" w:sz="0" w:space="0" w:color="auto"/>
                    <w:left w:val="none" w:sz="0" w:space="0" w:color="auto"/>
                    <w:bottom w:val="none" w:sz="0" w:space="0" w:color="auto"/>
                    <w:right w:val="none" w:sz="0" w:space="0" w:color="auto"/>
                  </w:divBdr>
                  <w:divsChild>
                    <w:div w:id="1189102822">
                      <w:marLeft w:val="0"/>
                      <w:marRight w:val="0"/>
                      <w:marTop w:val="0"/>
                      <w:marBottom w:val="0"/>
                      <w:divBdr>
                        <w:top w:val="none" w:sz="0" w:space="0" w:color="auto"/>
                        <w:left w:val="none" w:sz="0" w:space="0" w:color="auto"/>
                        <w:bottom w:val="none" w:sz="0" w:space="0" w:color="auto"/>
                        <w:right w:val="none" w:sz="0" w:space="0" w:color="auto"/>
                      </w:divBdr>
                    </w:div>
                  </w:divsChild>
                </w:div>
                <w:div w:id="862137704">
                  <w:marLeft w:val="0"/>
                  <w:marRight w:val="0"/>
                  <w:marTop w:val="0"/>
                  <w:marBottom w:val="0"/>
                  <w:divBdr>
                    <w:top w:val="none" w:sz="0" w:space="0" w:color="auto"/>
                    <w:left w:val="none" w:sz="0" w:space="0" w:color="auto"/>
                    <w:bottom w:val="none" w:sz="0" w:space="0" w:color="auto"/>
                    <w:right w:val="none" w:sz="0" w:space="0" w:color="auto"/>
                  </w:divBdr>
                  <w:divsChild>
                    <w:div w:id="933054233">
                      <w:marLeft w:val="0"/>
                      <w:marRight w:val="0"/>
                      <w:marTop w:val="0"/>
                      <w:marBottom w:val="0"/>
                      <w:divBdr>
                        <w:top w:val="none" w:sz="0" w:space="0" w:color="auto"/>
                        <w:left w:val="none" w:sz="0" w:space="0" w:color="auto"/>
                        <w:bottom w:val="none" w:sz="0" w:space="0" w:color="auto"/>
                        <w:right w:val="none" w:sz="0" w:space="0" w:color="auto"/>
                      </w:divBdr>
                    </w:div>
                  </w:divsChild>
                </w:div>
                <w:div w:id="237634938">
                  <w:marLeft w:val="0"/>
                  <w:marRight w:val="0"/>
                  <w:marTop w:val="0"/>
                  <w:marBottom w:val="0"/>
                  <w:divBdr>
                    <w:top w:val="none" w:sz="0" w:space="0" w:color="auto"/>
                    <w:left w:val="none" w:sz="0" w:space="0" w:color="auto"/>
                    <w:bottom w:val="none" w:sz="0" w:space="0" w:color="auto"/>
                    <w:right w:val="none" w:sz="0" w:space="0" w:color="auto"/>
                  </w:divBdr>
                  <w:divsChild>
                    <w:div w:id="280037964">
                      <w:marLeft w:val="0"/>
                      <w:marRight w:val="0"/>
                      <w:marTop w:val="0"/>
                      <w:marBottom w:val="0"/>
                      <w:divBdr>
                        <w:top w:val="none" w:sz="0" w:space="0" w:color="auto"/>
                        <w:left w:val="none" w:sz="0" w:space="0" w:color="auto"/>
                        <w:bottom w:val="none" w:sz="0" w:space="0" w:color="auto"/>
                        <w:right w:val="none" w:sz="0" w:space="0" w:color="auto"/>
                      </w:divBdr>
                    </w:div>
                  </w:divsChild>
                </w:div>
                <w:div w:id="91628257">
                  <w:marLeft w:val="0"/>
                  <w:marRight w:val="0"/>
                  <w:marTop w:val="0"/>
                  <w:marBottom w:val="0"/>
                  <w:divBdr>
                    <w:top w:val="none" w:sz="0" w:space="0" w:color="auto"/>
                    <w:left w:val="none" w:sz="0" w:space="0" w:color="auto"/>
                    <w:bottom w:val="none" w:sz="0" w:space="0" w:color="auto"/>
                    <w:right w:val="none" w:sz="0" w:space="0" w:color="auto"/>
                  </w:divBdr>
                  <w:divsChild>
                    <w:div w:id="501044263">
                      <w:marLeft w:val="0"/>
                      <w:marRight w:val="0"/>
                      <w:marTop w:val="0"/>
                      <w:marBottom w:val="0"/>
                      <w:divBdr>
                        <w:top w:val="none" w:sz="0" w:space="0" w:color="auto"/>
                        <w:left w:val="none" w:sz="0" w:space="0" w:color="auto"/>
                        <w:bottom w:val="none" w:sz="0" w:space="0" w:color="auto"/>
                        <w:right w:val="none" w:sz="0" w:space="0" w:color="auto"/>
                      </w:divBdr>
                    </w:div>
                  </w:divsChild>
                </w:div>
                <w:div w:id="1176771887">
                  <w:marLeft w:val="0"/>
                  <w:marRight w:val="0"/>
                  <w:marTop w:val="0"/>
                  <w:marBottom w:val="0"/>
                  <w:divBdr>
                    <w:top w:val="none" w:sz="0" w:space="0" w:color="auto"/>
                    <w:left w:val="none" w:sz="0" w:space="0" w:color="auto"/>
                    <w:bottom w:val="none" w:sz="0" w:space="0" w:color="auto"/>
                    <w:right w:val="none" w:sz="0" w:space="0" w:color="auto"/>
                  </w:divBdr>
                  <w:divsChild>
                    <w:div w:id="365831963">
                      <w:marLeft w:val="0"/>
                      <w:marRight w:val="0"/>
                      <w:marTop w:val="0"/>
                      <w:marBottom w:val="0"/>
                      <w:divBdr>
                        <w:top w:val="none" w:sz="0" w:space="0" w:color="auto"/>
                        <w:left w:val="none" w:sz="0" w:space="0" w:color="auto"/>
                        <w:bottom w:val="none" w:sz="0" w:space="0" w:color="auto"/>
                        <w:right w:val="none" w:sz="0" w:space="0" w:color="auto"/>
                      </w:divBdr>
                    </w:div>
                  </w:divsChild>
                </w:div>
                <w:div w:id="831212860">
                  <w:marLeft w:val="0"/>
                  <w:marRight w:val="0"/>
                  <w:marTop w:val="0"/>
                  <w:marBottom w:val="0"/>
                  <w:divBdr>
                    <w:top w:val="none" w:sz="0" w:space="0" w:color="auto"/>
                    <w:left w:val="none" w:sz="0" w:space="0" w:color="auto"/>
                    <w:bottom w:val="none" w:sz="0" w:space="0" w:color="auto"/>
                    <w:right w:val="none" w:sz="0" w:space="0" w:color="auto"/>
                  </w:divBdr>
                  <w:divsChild>
                    <w:div w:id="859317909">
                      <w:marLeft w:val="0"/>
                      <w:marRight w:val="0"/>
                      <w:marTop w:val="0"/>
                      <w:marBottom w:val="0"/>
                      <w:divBdr>
                        <w:top w:val="none" w:sz="0" w:space="0" w:color="auto"/>
                        <w:left w:val="none" w:sz="0" w:space="0" w:color="auto"/>
                        <w:bottom w:val="none" w:sz="0" w:space="0" w:color="auto"/>
                        <w:right w:val="none" w:sz="0" w:space="0" w:color="auto"/>
                      </w:divBdr>
                    </w:div>
                  </w:divsChild>
                </w:div>
                <w:div w:id="2028092507">
                  <w:marLeft w:val="0"/>
                  <w:marRight w:val="0"/>
                  <w:marTop w:val="0"/>
                  <w:marBottom w:val="0"/>
                  <w:divBdr>
                    <w:top w:val="none" w:sz="0" w:space="0" w:color="auto"/>
                    <w:left w:val="none" w:sz="0" w:space="0" w:color="auto"/>
                    <w:bottom w:val="none" w:sz="0" w:space="0" w:color="auto"/>
                    <w:right w:val="none" w:sz="0" w:space="0" w:color="auto"/>
                  </w:divBdr>
                  <w:divsChild>
                    <w:div w:id="123818269">
                      <w:marLeft w:val="0"/>
                      <w:marRight w:val="0"/>
                      <w:marTop w:val="0"/>
                      <w:marBottom w:val="0"/>
                      <w:divBdr>
                        <w:top w:val="none" w:sz="0" w:space="0" w:color="auto"/>
                        <w:left w:val="none" w:sz="0" w:space="0" w:color="auto"/>
                        <w:bottom w:val="none" w:sz="0" w:space="0" w:color="auto"/>
                        <w:right w:val="none" w:sz="0" w:space="0" w:color="auto"/>
                      </w:divBdr>
                    </w:div>
                  </w:divsChild>
                </w:div>
                <w:div w:id="1417937689">
                  <w:marLeft w:val="0"/>
                  <w:marRight w:val="0"/>
                  <w:marTop w:val="0"/>
                  <w:marBottom w:val="0"/>
                  <w:divBdr>
                    <w:top w:val="none" w:sz="0" w:space="0" w:color="auto"/>
                    <w:left w:val="none" w:sz="0" w:space="0" w:color="auto"/>
                    <w:bottom w:val="none" w:sz="0" w:space="0" w:color="auto"/>
                    <w:right w:val="none" w:sz="0" w:space="0" w:color="auto"/>
                  </w:divBdr>
                  <w:divsChild>
                    <w:div w:id="2061708437">
                      <w:marLeft w:val="0"/>
                      <w:marRight w:val="0"/>
                      <w:marTop w:val="0"/>
                      <w:marBottom w:val="0"/>
                      <w:divBdr>
                        <w:top w:val="none" w:sz="0" w:space="0" w:color="auto"/>
                        <w:left w:val="none" w:sz="0" w:space="0" w:color="auto"/>
                        <w:bottom w:val="none" w:sz="0" w:space="0" w:color="auto"/>
                        <w:right w:val="none" w:sz="0" w:space="0" w:color="auto"/>
                      </w:divBdr>
                    </w:div>
                  </w:divsChild>
                </w:div>
                <w:div w:id="1452356124">
                  <w:marLeft w:val="0"/>
                  <w:marRight w:val="0"/>
                  <w:marTop w:val="0"/>
                  <w:marBottom w:val="0"/>
                  <w:divBdr>
                    <w:top w:val="none" w:sz="0" w:space="0" w:color="auto"/>
                    <w:left w:val="none" w:sz="0" w:space="0" w:color="auto"/>
                    <w:bottom w:val="none" w:sz="0" w:space="0" w:color="auto"/>
                    <w:right w:val="none" w:sz="0" w:space="0" w:color="auto"/>
                  </w:divBdr>
                  <w:divsChild>
                    <w:div w:id="1623657295">
                      <w:marLeft w:val="0"/>
                      <w:marRight w:val="0"/>
                      <w:marTop w:val="0"/>
                      <w:marBottom w:val="0"/>
                      <w:divBdr>
                        <w:top w:val="none" w:sz="0" w:space="0" w:color="auto"/>
                        <w:left w:val="none" w:sz="0" w:space="0" w:color="auto"/>
                        <w:bottom w:val="none" w:sz="0" w:space="0" w:color="auto"/>
                        <w:right w:val="none" w:sz="0" w:space="0" w:color="auto"/>
                      </w:divBdr>
                    </w:div>
                  </w:divsChild>
                </w:div>
                <w:div w:id="1635675322">
                  <w:marLeft w:val="0"/>
                  <w:marRight w:val="0"/>
                  <w:marTop w:val="0"/>
                  <w:marBottom w:val="0"/>
                  <w:divBdr>
                    <w:top w:val="none" w:sz="0" w:space="0" w:color="auto"/>
                    <w:left w:val="none" w:sz="0" w:space="0" w:color="auto"/>
                    <w:bottom w:val="none" w:sz="0" w:space="0" w:color="auto"/>
                    <w:right w:val="none" w:sz="0" w:space="0" w:color="auto"/>
                  </w:divBdr>
                  <w:divsChild>
                    <w:div w:id="1818378867">
                      <w:marLeft w:val="0"/>
                      <w:marRight w:val="0"/>
                      <w:marTop w:val="0"/>
                      <w:marBottom w:val="0"/>
                      <w:divBdr>
                        <w:top w:val="none" w:sz="0" w:space="0" w:color="auto"/>
                        <w:left w:val="none" w:sz="0" w:space="0" w:color="auto"/>
                        <w:bottom w:val="none" w:sz="0" w:space="0" w:color="auto"/>
                        <w:right w:val="none" w:sz="0" w:space="0" w:color="auto"/>
                      </w:divBdr>
                    </w:div>
                  </w:divsChild>
                </w:div>
                <w:div w:id="24988254">
                  <w:marLeft w:val="0"/>
                  <w:marRight w:val="0"/>
                  <w:marTop w:val="0"/>
                  <w:marBottom w:val="0"/>
                  <w:divBdr>
                    <w:top w:val="none" w:sz="0" w:space="0" w:color="auto"/>
                    <w:left w:val="none" w:sz="0" w:space="0" w:color="auto"/>
                    <w:bottom w:val="none" w:sz="0" w:space="0" w:color="auto"/>
                    <w:right w:val="none" w:sz="0" w:space="0" w:color="auto"/>
                  </w:divBdr>
                  <w:divsChild>
                    <w:div w:id="1384017581">
                      <w:marLeft w:val="0"/>
                      <w:marRight w:val="0"/>
                      <w:marTop w:val="0"/>
                      <w:marBottom w:val="0"/>
                      <w:divBdr>
                        <w:top w:val="none" w:sz="0" w:space="0" w:color="auto"/>
                        <w:left w:val="none" w:sz="0" w:space="0" w:color="auto"/>
                        <w:bottom w:val="none" w:sz="0" w:space="0" w:color="auto"/>
                        <w:right w:val="none" w:sz="0" w:space="0" w:color="auto"/>
                      </w:divBdr>
                    </w:div>
                  </w:divsChild>
                </w:div>
                <w:div w:id="195168884">
                  <w:marLeft w:val="0"/>
                  <w:marRight w:val="0"/>
                  <w:marTop w:val="0"/>
                  <w:marBottom w:val="0"/>
                  <w:divBdr>
                    <w:top w:val="none" w:sz="0" w:space="0" w:color="auto"/>
                    <w:left w:val="none" w:sz="0" w:space="0" w:color="auto"/>
                    <w:bottom w:val="none" w:sz="0" w:space="0" w:color="auto"/>
                    <w:right w:val="none" w:sz="0" w:space="0" w:color="auto"/>
                  </w:divBdr>
                  <w:divsChild>
                    <w:div w:id="172570678">
                      <w:marLeft w:val="0"/>
                      <w:marRight w:val="0"/>
                      <w:marTop w:val="0"/>
                      <w:marBottom w:val="0"/>
                      <w:divBdr>
                        <w:top w:val="none" w:sz="0" w:space="0" w:color="auto"/>
                        <w:left w:val="none" w:sz="0" w:space="0" w:color="auto"/>
                        <w:bottom w:val="none" w:sz="0" w:space="0" w:color="auto"/>
                        <w:right w:val="none" w:sz="0" w:space="0" w:color="auto"/>
                      </w:divBdr>
                    </w:div>
                  </w:divsChild>
                </w:div>
                <w:div w:id="1840459088">
                  <w:marLeft w:val="0"/>
                  <w:marRight w:val="0"/>
                  <w:marTop w:val="0"/>
                  <w:marBottom w:val="0"/>
                  <w:divBdr>
                    <w:top w:val="none" w:sz="0" w:space="0" w:color="auto"/>
                    <w:left w:val="none" w:sz="0" w:space="0" w:color="auto"/>
                    <w:bottom w:val="none" w:sz="0" w:space="0" w:color="auto"/>
                    <w:right w:val="none" w:sz="0" w:space="0" w:color="auto"/>
                  </w:divBdr>
                  <w:divsChild>
                    <w:div w:id="312607867">
                      <w:marLeft w:val="0"/>
                      <w:marRight w:val="0"/>
                      <w:marTop w:val="0"/>
                      <w:marBottom w:val="0"/>
                      <w:divBdr>
                        <w:top w:val="none" w:sz="0" w:space="0" w:color="auto"/>
                        <w:left w:val="none" w:sz="0" w:space="0" w:color="auto"/>
                        <w:bottom w:val="none" w:sz="0" w:space="0" w:color="auto"/>
                        <w:right w:val="none" w:sz="0" w:space="0" w:color="auto"/>
                      </w:divBdr>
                    </w:div>
                  </w:divsChild>
                </w:div>
                <w:div w:id="325741859">
                  <w:marLeft w:val="0"/>
                  <w:marRight w:val="0"/>
                  <w:marTop w:val="0"/>
                  <w:marBottom w:val="0"/>
                  <w:divBdr>
                    <w:top w:val="none" w:sz="0" w:space="0" w:color="auto"/>
                    <w:left w:val="none" w:sz="0" w:space="0" w:color="auto"/>
                    <w:bottom w:val="none" w:sz="0" w:space="0" w:color="auto"/>
                    <w:right w:val="none" w:sz="0" w:space="0" w:color="auto"/>
                  </w:divBdr>
                  <w:divsChild>
                    <w:div w:id="1803379569">
                      <w:marLeft w:val="0"/>
                      <w:marRight w:val="0"/>
                      <w:marTop w:val="0"/>
                      <w:marBottom w:val="0"/>
                      <w:divBdr>
                        <w:top w:val="none" w:sz="0" w:space="0" w:color="auto"/>
                        <w:left w:val="none" w:sz="0" w:space="0" w:color="auto"/>
                        <w:bottom w:val="none" w:sz="0" w:space="0" w:color="auto"/>
                        <w:right w:val="none" w:sz="0" w:space="0" w:color="auto"/>
                      </w:divBdr>
                    </w:div>
                  </w:divsChild>
                </w:div>
                <w:div w:id="1458136767">
                  <w:marLeft w:val="0"/>
                  <w:marRight w:val="0"/>
                  <w:marTop w:val="0"/>
                  <w:marBottom w:val="0"/>
                  <w:divBdr>
                    <w:top w:val="none" w:sz="0" w:space="0" w:color="auto"/>
                    <w:left w:val="none" w:sz="0" w:space="0" w:color="auto"/>
                    <w:bottom w:val="none" w:sz="0" w:space="0" w:color="auto"/>
                    <w:right w:val="none" w:sz="0" w:space="0" w:color="auto"/>
                  </w:divBdr>
                  <w:divsChild>
                    <w:div w:id="267587801">
                      <w:marLeft w:val="0"/>
                      <w:marRight w:val="0"/>
                      <w:marTop w:val="0"/>
                      <w:marBottom w:val="0"/>
                      <w:divBdr>
                        <w:top w:val="none" w:sz="0" w:space="0" w:color="auto"/>
                        <w:left w:val="none" w:sz="0" w:space="0" w:color="auto"/>
                        <w:bottom w:val="none" w:sz="0" w:space="0" w:color="auto"/>
                        <w:right w:val="none" w:sz="0" w:space="0" w:color="auto"/>
                      </w:divBdr>
                    </w:div>
                  </w:divsChild>
                </w:div>
                <w:div w:id="1115830822">
                  <w:marLeft w:val="0"/>
                  <w:marRight w:val="0"/>
                  <w:marTop w:val="0"/>
                  <w:marBottom w:val="0"/>
                  <w:divBdr>
                    <w:top w:val="none" w:sz="0" w:space="0" w:color="auto"/>
                    <w:left w:val="none" w:sz="0" w:space="0" w:color="auto"/>
                    <w:bottom w:val="none" w:sz="0" w:space="0" w:color="auto"/>
                    <w:right w:val="none" w:sz="0" w:space="0" w:color="auto"/>
                  </w:divBdr>
                  <w:divsChild>
                    <w:div w:id="1343314502">
                      <w:marLeft w:val="0"/>
                      <w:marRight w:val="0"/>
                      <w:marTop w:val="0"/>
                      <w:marBottom w:val="0"/>
                      <w:divBdr>
                        <w:top w:val="none" w:sz="0" w:space="0" w:color="auto"/>
                        <w:left w:val="none" w:sz="0" w:space="0" w:color="auto"/>
                        <w:bottom w:val="none" w:sz="0" w:space="0" w:color="auto"/>
                        <w:right w:val="none" w:sz="0" w:space="0" w:color="auto"/>
                      </w:divBdr>
                    </w:div>
                  </w:divsChild>
                </w:div>
                <w:div w:id="2124182875">
                  <w:marLeft w:val="0"/>
                  <w:marRight w:val="0"/>
                  <w:marTop w:val="0"/>
                  <w:marBottom w:val="0"/>
                  <w:divBdr>
                    <w:top w:val="none" w:sz="0" w:space="0" w:color="auto"/>
                    <w:left w:val="none" w:sz="0" w:space="0" w:color="auto"/>
                    <w:bottom w:val="none" w:sz="0" w:space="0" w:color="auto"/>
                    <w:right w:val="none" w:sz="0" w:space="0" w:color="auto"/>
                  </w:divBdr>
                  <w:divsChild>
                    <w:div w:id="1501582498">
                      <w:marLeft w:val="0"/>
                      <w:marRight w:val="0"/>
                      <w:marTop w:val="0"/>
                      <w:marBottom w:val="0"/>
                      <w:divBdr>
                        <w:top w:val="none" w:sz="0" w:space="0" w:color="auto"/>
                        <w:left w:val="none" w:sz="0" w:space="0" w:color="auto"/>
                        <w:bottom w:val="none" w:sz="0" w:space="0" w:color="auto"/>
                        <w:right w:val="none" w:sz="0" w:space="0" w:color="auto"/>
                      </w:divBdr>
                    </w:div>
                  </w:divsChild>
                </w:div>
                <w:div w:id="801995842">
                  <w:marLeft w:val="0"/>
                  <w:marRight w:val="0"/>
                  <w:marTop w:val="0"/>
                  <w:marBottom w:val="0"/>
                  <w:divBdr>
                    <w:top w:val="none" w:sz="0" w:space="0" w:color="auto"/>
                    <w:left w:val="none" w:sz="0" w:space="0" w:color="auto"/>
                    <w:bottom w:val="none" w:sz="0" w:space="0" w:color="auto"/>
                    <w:right w:val="none" w:sz="0" w:space="0" w:color="auto"/>
                  </w:divBdr>
                  <w:divsChild>
                    <w:div w:id="1216118244">
                      <w:marLeft w:val="0"/>
                      <w:marRight w:val="0"/>
                      <w:marTop w:val="0"/>
                      <w:marBottom w:val="0"/>
                      <w:divBdr>
                        <w:top w:val="none" w:sz="0" w:space="0" w:color="auto"/>
                        <w:left w:val="none" w:sz="0" w:space="0" w:color="auto"/>
                        <w:bottom w:val="none" w:sz="0" w:space="0" w:color="auto"/>
                        <w:right w:val="none" w:sz="0" w:space="0" w:color="auto"/>
                      </w:divBdr>
                    </w:div>
                  </w:divsChild>
                </w:div>
                <w:div w:id="2067335071">
                  <w:marLeft w:val="0"/>
                  <w:marRight w:val="0"/>
                  <w:marTop w:val="0"/>
                  <w:marBottom w:val="0"/>
                  <w:divBdr>
                    <w:top w:val="none" w:sz="0" w:space="0" w:color="auto"/>
                    <w:left w:val="none" w:sz="0" w:space="0" w:color="auto"/>
                    <w:bottom w:val="none" w:sz="0" w:space="0" w:color="auto"/>
                    <w:right w:val="none" w:sz="0" w:space="0" w:color="auto"/>
                  </w:divBdr>
                  <w:divsChild>
                    <w:div w:id="780688330">
                      <w:marLeft w:val="0"/>
                      <w:marRight w:val="0"/>
                      <w:marTop w:val="0"/>
                      <w:marBottom w:val="0"/>
                      <w:divBdr>
                        <w:top w:val="none" w:sz="0" w:space="0" w:color="auto"/>
                        <w:left w:val="none" w:sz="0" w:space="0" w:color="auto"/>
                        <w:bottom w:val="none" w:sz="0" w:space="0" w:color="auto"/>
                        <w:right w:val="none" w:sz="0" w:space="0" w:color="auto"/>
                      </w:divBdr>
                    </w:div>
                  </w:divsChild>
                </w:div>
                <w:div w:id="1883596231">
                  <w:marLeft w:val="0"/>
                  <w:marRight w:val="0"/>
                  <w:marTop w:val="0"/>
                  <w:marBottom w:val="0"/>
                  <w:divBdr>
                    <w:top w:val="none" w:sz="0" w:space="0" w:color="auto"/>
                    <w:left w:val="none" w:sz="0" w:space="0" w:color="auto"/>
                    <w:bottom w:val="none" w:sz="0" w:space="0" w:color="auto"/>
                    <w:right w:val="none" w:sz="0" w:space="0" w:color="auto"/>
                  </w:divBdr>
                  <w:divsChild>
                    <w:div w:id="1976446719">
                      <w:marLeft w:val="0"/>
                      <w:marRight w:val="0"/>
                      <w:marTop w:val="0"/>
                      <w:marBottom w:val="0"/>
                      <w:divBdr>
                        <w:top w:val="none" w:sz="0" w:space="0" w:color="auto"/>
                        <w:left w:val="none" w:sz="0" w:space="0" w:color="auto"/>
                        <w:bottom w:val="none" w:sz="0" w:space="0" w:color="auto"/>
                        <w:right w:val="none" w:sz="0" w:space="0" w:color="auto"/>
                      </w:divBdr>
                    </w:div>
                  </w:divsChild>
                </w:div>
                <w:div w:id="1725523155">
                  <w:marLeft w:val="0"/>
                  <w:marRight w:val="0"/>
                  <w:marTop w:val="0"/>
                  <w:marBottom w:val="0"/>
                  <w:divBdr>
                    <w:top w:val="none" w:sz="0" w:space="0" w:color="auto"/>
                    <w:left w:val="none" w:sz="0" w:space="0" w:color="auto"/>
                    <w:bottom w:val="none" w:sz="0" w:space="0" w:color="auto"/>
                    <w:right w:val="none" w:sz="0" w:space="0" w:color="auto"/>
                  </w:divBdr>
                  <w:divsChild>
                    <w:div w:id="451630292">
                      <w:marLeft w:val="0"/>
                      <w:marRight w:val="0"/>
                      <w:marTop w:val="0"/>
                      <w:marBottom w:val="0"/>
                      <w:divBdr>
                        <w:top w:val="none" w:sz="0" w:space="0" w:color="auto"/>
                        <w:left w:val="none" w:sz="0" w:space="0" w:color="auto"/>
                        <w:bottom w:val="none" w:sz="0" w:space="0" w:color="auto"/>
                        <w:right w:val="none" w:sz="0" w:space="0" w:color="auto"/>
                      </w:divBdr>
                    </w:div>
                  </w:divsChild>
                </w:div>
                <w:div w:id="198932598">
                  <w:marLeft w:val="0"/>
                  <w:marRight w:val="0"/>
                  <w:marTop w:val="0"/>
                  <w:marBottom w:val="0"/>
                  <w:divBdr>
                    <w:top w:val="none" w:sz="0" w:space="0" w:color="auto"/>
                    <w:left w:val="none" w:sz="0" w:space="0" w:color="auto"/>
                    <w:bottom w:val="none" w:sz="0" w:space="0" w:color="auto"/>
                    <w:right w:val="none" w:sz="0" w:space="0" w:color="auto"/>
                  </w:divBdr>
                  <w:divsChild>
                    <w:div w:id="5402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5359">
          <w:marLeft w:val="0"/>
          <w:marRight w:val="0"/>
          <w:marTop w:val="0"/>
          <w:marBottom w:val="0"/>
          <w:divBdr>
            <w:top w:val="none" w:sz="0" w:space="0" w:color="auto"/>
            <w:left w:val="none" w:sz="0" w:space="0" w:color="auto"/>
            <w:bottom w:val="none" w:sz="0" w:space="0" w:color="auto"/>
            <w:right w:val="none" w:sz="0" w:space="0" w:color="auto"/>
          </w:divBdr>
          <w:divsChild>
            <w:div w:id="853571766">
              <w:marLeft w:val="0"/>
              <w:marRight w:val="0"/>
              <w:marTop w:val="0"/>
              <w:marBottom w:val="0"/>
              <w:divBdr>
                <w:top w:val="none" w:sz="0" w:space="0" w:color="auto"/>
                <w:left w:val="none" w:sz="0" w:space="0" w:color="auto"/>
                <w:bottom w:val="none" w:sz="0" w:space="0" w:color="auto"/>
                <w:right w:val="none" w:sz="0" w:space="0" w:color="auto"/>
              </w:divBdr>
            </w:div>
            <w:div w:id="2094467779">
              <w:marLeft w:val="0"/>
              <w:marRight w:val="0"/>
              <w:marTop w:val="0"/>
              <w:marBottom w:val="0"/>
              <w:divBdr>
                <w:top w:val="none" w:sz="0" w:space="0" w:color="auto"/>
                <w:left w:val="none" w:sz="0" w:space="0" w:color="auto"/>
                <w:bottom w:val="none" w:sz="0" w:space="0" w:color="auto"/>
                <w:right w:val="none" w:sz="0" w:space="0" w:color="auto"/>
              </w:divBdr>
            </w:div>
            <w:div w:id="1933200110">
              <w:marLeft w:val="0"/>
              <w:marRight w:val="0"/>
              <w:marTop w:val="0"/>
              <w:marBottom w:val="0"/>
              <w:divBdr>
                <w:top w:val="none" w:sz="0" w:space="0" w:color="auto"/>
                <w:left w:val="none" w:sz="0" w:space="0" w:color="auto"/>
                <w:bottom w:val="none" w:sz="0" w:space="0" w:color="auto"/>
                <w:right w:val="none" w:sz="0" w:space="0" w:color="auto"/>
              </w:divBdr>
            </w:div>
            <w:div w:id="648218434">
              <w:marLeft w:val="0"/>
              <w:marRight w:val="0"/>
              <w:marTop w:val="0"/>
              <w:marBottom w:val="0"/>
              <w:divBdr>
                <w:top w:val="none" w:sz="0" w:space="0" w:color="auto"/>
                <w:left w:val="none" w:sz="0" w:space="0" w:color="auto"/>
                <w:bottom w:val="none" w:sz="0" w:space="0" w:color="auto"/>
                <w:right w:val="none" w:sz="0" w:space="0" w:color="auto"/>
              </w:divBdr>
            </w:div>
            <w:div w:id="27687958">
              <w:marLeft w:val="0"/>
              <w:marRight w:val="0"/>
              <w:marTop w:val="0"/>
              <w:marBottom w:val="0"/>
              <w:divBdr>
                <w:top w:val="none" w:sz="0" w:space="0" w:color="auto"/>
                <w:left w:val="none" w:sz="0" w:space="0" w:color="auto"/>
                <w:bottom w:val="none" w:sz="0" w:space="0" w:color="auto"/>
                <w:right w:val="none" w:sz="0" w:space="0" w:color="auto"/>
              </w:divBdr>
            </w:div>
          </w:divsChild>
        </w:div>
        <w:div w:id="721372763">
          <w:marLeft w:val="0"/>
          <w:marRight w:val="0"/>
          <w:marTop w:val="0"/>
          <w:marBottom w:val="0"/>
          <w:divBdr>
            <w:top w:val="none" w:sz="0" w:space="0" w:color="auto"/>
            <w:left w:val="none" w:sz="0" w:space="0" w:color="auto"/>
            <w:bottom w:val="none" w:sz="0" w:space="0" w:color="auto"/>
            <w:right w:val="none" w:sz="0" w:space="0" w:color="auto"/>
          </w:divBdr>
          <w:divsChild>
            <w:div w:id="205995147">
              <w:marLeft w:val="0"/>
              <w:marRight w:val="0"/>
              <w:marTop w:val="30"/>
              <w:marBottom w:val="30"/>
              <w:divBdr>
                <w:top w:val="none" w:sz="0" w:space="0" w:color="auto"/>
                <w:left w:val="none" w:sz="0" w:space="0" w:color="auto"/>
                <w:bottom w:val="none" w:sz="0" w:space="0" w:color="auto"/>
                <w:right w:val="none" w:sz="0" w:space="0" w:color="auto"/>
              </w:divBdr>
              <w:divsChild>
                <w:div w:id="861479375">
                  <w:marLeft w:val="0"/>
                  <w:marRight w:val="0"/>
                  <w:marTop w:val="0"/>
                  <w:marBottom w:val="0"/>
                  <w:divBdr>
                    <w:top w:val="none" w:sz="0" w:space="0" w:color="auto"/>
                    <w:left w:val="none" w:sz="0" w:space="0" w:color="auto"/>
                    <w:bottom w:val="none" w:sz="0" w:space="0" w:color="auto"/>
                    <w:right w:val="none" w:sz="0" w:space="0" w:color="auto"/>
                  </w:divBdr>
                  <w:divsChild>
                    <w:div w:id="159926819">
                      <w:marLeft w:val="0"/>
                      <w:marRight w:val="0"/>
                      <w:marTop w:val="0"/>
                      <w:marBottom w:val="0"/>
                      <w:divBdr>
                        <w:top w:val="none" w:sz="0" w:space="0" w:color="auto"/>
                        <w:left w:val="none" w:sz="0" w:space="0" w:color="auto"/>
                        <w:bottom w:val="none" w:sz="0" w:space="0" w:color="auto"/>
                        <w:right w:val="none" w:sz="0" w:space="0" w:color="auto"/>
                      </w:divBdr>
                    </w:div>
                  </w:divsChild>
                </w:div>
                <w:div w:id="815415323">
                  <w:marLeft w:val="0"/>
                  <w:marRight w:val="0"/>
                  <w:marTop w:val="0"/>
                  <w:marBottom w:val="0"/>
                  <w:divBdr>
                    <w:top w:val="none" w:sz="0" w:space="0" w:color="auto"/>
                    <w:left w:val="none" w:sz="0" w:space="0" w:color="auto"/>
                    <w:bottom w:val="none" w:sz="0" w:space="0" w:color="auto"/>
                    <w:right w:val="none" w:sz="0" w:space="0" w:color="auto"/>
                  </w:divBdr>
                  <w:divsChild>
                    <w:div w:id="583346187">
                      <w:marLeft w:val="0"/>
                      <w:marRight w:val="0"/>
                      <w:marTop w:val="0"/>
                      <w:marBottom w:val="0"/>
                      <w:divBdr>
                        <w:top w:val="none" w:sz="0" w:space="0" w:color="auto"/>
                        <w:left w:val="none" w:sz="0" w:space="0" w:color="auto"/>
                        <w:bottom w:val="none" w:sz="0" w:space="0" w:color="auto"/>
                        <w:right w:val="none" w:sz="0" w:space="0" w:color="auto"/>
                      </w:divBdr>
                    </w:div>
                  </w:divsChild>
                </w:div>
                <w:div w:id="1316908933">
                  <w:marLeft w:val="0"/>
                  <w:marRight w:val="0"/>
                  <w:marTop w:val="0"/>
                  <w:marBottom w:val="0"/>
                  <w:divBdr>
                    <w:top w:val="none" w:sz="0" w:space="0" w:color="auto"/>
                    <w:left w:val="none" w:sz="0" w:space="0" w:color="auto"/>
                    <w:bottom w:val="none" w:sz="0" w:space="0" w:color="auto"/>
                    <w:right w:val="none" w:sz="0" w:space="0" w:color="auto"/>
                  </w:divBdr>
                  <w:divsChild>
                    <w:div w:id="1582133224">
                      <w:marLeft w:val="0"/>
                      <w:marRight w:val="0"/>
                      <w:marTop w:val="0"/>
                      <w:marBottom w:val="0"/>
                      <w:divBdr>
                        <w:top w:val="none" w:sz="0" w:space="0" w:color="auto"/>
                        <w:left w:val="none" w:sz="0" w:space="0" w:color="auto"/>
                        <w:bottom w:val="none" w:sz="0" w:space="0" w:color="auto"/>
                        <w:right w:val="none" w:sz="0" w:space="0" w:color="auto"/>
                      </w:divBdr>
                    </w:div>
                  </w:divsChild>
                </w:div>
                <w:div w:id="1093209401">
                  <w:marLeft w:val="0"/>
                  <w:marRight w:val="0"/>
                  <w:marTop w:val="0"/>
                  <w:marBottom w:val="0"/>
                  <w:divBdr>
                    <w:top w:val="none" w:sz="0" w:space="0" w:color="auto"/>
                    <w:left w:val="none" w:sz="0" w:space="0" w:color="auto"/>
                    <w:bottom w:val="none" w:sz="0" w:space="0" w:color="auto"/>
                    <w:right w:val="none" w:sz="0" w:space="0" w:color="auto"/>
                  </w:divBdr>
                  <w:divsChild>
                    <w:div w:id="1869178715">
                      <w:marLeft w:val="0"/>
                      <w:marRight w:val="0"/>
                      <w:marTop w:val="0"/>
                      <w:marBottom w:val="0"/>
                      <w:divBdr>
                        <w:top w:val="none" w:sz="0" w:space="0" w:color="auto"/>
                        <w:left w:val="none" w:sz="0" w:space="0" w:color="auto"/>
                        <w:bottom w:val="none" w:sz="0" w:space="0" w:color="auto"/>
                        <w:right w:val="none" w:sz="0" w:space="0" w:color="auto"/>
                      </w:divBdr>
                    </w:div>
                    <w:div w:id="856771391">
                      <w:marLeft w:val="0"/>
                      <w:marRight w:val="0"/>
                      <w:marTop w:val="0"/>
                      <w:marBottom w:val="0"/>
                      <w:divBdr>
                        <w:top w:val="none" w:sz="0" w:space="0" w:color="auto"/>
                        <w:left w:val="none" w:sz="0" w:space="0" w:color="auto"/>
                        <w:bottom w:val="none" w:sz="0" w:space="0" w:color="auto"/>
                        <w:right w:val="none" w:sz="0" w:space="0" w:color="auto"/>
                      </w:divBdr>
                    </w:div>
                  </w:divsChild>
                </w:div>
                <w:div w:id="1658459301">
                  <w:marLeft w:val="0"/>
                  <w:marRight w:val="0"/>
                  <w:marTop w:val="0"/>
                  <w:marBottom w:val="0"/>
                  <w:divBdr>
                    <w:top w:val="none" w:sz="0" w:space="0" w:color="auto"/>
                    <w:left w:val="none" w:sz="0" w:space="0" w:color="auto"/>
                    <w:bottom w:val="none" w:sz="0" w:space="0" w:color="auto"/>
                    <w:right w:val="none" w:sz="0" w:space="0" w:color="auto"/>
                  </w:divBdr>
                  <w:divsChild>
                    <w:div w:id="1176001568">
                      <w:marLeft w:val="0"/>
                      <w:marRight w:val="0"/>
                      <w:marTop w:val="0"/>
                      <w:marBottom w:val="0"/>
                      <w:divBdr>
                        <w:top w:val="none" w:sz="0" w:space="0" w:color="auto"/>
                        <w:left w:val="none" w:sz="0" w:space="0" w:color="auto"/>
                        <w:bottom w:val="none" w:sz="0" w:space="0" w:color="auto"/>
                        <w:right w:val="none" w:sz="0" w:space="0" w:color="auto"/>
                      </w:divBdr>
                    </w:div>
                  </w:divsChild>
                </w:div>
                <w:div w:id="215436394">
                  <w:marLeft w:val="0"/>
                  <w:marRight w:val="0"/>
                  <w:marTop w:val="0"/>
                  <w:marBottom w:val="0"/>
                  <w:divBdr>
                    <w:top w:val="none" w:sz="0" w:space="0" w:color="auto"/>
                    <w:left w:val="none" w:sz="0" w:space="0" w:color="auto"/>
                    <w:bottom w:val="none" w:sz="0" w:space="0" w:color="auto"/>
                    <w:right w:val="none" w:sz="0" w:space="0" w:color="auto"/>
                  </w:divBdr>
                  <w:divsChild>
                    <w:div w:id="521477893">
                      <w:marLeft w:val="0"/>
                      <w:marRight w:val="0"/>
                      <w:marTop w:val="0"/>
                      <w:marBottom w:val="0"/>
                      <w:divBdr>
                        <w:top w:val="none" w:sz="0" w:space="0" w:color="auto"/>
                        <w:left w:val="none" w:sz="0" w:space="0" w:color="auto"/>
                        <w:bottom w:val="none" w:sz="0" w:space="0" w:color="auto"/>
                        <w:right w:val="none" w:sz="0" w:space="0" w:color="auto"/>
                      </w:divBdr>
                    </w:div>
                  </w:divsChild>
                </w:div>
                <w:div w:id="27919521">
                  <w:marLeft w:val="0"/>
                  <w:marRight w:val="0"/>
                  <w:marTop w:val="0"/>
                  <w:marBottom w:val="0"/>
                  <w:divBdr>
                    <w:top w:val="none" w:sz="0" w:space="0" w:color="auto"/>
                    <w:left w:val="none" w:sz="0" w:space="0" w:color="auto"/>
                    <w:bottom w:val="none" w:sz="0" w:space="0" w:color="auto"/>
                    <w:right w:val="none" w:sz="0" w:space="0" w:color="auto"/>
                  </w:divBdr>
                  <w:divsChild>
                    <w:div w:id="210044601">
                      <w:marLeft w:val="0"/>
                      <w:marRight w:val="0"/>
                      <w:marTop w:val="0"/>
                      <w:marBottom w:val="0"/>
                      <w:divBdr>
                        <w:top w:val="none" w:sz="0" w:space="0" w:color="auto"/>
                        <w:left w:val="none" w:sz="0" w:space="0" w:color="auto"/>
                        <w:bottom w:val="none" w:sz="0" w:space="0" w:color="auto"/>
                        <w:right w:val="none" w:sz="0" w:space="0" w:color="auto"/>
                      </w:divBdr>
                    </w:div>
                  </w:divsChild>
                </w:div>
                <w:div w:id="769206520">
                  <w:marLeft w:val="0"/>
                  <w:marRight w:val="0"/>
                  <w:marTop w:val="0"/>
                  <w:marBottom w:val="0"/>
                  <w:divBdr>
                    <w:top w:val="none" w:sz="0" w:space="0" w:color="auto"/>
                    <w:left w:val="none" w:sz="0" w:space="0" w:color="auto"/>
                    <w:bottom w:val="none" w:sz="0" w:space="0" w:color="auto"/>
                    <w:right w:val="none" w:sz="0" w:space="0" w:color="auto"/>
                  </w:divBdr>
                  <w:divsChild>
                    <w:div w:id="390467493">
                      <w:marLeft w:val="0"/>
                      <w:marRight w:val="0"/>
                      <w:marTop w:val="0"/>
                      <w:marBottom w:val="0"/>
                      <w:divBdr>
                        <w:top w:val="none" w:sz="0" w:space="0" w:color="auto"/>
                        <w:left w:val="none" w:sz="0" w:space="0" w:color="auto"/>
                        <w:bottom w:val="none" w:sz="0" w:space="0" w:color="auto"/>
                        <w:right w:val="none" w:sz="0" w:space="0" w:color="auto"/>
                      </w:divBdr>
                    </w:div>
                  </w:divsChild>
                </w:div>
                <w:div w:id="1106538897">
                  <w:marLeft w:val="0"/>
                  <w:marRight w:val="0"/>
                  <w:marTop w:val="0"/>
                  <w:marBottom w:val="0"/>
                  <w:divBdr>
                    <w:top w:val="none" w:sz="0" w:space="0" w:color="auto"/>
                    <w:left w:val="none" w:sz="0" w:space="0" w:color="auto"/>
                    <w:bottom w:val="none" w:sz="0" w:space="0" w:color="auto"/>
                    <w:right w:val="none" w:sz="0" w:space="0" w:color="auto"/>
                  </w:divBdr>
                  <w:divsChild>
                    <w:div w:id="875045110">
                      <w:marLeft w:val="0"/>
                      <w:marRight w:val="0"/>
                      <w:marTop w:val="0"/>
                      <w:marBottom w:val="0"/>
                      <w:divBdr>
                        <w:top w:val="none" w:sz="0" w:space="0" w:color="auto"/>
                        <w:left w:val="none" w:sz="0" w:space="0" w:color="auto"/>
                        <w:bottom w:val="none" w:sz="0" w:space="0" w:color="auto"/>
                        <w:right w:val="none" w:sz="0" w:space="0" w:color="auto"/>
                      </w:divBdr>
                    </w:div>
                    <w:div w:id="2090930883">
                      <w:marLeft w:val="0"/>
                      <w:marRight w:val="0"/>
                      <w:marTop w:val="0"/>
                      <w:marBottom w:val="0"/>
                      <w:divBdr>
                        <w:top w:val="none" w:sz="0" w:space="0" w:color="auto"/>
                        <w:left w:val="none" w:sz="0" w:space="0" w:color="auto"/>
                        <w:bottom w:val="none" w:sz="0" w:space="0" w:color="auto"/>
                        <w:right w:val="none" w:sz="0" w:space="0" w:color="auto"/>
                      </w:divBdr>
                    </w:div>
                  </w:divsChild>
                </w:div>
                <w:div w:id="1481071626">
                  <w:marLeft w:val="0"/>
                  <w:marRight w:val="0"/>
                  <w:marTop w:val="0"/>
                  <w:marBottom w:val="0"/>
                  <w:divBdr>
                    <w:top w:val="none" w:sz="0" w:space="0" w:color="auto"/>
                    <w:left w:val="none" w:sz="0" w:space="0" w:color="auto"/>
                    <w:bottom w:val="none" w:sz="0" w:space="0" w:color="auto"/>
                    <w:right w:val="none" w:sz="0" w:space="0" w:color="auto"/>
                  </w:divBdr>
                  <w:divsChild>
                    <w:div w:id="1715735098">
                      <w:marLeft w:val="0"/>
                      <w:marRight w:val="0"/>
                      <w:marTop w:val="0"/>
                      <w:marBottom w:val="0"/>
                      <w:divBdr>
                        <w:top w:val="none" w:sz="0" w:space="0" w:color="auto"/>
                        <w:left w:val="none" w:sz="0" w:space="0" w:color="auto"/>
                        <w:bottom w:val="none" w:sz="0" w:space="0" w:color="auto"/>
                        <w:right w:val="none" w:sz="0" w:space="0" w:color="auto"/>
                      </w:divBdr>
                    </w:div>
                  </w:divsChild>
                </w:div>
                <w:div w:id="712392078">
                  <w:marLeft w:val="0"/>
                  <w:marRight w:val="0"/>
                  <w:marTop w:val="0"/>
                  <w:marBottom w:val="0"/>
                  <w:divBdr>
                    <w:top w:val="none" w:sz="0" w:space="0" w:color="auto"/>
                    <w:left w:val="none" w:sz="0" w:space="0" w:color="auto"/>
                    <w:bottom w:val="none" w:sz="0" w:space="0" w:color="auto"/>
                    <w:right w:val="none" w:sz="0" w:space="0" w:color="auto"/>
                  </w:divBdr>
                  <w:divsChild>
                    <w:div w:id="485513340">
                      <w:marLeft w:val="0"/>
                      <w:marRight w:val="0"/>
                      <w:marTop w:val="0"/>
                      <w:marBottom w:val="0"/>
                      <w:divBdr>
                        <w:top w:val="none" w:sz="0" w:space="0" w:color="auto"/>
                        <w:left w:val="none" w:sz="0" w:space="0" w:color="auto"/>
                        <w:bottom w:val="none" w:sz="0" w:space="0" w:color="auto"/>
                        <w:right w:val="none" w:sz="0" w:space="0" w:color="auto"/>
                      </w:divBdr>
                    </w:div>
                  </w:divsChild>
                </w:div>
                <w:div w:id="684940935">
                  <w:marLeft w:val="0"/>
                  <w:marRight w:val="0"/>
                  <w:marTop w:val="0"/>
                  <w:marBottom w:val="0"/>
                  <w:divBdr>
                    <w:top w:val="none" w:sz="0" w:space="0" w:color="auto"/>
                    <w:left w:val="none" w:sz="0" w:space="0" w:color="auto"/>
                    <w:bottom w:val="none" w:sz="0" w:space="0" w:color="auto"/>
                    <w:right w:val="none" w:sz="0" w:space="0" w:color="auto"/>
                  </w:divBdr>
                  <w:divsChild>
                    <w:div w:id="2038582455">
                      <w:marLeft w:val="0"/>
                      <w:marRight w:val="0"/>
                      <w:marTop w:val="0"/>
                      <w:marBottom w:val="0"/>
                      <w:divBdr>
                        <w:top w:val="none" w:sz="0" w:space="0" w:color="auto"/>
                        <w:left w:val="none" w:sz="0" w:space="0" w:color="auto"/>
                        <w:bottom w:val="none" w:sz="0" w:space="0" w:color="auto"/>
                        <w:right w:val="none" w:sz="0" w:space="0" w:color="auto"/>
                      </w:divBdr>
                    </w:div>
                  </w:divsChild>
                </w:div>
                <w:div w:id="1768035402">
                  <w:marLeft w:val="0"/>
                  <w:marRight w:val="0"/>
                  <w:marTop w:val="0"/>
                  <w:marBottom w:val="0"/>
                  <w:divBdr>
                    <w:top w:val="none" w:sz="0" w:space="0" w:color="auto"/>
                    <w:left w:val="none" w:sz="0" w:space="0" w:color="auto"/>
                    <w:bottom w:val="none" w:sz="0" w:space="0" w:color="auto"/>
                    <w:right w:val="none" w:sz="0" w:space="0" w:color="auto"/>
                  </w:divBdr>
                  <w:divsChild>
                    <w:div w:id="154803141">
                      <w:marLeft w:val="0"/>
                      <w:marRight w:val="0"/>
                      <w:marTop w:val="0"/>
                      <w:marBottom w:val="0"/>
                      <w:divBdr>
                        <w:top w:val="none" w:sz="0" w:space="0" w:color="auto"/>
                        <w:left w:val="none" w:sz="0" w:space="0" w:color="auto"/>
                        <w:bottom w:val="none" w:sz="0" w:space="0" w:color="auto"/>
                        <w:right w:val="none" w:sz="0" w:space="0" w:color="auto"/>
                      </w:divBdr>
                    </w:div>
                  </w:divsChild>
                </w:div>
                <w:div w:id="12731565">
                  <w:marLeft w:val="0"/>
                  <w:marRight w:val="0"/>
                  <w:marTop w:val="0"/>
                  <w:marBottom w:val="0"/>
                  <w:divBdr>
                    <w:top w:val="none" w:sz="0" w:space="0" w:color="auto"/>
                    <w:left w:val="none" w:sz="0" w:space="0" w:color="auto"/>
                    <w:bottom w:val="none" w:sz="0" w:space="0" w:color="auto"/>
                    <w:right w:val="none" w:sz="0" w:space="0" w:color="auto"/>
                  </w:divBdr>
                  <w:divsChild>
                    <w:div w:id="1916164081">
                      <w:marLeft w:val="0"/>
                      <w:marRight w:val="0"/>
                      <w:marTop w:val="0"/>
                      <w:marBottom w:val="0"/>
                      <w:divBdr>
                        <w:top w:val="none" w:sz="0" w:space="0" w:color="auto"/>
                        <w:left w:val="none" w:sz="0" w:space="0" w:color="auto"/>
                        <w:bottom w:val="none" w:sz="0" w:space="0" w:color="auto"/>
                        <w:right w:val="none" w:sz="0" w:space="0" w:color="auto"/>
                      </w:divBdr>
                    </w:div>
                    <w:div w:id="1286503426">
                      <w:marLeft w:val="0"/>
                      <w:marRight w:val="0"/>
                      <w:marTop w:val="0"/>
                      <w:marBottom w:val="0"/>
                      <w:divBdr>
                        <w:top w:val="none" w:sz="0" w:space="0" w:color="auto"/>
                        <w:left w:val="none" w:sz="0" w:space="0" w:color="auto"/>
                        <w:bottom w:val="none" w:sz="0" w:space="0" w:color="auto"/>
                        <w:right w:val="none" w:sz="0" w:space="0" w:color="auto"/>
                      </w:divBdr>
                    </w:div>
                  </w:divsChild>
                </w:div>
                <w:div w:id="1746876832">
                  <w:marLeft w:val="0"/>
                  <w:marRight w:val="0"/>
                  <w:marTop w:val="0"/>
                  <w:marBottom w:val="0"/>
                  <w:divBdr>
                    <w:top w:val="none" w:sz="0" w:space="0" w:color="auto"/>
                    <w:left w:val="none" w:sz="0" w:space="0" w:color="auto"/>
                    <w:bottom w:val="none" w:sz="0" w:space="0" w:color="auto"/>
                    <w:right w:val="none" w:sz="0" w:space="0" w:color="auto"/>
                  </w:divBdr>
                  <w:divsChild>
                    <w:div w:id="1223180799">
                      <w:marLeft w:val="0"/>
                      <w:marRight w:val="0"/>
                      <w:marTop w:val="0"/>
                      <w:marBottom w:val="0"/>
                      <w:divBdr>
                        <w:top w:val="none" w:sz="0" w:space="0" w:color="auto"/>
                        <w:left w:val="none" w:sz="0" w:space="0" w:color="auto"/>
                        <w:bottom w:val="none" w:sz="0" w:space="0" w:color="auto"/>
                        <w:right w:val="none" w:sz="0" w:space="0" w:color="auto"/>
                      </w:divBdr>
                    </w:div>
                  </w:divsChild>
                </w:div>
                <w:div w:id="1148740486">
                  <w:marLeft w:val="0"/>
                  <w:marRight w:val="0"/>
                  <w:marTop w:val="0"/>
                  <w:marBottom w:val="0"/>
                  <w:divBdr>
                    <w:top w:val="none" w:sz="0" w:space="0" w:color="auto"/>
                    <w:left w:val="none" w:sz="0" w:space="0" w:color="auto"/>
                    <w:bottom w:val="none" w:sz="0" w:space="0" w:color="auto"/>
                    <w:right w:val="none" w:sz="0" w:space="0" w:color="auto"/>
                  </w:divBdr>
                  <w:divsChild>
                    <w:div w:id="1432552110">
                      <w:marLeft w:val="0"/>
                      <w:marRight w:val="0"/>
                      <w:marTop w:val="0"/>
                      <w:marBottom w:val="0"/>
                      <w:divBdr>
                        <w:top w:val="none" w:sz="0" w:space="0" w:color="auto"/>
                        <w:left w:val="none" w:sz="0" w:space="0" w:color="auto"/>
                        <w:bottom w:val="none" w:sz="0" w:space="0" w:color="auto"/>
                        <w:right w:val="none" w:sz="0" w:space="0" w:color="auto"/>
                      </w:divBdr>
                    </w:div>
                  </w:divsChild>
                </w:div>
                <w:div w:id="1431664369">
                  <w:marLeft w:val="0"/>
                  <w:marRight w:val="0"/>
                  <w:marTop w:val="0"/>
                  <w:marBottom w:val="0"/>
                  <w:divBdr>
                    <w:top w:val="none" w:sz="0" w:space="0" w:color="auto"/>
                    <w:left w:val="none" w:sz="0" w:space="0" w:color="auto"/>
                    <w:bottom w:val="none" w:sz="0" w:space="0" w:color="auto"/>
                    <w:right w:val="none" w:sz="0" w:space="0" w:color="auto"/>
                  </w:divBdr>
                  <w:divsChild>
                    <w:div w:id="513766550">
                      <w:marLeft w:val="0"/>
                      <w:marRight w:val="0"/>
                      <w:marTop w:val="0"/>
                      <w:marBottom w:val="0"/>
                      <w:divBdr>
                        <w:top w:val="none" w:sz="0" w:space="0" w:color="auto"/>
                        <w:left w:val="none" w:sz="0" w:space="0" w:color="auto"/>
                        <w:bottom w:val="none" w:sz="0" w:space="0" w:color="auto"/>
                        <w:right w:val="none" w:sz="0" w:space="0" w:color="auto"/>
                      </w:divBdr>
                    </w:div>
                  </w:divsChild>
                </w:div>
                <w:div w:id="1268385706">
                  <w:marLeft w:val="0"/>
                  <w:marRight w:val="0"/>
                  <w:marTop w:val="0"/>
                  <w:marBottom w:val="0"/>
                  <w:divBdr>
                    <w:top w:val="none" w:sz="0" w:space="0" w:color="auto"/>
                    <w:left w:val="none" w:sz="0" w:space="0" w:color="auto"/>
                    <w:bottom w:val="none" w:sz="0" w:space="0" w:color="auto"/>
                    <w:right w:val="none" w:sz="0" w:space="0" w:color="auto"/>
                  </w:divBdr>
                  <w:divsChild>
                    <w:div w:id="519322216">
                      <w:marLeft w:val="0"/>
                      <w:marRight w:val="0"/>
                      <w:marTop w:val="0"/>
                      <w:marBottom w:val="0"/>
                      <w:divBdr>
                        <w:top w:val="none" w:sz="0" w:space="0" w:color="auto"/>
                        <w:left w:val="none" w:sz="0" w:space="0" w:color="auto"/>
                        <w:bottom w:val="none" w:sz="0" w:space="0" w:color="auto"/>
                        <w:right w:val="none" w:sz="0" w:space="0" w:color="auto"/>
                      </w:divBdr>
                    </w:div>
                  </w:divsChild>
                </w:div>
                <w:div w:id="622615495">
                  <w:marLeft w:val="0"/>
                  <w:marRight w:val="0"/>
                  <w:marTop w:val="0"/>
                  <w:marBottom w:val="0"/>
                  <w:divBdr>
                    <w:top w:val="none" w:sz="0" w:space="0" w:color="auto"/>
                    <w:left w:val="none" w:sz="0" w:space="0" w:color="auto"/>
                    <w:bottom w:val="none" w:sz="0" w:space="0" w:color="auto"/>
                    <w:right w:val="none" w:sz="0" w:space="0" w:color="auto"/>
                  </w:divBdr>
                  <w:divsChild>
                    <w:div w:id="355739284">
                      <w:marLeft w:val="0"/>
                      <w:marRight w:val="0"/>
                      <w:marTop w:val="0"/>
                      <w:marBottom w:val="0"/>
                      <w:divBdr>
                        <w:top w:val="none" w:sz="0" w:space="0" w:color="auto"/>
                        <w:left w:val="none" w:sz="0" w:space="0" w:color="auto"/>
                        <w:bottom w:val="none" w:sz="0" w:space="0" w:color="auto"/>
                        <w:right w:val="none" w:sz="0" w:space="0" w:color="auto"/>
                      </w:divBdr>
                    </w:div>
                    <w:div w:id="474028308">
                      <w:marLeft w:val="0"/>
                      <w:marRight w:val="0"/>
                      <w:marTop w:val="0"/>
                      <w:marBottom w:val="0"/>
                      <w:divBdr>
                        <w:top w:val="none" w:sz="0" w:space="0" w:color="auto"/>
                        <w:left w:val="none" w:sz="0" w:space="0" w:color="auto"/>
                        <w:bottom w:val="none" w:sz="0" w:space="0" w:color="auto"/>
                        <w:right w:val="none" w:sz="0" w:space="0" w:color="auto"/>
                      </w:divBdr>
                    </w:div>
                  </w:divsChild>
                </w:div>
                <w:div w:id="1767919025">
                  <w:marLeft w:val="0"/>
                  <w:marRight w:val="0"/>
                  <w:marTop w:val="0"/>
                  <w:marBottom w:val="0"/>
                  <w:divBdr>
                    <w:top w:val="none" w:sz="0" w:space="0" w:color="auto"/>
                    <w:left w:val="none" w:sz="0" w:space="0" w:color="auto"/>
                    <w:bottom w:val="none" w:sz="0" w:space="0" w:color="auto"/>
                    <w:right w:val="none" w:sz="0" w:space="0" w:color="auto"/>
                  </w:divBdr>
                  <w:divsChild>
                    <w:div w:id="378751184">
                      <w:marLeft w:val="0"/>
                      <w:marRight w:val="0"/>
                      <w:marTop w:val="0"/>
                      <w:marBottom w:val="0"/>
                      <w:divBdr>
                        <w:top w:val="none" w:sz="0" w:space="0" w:color="auto"/>
                        <w:left w:val="none" w:sz="0" w:space="0" w:color="auto"/>
                        <w:bottom w:val="none" w:sz="0" w:space="0" w:color="auto"/>
                        <w:right w:val="none" w:sz="0" w:space="0" w:color="auto"/>
                      </w:divBdr>
                    </w:div>
                  </w:divsChild>
                </w:div>
                <w:div w:id="1956936067">
                  <w:marLeft w:val="0"/>
                  <w:marRight w:val="0"/>
                  <w:marTop w:val="0"/>
                  <w:marBottom w:val="0"/>
                  <w:divBdr>
                    <w:top w:val="none" w:sz="0" w:space="0" w:color="auto"/>
                    <w:left w:val="none" w:sz="0" w:space="0" w:color="auto"/>
                    <w:bottom w:val="none" w:sz="0" w:space="0" w:color="auto"/>
                    <w:right w:val="none" w:sz="0" w:space="0" w:color="auto"/>
                  </w:divBdr>
                  <w:divsChild>
                    <w:div w:id="521558065">
                      <w:marLeft w:val="0"/>
                      <w:marRight w:val="0"/>
                      <w:marTop w:val="0"/>
                      <w:marBottom w:val="0"/>
                      <w:divBdr>
                        <w:top w:val="none" w:sz="0" w:space="0" w:color="auto"/>
                        <w:left w:val="none" w:sz="0" w:space="0" w:color="auto"/>
                        <w:bottom w:val="none" w:sz="0" w:space="0" w:color="auto"/>
                        <w:right w:val="none" w:sz="0" w:space="0" w:color="auto"/>
                      </w:divBdr>
                    </w:div>
                  </w:divsChild>
                </w:div>
                <w:div w:id="951548848">
                  <w:marLeft w:val="0"/>
                  <w:marRight w:val="0"/>
                  <w:marTop w:val="0"/>
                  <w:marBottom w:val="0"/>
                  <w:divBdr>
                    <w:top w:val="none" w:sz="0" w:space="0" w:color="auto"/>
                    <w:left w:val="none" w:sz="0" w:space="0" w:color="auto"/>
                    <w:bottom w:val="none" w:sz="0" w:space="0" w:color="auto"/>
                    <w:right w:val="none" w:sz="0" w:space="0" w:color="auto"/>
                  </w:divBdr>
                  <w:divsChild>
                    <w:div w:id="1408262165">
                      <w:marLeft w:val="0"/>
                      <w:marRight w:val="0"/>
                      <w:marTop w:val="0"/>
                      <w:marBottom w:val="0"/>
                      <w:divBdr>
                        <w:top w:val="none" w:sz="0" w:space="0" w:color="auto"/>
                        <w:left w:val="none" w:sz="0" w:space="0" w:color="auto"/>
                        <w:bottom w:val="none" w:sz="0" w:space="0" w:color="auto"/>
                        <w:right w:val="none" w:sz="0" w:space="0" w:color="auto"/>
                      </w:divBdr>
                    </w:div>
                  </w:divsChild>
                </w:div>
                <w:div w:id="1101680107">
                  <w:marLeft w:val="0"/>
                  <w:marRight w:val="0"/>
                  <w:marTop w:val="0"/>
                  <w:marBottom w:val="0"/>
                  <w:divBdr>
                    <w:top w:val="none" w:sz="0" w:space="0" w:color="auto"/>
                    <w:left w:val="none" w:sz="0" w:space="0" w:color="auto"/>
                    <w:bottom w:val="none" w:sz="0" w:space="0" w:color="auto"/>
                    <w:right w:val="none" w:sz="0" w:space="0" w:color="auto"/>
                  </w:divBdr>
                  <w:divsChild>
                    <w:div w:id="975915825">
                      <w:marLeft w:val="0"/>
                      <w:marRight w:val="0"/>
                      <w:marTop w:val="0"/>
                      <w:marBottom w:val="0"/>
                      <w:divBdr>
                        <w:top w:val="none" w:sz="0" w:space="0" w:color="auto"/>
                        <w:left w:val="none" w:sz="0" w:space="0" w:color="auto"/>
                        <w:bottom w:val="none" w:sz="0" w:space="0" w:color="auto"/>
                        <w:right w:val="none" w:sz="0" w:space="0" w:color="auto"/>
                      </w:divBdr>
                    </w:div>
                  </w:divsChild>
                </w:div>
                <w:div w:id="346488841">
                  <w:marLeft w:val="0"/>
                  <w:marRight w:val="0"/>
                  <w:marTop w:val="0"/>
                  <w:marBottom w:val="0"/>
                  <w:divBdr>
                    <w:top w:val="none" w:sz="0" w:space="0" w:color="auto"/>
                    <w:left w:val="none" w:sz="0" w:space="0" w:color="auto"/>
                    <w:bottom w:val="none" w:sz="0" w:space="0" w:color="auto"/>
                    <w:right w:val="none" w:sz="0" w:space="0" w:color="auto"/>
                  </w:divBdr>
                  <w:divsChild>
                    <w:div w:id="1358116353">
                      <w:marLeft w:val="0"/>
                      <w:marRight w:val="0"/>
                      <w:marTop w:val="0"/>
                      <w:marBottom w:val="0"/>
                      <w:divBdr>
                        <w:top w:val="none" w:sz="0" w:space="0" w:color="auto"/>
                        <w:left w:val="none" w:sz="0" w:space="0" w:color="auto"/>
                        <w:bottom w:val="none" w:sz="0" w:space="0" w:color="auto"/>
                        <w:right w:val="none" w:sz="0" w:space="0" w:color="auto"/>
                      </w:divBdr>
                    </w:div>
                    <w:div w:id="1751543688">
                      <w:marLeft w:val="0"/>
                      <w:marRight w:val="0"/>
                      <w:marTop w:val="0"/>
                      <w:marBottom w:val="0"/>
                      <w:divBdr>
                        <w:top w:val="none" w:sz="0" w:space="0" w:color="auto"/>
                        <w:left w:val="none" w:sz="0" w:space="0" w:color="auto"/>
                        <w:bottom w:val="none" w:sz="0" w:space="0" w:color="auto"/>
                        <w:right w:val="none" w:sz="0" w:space="0" w:color="auto"/>
                      </w:divBdr>
                    </w:div>
                    <w:div w:id="1278440130">
                      <w:marLeft w:val="0"/>
                      <w:marRight w:val="0"/>
                      <w:marTop w:val="0"/>
                      <w:marBottom w:val="0"/>
                      <w:divBdr>
                        <w:top w:val="none" w:sz="0" w:space="0" w:color="auto"/>
                        <w:left w:val="none" w:sz="0" w:space="0" w:color="auto"/>
                        <w:bottom w:val="none" w:sz="0" w:space="0" w:color="auto"/>
                        <w:right w:val="none" w:sz="0" w:space="0" w:color="auto"/>
                      </w:divBdr>
                    </w:div>
                  </w:divsChild>
                </w:div>
                <w:div w:id="1922181621">
                  <w:marLeft w:val="0"/>
                  <w:marRight w:val="0"/>
                  <w:marTop w:val="0"/>
                  <w:marBottom w:val="0"/>
                  <w:divBdr>
                    <w:top w:val="none" w:sz="0" w:space="0" w:color="auto"/>
                    <w:left w:val="none" w:sz="0" w:space="0" w:color="auto"/>
                    <w:bottom w:val="none" w:sz="0" w:space="0" w:color="auto"/>
                    <w:right w:val="none" w:sz="0" w:space="0" w:color="auto"/>
                  </w:divBdr>
                  <w:divsChild>
                    <w:div w:id="1557008802">
                      <w:marLeft w:val="0"/>
                      <w:marRight w:val="0"/>
                      <w:marTop w:val="0"/>
                      <w:marBottom w:val="0"/>
                      <w:divBdr>
                        <w:top w:val="none" w:sz="0" w:space="0" w:color="auto"/>
                        <w:left w:val="none" w:sz="0" w:space="0" w:color="auto"/>
                        <w:bottom w:val="none" w:sz="0" w:space="0" w:color="auto"/>
                        <w:right w:val="none" w:sz="0" w:space="0" w:color="auto"/>
                      </w:divBdr>
                    </w:div>
                  </w:divsChild>
                </w:div>
                <w:div w:id="406849851">
                  <w:marLeft w:val="0"/>
                  <w:marRight w:val="0"/>
                  <w:marTop w:val="0"/>
                  <w:marBottom w:val="0"/>
                  <w:divBdr>
                    <w:top w:val="none" w:sz="0" w:space="0" w:color="auto"/>
                    <w:left w:val="none" w:sz="0" w:space="0" w:color="auto"/>
                    <w:bottom w:val="none" w:sz="0" w:space="0" w:color="auto"/>
                    <w:right w:val="none" w:sz="0" w:space="0" w:color="auto"/>
                  </w:divBdr>
                  <w:divsChild>
                    <w:div w:id="491527651">
                      <w:marLeft w:val="0"/>
                      <w:marRight w:val="0"/>
                      <w:marTop w:val="0"/>
                      <w:marBottom w:val="0"/>
                      <w:divBdr>
                        <w:top w:val="none" w:sz="0" w:space="0" w:color="auto"/>
                        <w:left w:val="none" w:sz="0" w:space="0" w:color="auto"/>
                        <w:bottom w:val="none" w:sz="0" w:space="0" w:color="auto"/>
                        <w:right w:val="none" w:sz="0" w:space="0" w:color="auto"/>
                      </w:divBdr>
                    </w:div>
                  </w:divsChild>
                </w:div>
                <w:div w:id="1650207181">
                  <w:marLeft w:val="0"/>
                  <w:marRight w:val="0"/>
                  <w:marTop w:val="0"/>
                  <w:marBottom w:val="0"/>
                  <w:divBdr>
                    <w:top w:val="none" w:sz="0" w:space="0" w:color="auto"/>
                    <w:left w:val="none" w:sz="0" w:space="0" w:color="auto"/>
                    <w:bottom w:val="none" w:sz="0" w:space="0" w:color="auto"/>
                    <w:right w:val="none" w:sz="0" w:space="0" w:color="auto"/>
                  </w:divBdr>
                  <w:divsChild>
                    <w:div w:id="780147413">
                      <w:marLeft w:val="0"/>
                      <w:marRight w:val="0"/>
                      <w:marTop w:val="0"/>
                      <w:marBottom w:val="0"/>
                      <w:divBdr>
                        <w:top w:val="none" w:sz="0" w:space="0" w:color="auto"/>
                        <w:left w:val="none" w:sz="0" w:space="0" w:color="auto"/>
                        <w:bottom w:val="none" w:sz="0" w:space="0" w:color="auto"/>
                        <w:right w:val="none" w:sz="0" w:space="0" w:color="auto"/>
                      </w:divBdr>
                    </w:div>
                  </w:divsChild>
                </w:div>
                <w:div w:id="938027243">
                  <w:marLeft w:val="0"/>
                  <w:marRight w:val="0"/>
                  <w:marTop w:val="0"/>
                  <w:marBottom w:val="0"/>
                  <w:divBdr>
                    <w:top w:val="none" w:sz="0" w:space="0" w:color="auto"/>
                    <w:left w:val="none" w:sz="0" w:space="0" w:color="auto"/>
                    <w:bottom w:val="none" w:sz="0" w:space="0" w:color="auto"/>
                    <w:right w:val="none" w:sz="0" w:space="0" w:color="auto"/>
                  </w:divBdr>
                  <w:divsChild>
                    <w:div w:id="650335139">
                      <w:marLeft w:val="0"/>
                      <w:marRight w:val="0"/>
                      <w:marTop w:val="0"/>
                      <w:marBottom w:val="0"/>
                      <w:divBdr>
                        <w:top w:val="none" w:sz="0" w:space="0" w:color="auto"/>
                        <w:left w:val="none" w:sz="0" w:space="0" w:color="auto"/>
                        <w:bottom w:val="none" w:sz="0" w:space="0" w:color="auto"/>
                        <w:right w:val="none" w:sz="0" w:space="0" w:color="auto"/>
                      </w:divBdr>
                    </w:div>
                  </w:divsChild>
                </w:div>
                <w:div w:id="1173572006">
                  <w:marLeft w:val="0"/>
                  <w:marRight w:val="0"/>
                  <w:marTop w:val="0"/>
                  <w:marBottom w:val="0"/>
                  <w:divBdr>
                    <w:top w:val="none" w:sz="0" w:space="0" w:color="auto"/>
                    <w:left w:val="none" w:sz="0" w:space="0" w:color="auto"/>
                    <w:bottom w:val="none" w:sz="0" w:space="0" w:color="auto"/>
                    <w:right w:val="none" w:sz="0" w:space="0" w:color="auto"/>
                  </w:divBdr>
                  <w:divsChild>
                    <w:div w:id="1308239525">
                      <w:marLeft w:val="0"/>
                      <w:marRight w:val="0"/>
                      <w:marTop w:val="0"/>
                      <w:marBottom w:val="0"/>
                      <w:divBdr>
                        <w:top w:val="none" w:sz="0" w:space="0" w:color="auto"/>
                        <w:left w:val="none" w:sz="0" w:space="0" w:color="auto"/>
                        <w:bottom w:val="none" w:sz="0" w:space="0" w:color="auto"/>
                        <w:right w:val="none" w:sz="0" w:space="0" w:color="auto"/>
                      </w:divBdr>
                    </w:div>
                    <w:div w:id="351802458">
                      <w:marLeft w:val="0"/>
                      <w:marRight w:val="0"/>
                      <w:marTop w:val="0"/>
                      <w:marBottom w:val="0"/>
                      <w:divBdr>
                        <w:top w:val="none" w:sz="0" w:space="0" w:color="auto"/>
                        <w:left w:val="none" w:sz="0" w:space="0" w:color="auto"/>
                        <w:bottom w:val="none" w:sz="0" w:space="0" w:color="auto"/>
                        <w:right w:val="none" w:sz="0" w:space="0" w:color="auto"/>
                      </w:divBdr>
                    </w:div>
                  </w:divsChild>
                </w:div>
                <w:div w:id="630551191">
                  <w:marLeft w:val="0"/>
                  <w:marRight w:val="0"/>
                  <w:marTop w:val="0"/>
                  <w:marBottom w:val="0"/>
                  <w:divBdr>
                    <w:top w:val="none" w:sz="0" w:space="0" w:color="auto"/>
                    <w:left w:val="none" w:sz="0" w:space="0" w:color="auto"/>
                    <w:bottom w:val="none" w:sz="0" w:space="0" w:color="auto"/>
                    <w:right w:val="none" w:sz="0" w:space="0" w:color="auto"/>
                  </w:divBdr>
                  <w:divsChild>
                    <w:div w:id="75326559">
                      <w:marLeft w:val="0"/>
                      <w:marRight w:val="0"/>
                      <w:marTop w:val="0"/>
                      <w:marBottom w:val="0"/>
                      <w:divBdr>
                        <w:top w:val="none" w:sz="0" w:space="0" w:color="auto"/>
                        <w:left w:val="none" w:sz="0" w:space="0" w:color="auto"/>
                        <w:bottom w:val="none" w:sz="0" w:space="0" w:color="auto"/>
                        <w:right w:val="none" w:sz="0" w:space="0" w:color="auto"/>
                      </w:divBdr>
                    </w:div>
                  </w:divsChild>
                </w:div>
                <w:div w:id="415129678">
                  <w:marLeft w:val="0"/>
                  <w:marRight w:val="0"/>
                  <w:marTop w:val="0"/>
                  <w:marBottom w:val="0"/>
                  <w:divBdr>
                    <w:top w:val="none" w:sz="0" w:space="0" w:color="auto"/>
                    <w:left w:val="none" w:sz="0" w:space="0" w:color="auto"/>
                    <w:bottom w:val="none" w:sz="0" w:space="0" w:color="auto"/>
                    <w:right w:val="none" w:sz="0" w:space="0" w:color="auto"/>
                  </w:divBdr>
                  <w:divsChild>
                    <w:div w:id="979190102">
                      <w:marLeft w:val="0"/>
                      <w:marRight w:val="0"/>
                      <w:marTop w:val="0"/>
                      <w:marBottom w:val="0"/>
                      <w:divBdr>
                        <w:top w:val="none" w:sz="0" w:space="0" w:color="auto"/>
                        <w:left w:val="none" w:sz="0" w:space="0" w:color="auto"/>
                        <w:bottom w:val="none" w:sz="0" w:space="0" w:color="auto"/>
                        <w:right w:val="none" w:sz="0" w:space="0" w:color="auto"/>
                      </w:divBdr>
                    </w:div>
                  </w:divsChild>
                </w:div>
                <w:div w:id="648023096">
                  <w:marLeft w:val="0"/>
                  <w:marRight w:val="0"/>
                  <w:marTop w:val="0"/>
                  <w:marBottom w:val="0"/>
                  <w:divBdr>
                    <w:top w:val="none" w:sz="0" w:space="0" w:color="auto"/>
                    <w:left w:val="none" w:sz="0" w:space="0" w:color="auto"/>
                    <w:bottom w:val="none" w:sz="0" w:space="0" w:color="auto"/>
                    <w:right w:val="none" w:sz="0" w:space="0" w:color="auto"/>
                  </w:divBdr>
                  <w:divsChild>
                    <w:div w:id="665211033">
                      <w:marLeft w:val="0"/>
                      <w:marRight w:val="0"/>
                      <w:marTop w:val="0"/>
                      <w:marBottom w:val="0"/>
                      <w:divBdr>
                        <w:top w:val="none" w:sz="0" w:space="0" w:color="auto"/>
                        <w:left w:val="none" w:sz="0" w:space="0" w:color="auto"/>
                        <w:bottom w:val="none" w:sz="0" w:space="0" w:color="auto"/>
                        <w:right w:val="none" w:sz="0" w:space="0" w:color="auto"/>
                      </w:divBdr>
                    </w:div>
                  </w:divsChild>
                </w:div>
                <w:div w:id="1883712191">
                  <w:marLeft w:val="0"/>
                  <w:marRight w:val="0"/>
                  <w:marTop w:val="0"/>
                  <w:marBottom w:val="0"/>
                  <w:divBdr>
                    <w:top w:val="none" w:sz="0" w:space="0" w:color="auto"/>
                    <w:left w:val="none" w:sz="0" w:space="0" w:color="auto"/>
                    <w:bottom w:val="none" w:sz="0" w:space="0" w:color="auto"/>
                    <w:right w:val="none" w:sz="0" w:space="0" w:color="auto"/>
                  </w:divBdr>
                  <w:divsChild>
                    <w:div w:id="1453523327">
                      <w:marLeft w:val="0"/>
                      <w:marRight w:val="0"/>
                      <w:marTop w:val="0"/>
                      <w:marBottom w:val="0"/>
                      <w:divBdr>
                        <w:top w:val="none" w:sz="0" w:space="0" w:color="auto"/>
                        <w:left w:val="none" w:sz="0" w:space="0" w:color="auto"/>
                        <w:bottom w:val="none" w:sz="0" w:space="0" w:color="auto"/>
                        <w:right w:val="none" w:sz="0" w:space="0" w:color="auto"/>
                      </w:divBdr>
                    </w:div>
                  </w:divsChild>
                </w:div>
                <w:div w:id="975794259">
                  <w:marLeft w:val="0"/>
                  <w:marRight w:val="0"/>
                  <w:marTop w:val="0"/>
                  <w:marBottom w:val="0"/>
                  <w:divBdr>
                    <w:top w:val="none" w:sz="0" w:space="0" w:color="auto"/>
                    <w:left w:val="none" w:sz="0" w:space="0" w:color="auto"/>
                    <w:bottom w:val="none" w:sz="0" w:space="0" w:color="auto"/>
                    <w:right w:val="none" w:sz="0" w:space="0" w:color="auto"/>
                  </w:divBdr>
                  <w:divsChild>
                    <w:div w:id="2101638968">
                      <w:marLeft w:val="0"/>
                      <w:marRight w:val="0"/>
                      <w:marTop w:val="0"/>
                      <w:marBottom w:val="0"/>
                      <w:divBdr>
                        <w:top w:val="none" w:sz="0" w:space="0" w:color="auto"/>
                        <w:left w:val="none" w:sz="0" w:space="0" w:color="auto"/>
                        <w:bottom w:val="none" w:sz="0" w:space="0" w:color="auto"/>
                        <w:right w:val="none" w:sz="0" w:space="0" w:color="auto"/>
                      </w:divBdr>
                    </w:div>
                    <w:div w:id="1115825633">
                      <w:marLeft w:val="0"/>
                      <w:marRight w:val="0"/>
                      <w:marTop w:val="0"/>
                      <w:marBottom w:val="0"/>
                      <w:divBdr>
                        <w:top w:val="none" w:sz="0" w:space="0" w:color="auto"/>
                        <w:left w:val="none" w:sz="0" w:space="0" w:color="auto"/>
                        <w:bottom w:val="none" w:sz="0" w:space="0" w:color="auto"/>
                        <w:right w:val="none" w:sz="0" w:space="0" w:color="auto"/>
                      </w:divBdr>
                    </w:div>
                  </w:divsChild>
                </w:div>
                <w:div w:id="174149584">
                  <w:marLeft w:val="0"/>
                  <w:marRight w:val="0"/>
                  <w:marTop w:val="0"/>
                  <w:marBottom w:val="0"/>
                  <w:divBdr>
                    <w:top w:val="none" w:sz="0" w:space="0" w:color="auto"/>
                    <w:left w:val="none" w:sz="0" w:space="0" w:color="auto"/>
                    <w:bottom w:val="none" w:sz="0" w:space="0" w:color="auto"/>
                    <w:right w:val="none" w:sz="0" w:space="0" w:color="auto"/>
                  </w:divBdr>
                  <w:divsChild>
                    <w:div w:id="960766638">
                      <w:marLeft w:val="0"/>
                      <w:marRight w:val="0"/>
                      <w:marTop w:val="0"/>
                      <w:marBottom w:val="0"/>
                      <w:divBdr>
                        <w:top w:val="none" w:sz="0" w:space="0" w:color="auto"/>
                        <w:left w:val="none" w:sz="0" w:space="0" w:color="auto"/>
                        <w:bottom w:val="none" w:sz="0" w:space="0" w:color="auto"/>
                        <w:right w:val="none" w:sz="0" w:space="0" w:color="auto"/>
                      </w:divBdr>
                    </w:div>
                  </w:divsChild>
                </w:div>
                <w:div w:id="2093235382">
                  <w:marLeft w:val="0"/>
                  <w:marRight w:val="0"/>
                  <w:marTop w:val="0"/>
                  <w:marBottom w:val="0"/>
                  <w:divBdr>
                    <w:top w:val="none" w:sz="0" w:space="0" w:color="auto"/>
                    <w:left w:val="none" w:sz="0" w:space="0" w:color="auto"/>
                    <w:bottom w:val="none" w:sz="0" w:space="0" w:color="auto"/>
                    <w:right w:val="none" w:sz="0" w:space="0" w:color="auto"/>
                  </w:divBdr>
                  <w:divsChild>
                    <w:div w:id="98724391">
                      <w:marLeft w:val="0"/>
                      <w:marRight w:val="0"/>
                      <w:marTop w:val="0"/>
                      <w:marBottom w:val="0"/>
                      <w:divBdr>
                        <w:top w:val="none" w:sz="0" w:space="0" w:color="auto"/>
                        <w:left w:val="none" w:sz="0" w:space="0" w:color="auto"/>
                        <w:bottom w:val="none" w:sz="0" w:space="0" w:color="auto"/>
                        <w:right w:val="none" w:sz="0" w:space="0" w:color="auto"/>
                      </w:divBdr>
                    </w:div>
                  </w:divsChild>
                </w:div>
                <w:div w:id="1584679683">
                  <w:marLeft w:val="0"/>
                  <w:marRight w:val="0"/>
                  <w:marTop w:val="0"/>
                  <w:marBottom w:val="0"/>
                  <w:divBdr>
                    <w:top w:val="none" w:sz="0" w:space="0" w:color="auto"/>
                    <w:left w:val="none" w:sz="0" w:space="0" w:color="auto"/>
                    <w:bottom w:val="none" w:sz="0" w:space="0" w:color="auto"/>
                    <w:right w:val="none" w:sz="0" w:space="0" w:color="auto"/>
                  </w:divBdr>
                  <w:divsChild>
                    <w:div w:id="542131504">
                      <w:marLeft w:val="0"/>
                      <w:marRight w:val="0"/>
                      <w:marTop w:val="0"/>
                      <w:marBottom w:val="0"/>
                      <w:divBdr>
                        <w:top w:val="none" w:sz="0" w:space="0" w:color="auto"/>
                        <w:left w:val="none" w:sz="0" w:space="0" w:color="auto"/>
                        <w:bottom w:val="none" w:sz="0" w:space="0" w:color="auto"/>
                        <w:right w:val="none" w:sz="0" w:space="0" w:color="auto"/>
                      </w:divBdr>
                    </w:div>
                  </w:divsChild>
                </w:div>
                <w:div w:id="207881270">
                  <w:marLeft w:val="0"/>
                  <w:marRight w:val="0"/>
                  <w:marTop w:val="0"/>
                  <w:marBottom w:val="0"/>
                  <w:divBdr>
                    <w:top w:val="none" w:sz="0" w:space="0" w:color="auto"/>
                    <w:left w:val="none" w:sz="0" w:space="0" w:color="auto"/>
                    <w:bottom w:val="none" w:sz="0" w:space="0" w:color="auto"/>
                    <w:right w:val="none" w:sz="0" w:space="0" w:color="auto"/>
                  </w:divBdr>
                  <w:divsChild>
                    <w:div w:id="12944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0993">
          <w:marLeft w:val="0"/>
          <w:marRight w:val="0"/>
          <w:marTop w:val="0"/>
          <w:marBottom w:val="0"/>
          <w:divBdr>
            <w:top w:val="none" w:sz="0" w:space="0" w:color="auto"/>
            <w:left w:val="none" w:sz="0" w:space="0" w:color="auto"/>
            <w:bottom w:val="none" w:sz="0" w:space="0" w:color="auto"/>
            <w:right w:val="none" w:sz="0" w:space="0" w:color="auto"/>
          </w:divBdr>
        </w:div>
        <w:div w:id="236289650">
          <w:marLeft w:val="0"/>
          <w:marRight w:val="0"/>
          <w:marTop w:val="0"/>
          <w:marBottom w:val="0"/>
          <w:divBdr>
            <w:top w:val="none" w:sz="0" w:space="0" w:color="auto"/>
            <w:left w:val="none" w:sz="0" w:space="0" w:color="auto"/>
            <w:bottom w:val="none" w:sz="0" w:space="0" w:color="auto"/>
            <w:right w:val="none" w:sz="0" w:space="0" w:color="auto"/>
          </w:divBdr>
          <w:divsChild>
            <w:div w:id="1251038901">
              <w:marLeft w:val="0"/>
              <w:marRight w:val="0"/>
              <w:marTop w:val="30"/>
              <w:marBottom w:val="30"/>
              <w:divBdr>
                <w:top w:val="none" w:sz="0" w:space="0" w:color="auto"/>
                <w:left w:val="none" w:sz="0" w:space="0" w:color="auto"/>
                <w:bottom w:val="none" w:sz="0" w:space="0" w:color="auto"/>
                <w:right w:val="none" w:sz="0" w:space="0" w:color="auto"/>
              </w:divBdr>
              <w:divsChild>
                <w:div w:id="376585436">
                  <w:marLeft w:val="0"/>
                  <w:marRight w:val="0"/>
                  <w:marTop w:val="0"/>
                  <w:marBottom w:val="0"/>
                  <w:divBdr>
                    <w:top w:val="none" w:sz="0" w:space="0" w:color="auto"/>
                    <w:left w:val="none" w:sz="0" w:space="0" w:color="auto"/>
                    <w:bottom w:val="none" w:sz="0" w:space="0" w:color="auto"/>
                    <w:right w:val="none" w:sz="0" w:space="0" w:color="auto"/>
                  </w:divBdr>
                  <w:divsChild>
                    <w:div w:id="1917323452">
                      <w:marLeft w:val="0"/>
                      <w:marRight w:val="0"/>
                      <w:marTop w:val="0"/>
                      <w:marBottom w:val="0"/>
                      <w:divBdr>
                        <w:top w:val="none" w:sz="0" w:space="0" w:color="auto"/>
                        <w:left w:val="none" w:sz="0" w:space="0" w:color="auto"/>
                        <w:bottom w:val="none" w:sz="0" w:space="0" w:color="auto"/>
                        <w:right w:val="none" w:sz="0" w:space="0" w:color="auto"/>
                      </w:divBdr>
                    </w:div>
                  </w:divsChild>
                </w:div>
                <w:div w:id="546836123">
                  <w:marLeft w:val="0"/>
                  <w:marRight w:val="0"/>
                  <w:marTop w:val="0"/>
                  <w:marBottom w:val="0"/>
                  <w:divBdr>
                    <w:top w:val="none" w:sz="0" w:space="0" w:color="auto"/>
                    <w:left w:val="none" w:sz="0" w:space="0" w:color="auto"/>
                    <w:bottom w:val="none" w:sz="0" w:space="0" w:color="auto"/>
                    <w:right w:val="none" w:sz="0" w:space="0" w:color="auto"/>
                  </w:divBdr>
                  <w:divsChild>
                    <w:div w:id="1390880992">
                      <w:marLeft w:val="0"/>
                      <w:marRight w:val="0"/>
                      <w:marTop w:val="0"/>
                      <w:marBottom w:val="0"/>
                      <w:divBdr>
                        <w:top w:val="none" w:sz="0" w:space="0" w:color="auto"/>
                        <w:left w:val="none" w:sz="0" w:space="0" w:color="auto"/>
                        <w:bottom w:val="none" w:sz="0" w:space="0" w:color="auto"/>
                        <w:right w:val="none" w:sz="0" w:space="0" w:color="auto"/>
                      </w:divBdr>
                    </w:div>
                  </w:divsChild>
                </w:div>
                <w:div w:id="1771581955">
                  <w:marLeft w:val="0"/>
                  <w:marRight w:val="0"/>
                  <w:marTop w:val="0"/>
                  <w:marBottom w:val="0"/>
                  <w:divBdr>
                    <w:top w:val="none" w:sz="0" w:space="0" w:color="auto"/>
                    <w:left w:val="none" w:sz="0" w:space="0" w:color="auto"/>
                    <w:bottom w:val="none" w:sz="0" w:space="0" w:color="auto"/>
                    <w:right w:val="none" w:sz="0" w:space="0" w:color="auto"/>
                  </w:divBdr>
                  <w:divsChild>
                    <w:div w:id="1759985781">
                      <w:marLeft w:val="0"/>
                      <w:marRight w:val="0"/>
                      <w:marTop w:val="0"/>
                      <w:marBottom w:val="0"/>
                      <w:divBdr>
                        <w:top w:val="none" w:sz="0" w:space="0" w:color="auto"/>
                        <w:left w:val="none" w:sz="0" w:space="0" w:color="auto"/>
                        <w:bottom w:val="none" w:sz="0" w:space="0" w:color="auto"/>
                        <w:right w:val="none" w:sz="0" w:space="0" w:color="auto"/>
                      </w:divBdr>
                    </w:div>
                  </w:divsChild>
                </w:div>
                <w:div w:id="1612710848">
                  <w:marLeft w:val="0"/>
                  <w:marRight w:val="0"/>
                  <w:marTop w:val="0"/>
                  <w:marBottom w:val="0"/>
                  <w:divBdr>
                    <w:top w:val="none" w:sz="0" w:space="0" w:color="auto"/>
                    <w:left w:val="none" w:sz="0" w:space="0" w:color="auto"/>
                    <w:bottom w:val="none" w:sz="0" w:space="0" w:color="auto"/>
                    <w:right w:val="none" w:sz="0" w:space="0" w:color="auto"/>
                  </w:divBdr>
                  <w:divsChild>
                    <w:div w:id="813839836">
                      <w:marLeft w:val="0"/>
                      <w:marRight w:val="0"/>
                      <w:marTop w:val="0"/>
                      <w:marBottom w:val="0"/>
                      <w:divBdr>
                        <w:top w:val="none" w:sz="0" w:space="0" w:color="auto"/>
                        <w:left w:val="none" w:sz="0" w:space="0" w:color="auto"/>
                        <w:bottom w:val="none" w:sz="0" w:space="0" w:color="auto"/>
                        <w:right w:val="none" w:sz="0" w:space="0" w:color="auto"/>
                      </w:divBdr>
                    </w:div>
                  </w:divsChild>
                </w:div>
                <w:div w:id="402140892">
                  <w:marLeft w:val="0"/>
                  <w:marRight w:val="0"/>
                  <w:marTop w:val="0"/>
                  <w:marBottom w:val="0"/>
                  <w:divBdr>
                    <w:top w:val="none" w:sz="0" w:space="0" w:color="auto"/>
                    <w:left w:val="none" w:sz="0" w:space="0" w:color="auto"/>
                    <w:bottom w:val="none" w:sz="0" w:space="0" w:color="auto"/>
                    <w:right w:val="none" w:sz="0" w:space="0" w:color="auto"/>
                  </w:divBdr>
                  <w:divsChild>
                    <w:div w:id="1555315393">
                      <w:marLeft w:val="0"/>
                      <w:marRight w:val="0"/>
                      <w:marTop w:val="0"/>
                      <w:marBottom w:val="0"/>
                      <w:divBdr>
                        <w:top w:val="none" w:sz="0" w:space="0" w:color="auto"/>
                        <w:left w:val="none" w:sz="0" w:space="0" w:color="auto"/>
                        <w:bottom w:val="none" w:sz="0" w:space="0" w:color="auto"/>
                        <w:right w:val="none" w:sz="0" w:space="0" w:color="auto"/>
                      </w:divBdr>
                    </w:div>
                  </w:divsChild>
                </w:div>
                <w:div w:id="591669619">
                  <w:marLeft w:val="0"/>
                  <w:marRight w:val="0"/>
                  <w:marTop w:val="0"/>
                  <w:marBottom w:val="0"/>
                  <w:divBdr>
                    <w:top w:val="none" w:sz="0" w:space="0" w:color="auto"/>
                    <w:left w:val="none" w:sz="0" w:space="0" w:color="auto"/>
                    <w:bottom w:val="none" w:sz="0" w:space="0" w:color="auto"/>
                    <w:right w:val="none" w:sz="0" w:space="0" w:color="auto"/>
                  </w:divBdr>
                  <w:divsChild>
                    <w:div w:id="970356889">
                      <w:marLeft w:val="0"/>
                      <w:marRight w:val="0"/>
                      <w:marTop w:val="0"/>
                      <w:marBottom w:val="0"/>
                      <w:divBdr>
                        <w:top w:val="none" w:sz="0" w:space="0" w:color="auto"/>
                        <w:left w:val="none" w:sz="0" w:space="0" w:color="auto"/>
                        <w:bottom w:val="none" w:sz="0" w:space="0" w:color="auto"/>
                        <w:right w:val="none" w:sz="0" w:space="0" w:color="auto"/>
                      </w:divBdr>
                    </w:div>
                  </w:divsChild>
                </w:div>
                <w:div w:id="1415398714">
                  <w:marLeft w:val="0"/>
                  <w:marRight w:val="0"/>
                  <w:marTop w:val="0"/>
                  <w:marBottom w:val="0"/>
                  <w:divBdr>
                    <w:top w:val="none" w:sz="0" w:space="0" w:color="auto"/>
                    <w:left w:val="none" w:sz="0" w:space="0" w:color="auto"/>
                    <w:bottom w:val="none" w:sz="0" w:space="0" w:color="auto"/>
                    <w:right w:val="none" w:sz="0" w:space="0" w:color="auto"/>
                  </w:divBdr>
                  <w:divsChild>
                    <w:div w:id="715011999">
                      <w:marLeft w:val="0"/>
                      <w:marRight w:val="0"/>
                      <w:marTop w:val="0"/>
                      <w:marBottom w:val="0"/>
                      <w:divBdr>
                        <w:top w:val="none" w:sz="0" w:space="0" w:color="auto"/>
                        <w:left w:val="none" w:sz="0" w:space="0" w:color="auto"/>
                        <w:bottom w:val="none" w:sz="0" w:space="0" w:color="auto"/>
                        <w:right w:val="none" w:sz="0" w:space="0" w:color="auto"/>
                      </w:divBdr>
                    </w:div>
                  </w:divsChild>
                </w:div>
                <w:div w:id="637801449">
                  <w:marLeft w:val="0"/>
                  <w:marRight w:val="0"/>
                  <w:marTop w:val="0"/>
                  <w:marBottom w:val="0"/>
                  <w:divBdr>
                    <w:top w:val="none" w:sz="0" w:space="0" w:color="auto"/>
                    <w:left w:val="none" w:sz="0" w:space="0" w:color="auto"/>
                    <w:bottom w:val="none" w:sz="0" w:space="0" w:color="auto"/>
                    <w:right w:val="none" w:sz="0" w:space="0" w:color="auto"/>
                  </w:divBdr>
                  <w:divsChild>
                    <w:div w:id="1871869534">
                      <w:marLeft w:val="0"/>
                      <w:marRight w:val="0"/>
                      <w:marTop w:val="0"/>
                      <w:marBottom w:val="0"/>
                      <w:divBdr>
                        <w:top w:val="none" w:sz="0" w:space="0" w:color="auto"/>
                        <w:left w:val="none" w:sz="0" w:space="0" w:color="auto"/>
                        <w:bottom w:val="none" w:sz="0" w:space="0" w:color="auto"/>
                        <w:right w:val="none" w:sz="0" w:space="0" w:color="auto"/>
                      </w:divBdr>
                    </w:div>
                  </w:divsChild>
                </w:div>
                <w:div w:id="648901815">
                  <w:marLeft w:val="0"/>
                  <w:marRight w:val="0"/>
                  <w:marTop w:val="0"/>
                  <w:marBottom w:val="0"/>
                  <w:divBdr>
                    <w:top w:val="none" w:sz="0" w:space="0" w:color="auto"/>
                    <w:left w:val="none" w:sz="0" w:space="0" w:color="auto"/>
                    <w:bottom w:val="none" w:sz="0" w:space="0" w:color="auto"/>
                    <w:right w:val="none" w:sz="0" w:space="0" w:color="auto"/>
                  </w:divBdr>
                  <w:divsChild>
                    <w:div w:id="1528445550">
                      <w:marLeft w:val="0"/>
                      <w:marRight w:val="0"/>
                      <w:marTop w:val="0"/>
                      <w:marBottom w:val="0"/>
                      <w:divBdr>
                        <w:top w:val="none" w:sz="0" w:space="0" w:color="auto"/>
                        <w:left w:val="none" w:sz="0" w:space="0" w:color="auto"/>
                        <w:bottom w:val="none" w:sz="0" w:space="0" w:color="auto"/>
                        <w:right w:val="none" w:sz="0" w:space="0" w:color="auto"/>
                      </w:divBdr>
                    </w:div>
                  </w:divsChild>
                </w:div>
                <w:div w:id="830099374">
                  <w:marLeft w:val="0"/>
                  <w:marRight w:val="0"/>
                  <w:marTop w:val="0"/>
                  <w:marBottom w:val="0"/>
                  <w:divBdr>
                    <w:top w:val="none" w:sz="0" w:space="0" w:color="auto"/>
                    <w:left w:val="none" w:sz="0" w:space="0" w:color="auto"/>
                    <w:bottom w:val="none" w:sz="0" w:space="0" w:color="auto"/>
                    <w:right w:val="none" w:sz="0" w:space="0" w:color="auto"/>
                  </w:divBdr>
                  <w:divsChild>
                    <w:div w:id="1049913072">
                      <w:marLeft w:val="0"/>
                      <w:marRight w:val="0"/>
                      <w:marTop w:val="0"/>
                      <w:marBottom w:val="0"/>
                      <w:divBdr>
                        <w:top w:val="none" w:sz="0" w:space="0" w:color="auto"/>
                        <w:left w:val="none" w:sz="0" w:space="0" w:color="auto"/>
                        <w:bottom w:val="none" w:sz="0" w:space="0" w:color="auto"/>
                        <w:right w:val="none" w:sz="0" w:space="0" w:color="auto"/>
                      </w:divBdr>
                    </w:div>
                  </w:divsChild>
                </w:div>
                <w:div w:id="1163275069">
                  <w:marLeft w:val="0"/>
                  <w:marRight w:val="0"/>
                  <w:marTop w:val="0"/>
                  <w:marBottom w:val="0"/>
                  <w:divBdr>
                    <w:top w:val="none" w:sz="0" w:space="0" w:color="auto"/>
                    <w:left w:val="none" w:sz="0" w:space="0" w:color="auto"/>
                    <w:bottom w:val="none" w:sz="0" w:space="0" w:color="auto"/>
                    <w:right w:val="none" w:sz="0" w:space="0" w:color="auto"/>
                  </w:divBdr>
                  <w:divsChild>
                    <w:div w:id="1639415215">
                      <w:marLeft w:val="0"/>
                      <w:marRight w:val="0"/>
                      <w:marTop w:val="0"/>
                      <w:marBottom w:val="0"/>
                      <w:divBdr>
                        <w:top w:val="none" w:sz="0" w:space="0" w:color="auto"/>
                        <w:left w:val="none" w:sz="0" w:space="0" w:color="auto"/>
                        <w:bottom w:val="none" w:sz="0" w:space="0" w:color="auto"/>
                        <w:right w:val="none" w:sz="0" w:space="0" w:color="auto"/>
                      </w:divBdr>
                    </w:div>
                  </w:divsChild>
                </w:div>
                <w:div w:id="763262774">
                  <w:marLeft w:val="0"/>
                  <w:marRight w:val="0"/>
                  <w:marTop w:val="0"/>
                  <w:marBottom w:val="0"/>
                  <w:divBdr>
                    <w:top w:val="none" w:sz="0" w:space="0" w:color="auto"/>
                    <w:left w:val="none" w:sz="0" w:space="0" w:color="auto"/>
                    <w:bottom w:val="none" w:sz="0" w:space="0" w:color="auto"/>
                    <w:right w:val="none" w:sz="0" w:space="0" w:color="auto"/>
                  </w:divBdr>
                  <w:divsChild>
                    <w:div w:id="1172837435">
                      <w:marLeft w:val="0"/>
                      <w:marRight w:val="0"/>
                      <w:marTop w:val="0"/>
                      <w:marBottom w:val="0"/>
                      <w:divBdr>
                        <w:top w:val="none" w:sz="0" w:space="0" w:color="auto"/>
                        <w:left w:val="none" w:sz="0" w:space="0" w:color="auto"/>
                        <w:bottom w:val="none" w:sz="0" w:space="0" w:color="auto"/>
                        <w:right w:val="none" w:sz="0" w:space="0" w:color="auto"/>
                      </w:divBdr>
                    </w:div>
                  </w:divsChild>
                </w:div>
                <w:div w:id="8334079">
                  <w:marLeft w:val="0"/>
                  <w:marRight w:val="0"/>
                  <w:marTop w:val="0"/>
                  <w:marBottom w:val="0"/>
                  <w:divBdr>
                    <w:top w:val="none" w:sz="0" w:space="0" w:color="auto"/>
                    <w:left w:val="none" w:sz="0" w:space="0" w:color="auto"/>
                    <w:bottom w:val="none" w:sz="0" w:space="0" w:color="auto"/>
                    <w:right w:val="none" w:sz="0" w:space="0" w:color="auto"/>
                  </w:divBdr>
                  <w:divsChild>
                    <w:div w:id="160243471">
                      <w:marLeft w:val="0"/>
                      <w:marRight w:val="0"/>
                      <w:marTop w:val="0"/>
                      <w:marBottom w:val="0"/>
                      <w:divBdr>
                        <w:top w:val="none" w:sz="0" w:space="0" w:color="auto"/>
                        <w:left w:val="none" w:sz="0" w:space="0" w:color="auto"/>
                        <w:bottom w:val="none" w:sz="0" w:space="0" w:color="auto"/>
                        <w:right w:val="none" w:sz="0" w:space="0" w:color="auto"/>
                      </w:divBdr>
                    </w:div>
                  </w:divsChild>
                </w:div>
                <w:div w:id="1029067873">
                  <w:marLeft w:val="0"/>
                  <w:marRight w:val="0"/>
                  <w:marTop w:val="0"/>
                  <w:marBottom w:val="0"/>
                  <w:divBdr>
                    <w:top w:val="none" w:sz="0" w:space="0" w:color="auto"/>
                    <w:left w:val="none" w:sz="0" w:space="0" w:color="auto"/>
                    <w:bottom w:val="none" w:sz="0" w:space="0" w:color="auto"/>
                    <w:right w:val="none" w:sz="0" w:space="0" w:color="auto"/>
                  </w:divBdr>
                  <w:divsChild>
                    <w:div w:id="2092770582">
                      <w:marLeft w:val="0"/>
                      <w:marRight w:val="0"/>
                      <w:marTop w:val="0"/>
                      <w:marBottom w:val="0"/>
                      <w:divBdr>
                        <w:top w:val="none" w:sz="0" w:space="0" w:color="auto"/>
                        <w:left w:val="none" w:sz="0" w:space="0" w:color="auto"/>
                        <w:bottom w:val="none" w:sz="0" w:space="0" w:color="auto"/>
                        <w:right w:val="none" w:sz="0" w:space="0" w:color="auto"/>
                      </w:divBdr>
                    </w:div>
                  </w:divsChild>
                </w:div>
                <w:div w:id="1788768869">
                  <w:marLeft w:val="0"/>
                  <w:marRight w:val="0"/>
                  <w:marTop w:val="0"/>
                  <w:marBottom w:val="0"/>
                  <w:divBdr>
                    <w:top w:val="none" w:sz="0" w:space="0" w:color="auto"/>
                    <w:left w:val="none" w:sz="0" w:space="0" w:color="auto"/>
                    <w:bottom w:val="none" w:sz="0" w:space="0" w:color="auto"/>
                    <w:right w:val="none" w:sz="0" w:space="0" w:color="auto"/>
                  </w:divBdr>
                  <w:divsChild>
                    <w:div w:id="492142423">
                      <w:marLeft w:val="0"/>
                      <w:marRight w:val="0"/>
                      <w:marTop w:val="0"/>
                      <w:marBottom w:val="0"/>
                      <w:divBdr>
                        <w:top w:val="none" w:sz="0" w:space="0" w:color="auto"/>
                        <w:left w:val="none" w:sz="0" w:space="0" w:color="auto"/>
                        <w:bottom w:val="none" w:sz="0" w:space="0" w:color="auto"/>
                        <w:right w:val="none" w:sz="0" w:space="0" w:color="auto"/>
                      </w:divBdr>
                    </w:div>
                  </w:divsChild>
                </w:div>
                <w:div w:id="1468280532">
                  <w:marLeft w:val="0"/>
                  <w:marRight w:val="0"/>
                  <w:marTop w:val="0"/>
                  <w:marBottom w:val="0"/>
                  <w:divBdr>
                    <w:top w:val="none" w:sz="0" w:space="0" w:color="auto"/>
                    <w:left w:val="none" w:sz="0" w:space="0" w:color="auto"/>
                    <w:bottom w:val="none" w:sz="0" w:space="0" w:color="auto"/>
                    <w:right w:val="none" w:sz="0" w:space="0" w:color="auto"/>
                  </w:divBdr>
                  <w:divsChild>
                    <w:div w:id="768353618">
                      <w:marLeft w:val="0"/>
                      <w:marRight w:val="0"/>
                      <w:marTop w:val="0"/>
                      <w:marBottom w:val="0"/>
                      <w:divBdr>
                        <w:top w:val="none" w:sz="0" w:space="0" w:color="auto"/>
                        <w:left w:val="none" w:sz="0" w:space="0" w:color="auto"/>
                        <w:bottom w:val="none" w:sz="0" w:space="0" w:color="auto"/>
                        <w:right w:val="none" w:sz="0" w:space="0" w:color="auto"/>
                      </w:divBdr>
                    </w:div>
                  </w:divsChild>
                </w:div>
                <w:div w:id="1331251078">
                  <w:marLeft w:val="0"/>
                  <w:marRight w:val="0"/>
                  <w:marTop w:val="0"/>
                  <w:marBottom w:val="0"/>
                  <w:divBdr>
                    <w:top w:val="none" w:sz="0" w:space="0" w:color="auto"/>
                    <w:left w:val="none" w:sz="0" w:space="0" w:color="auto"/>
                    <w:bottom w:val="none" w:sz="0" w:space="0" w:color="auto"/>
                    <w:right w:val="none" w:sz="0" w:space="0" w:color="auto"/>
                  </w:divBdr>
                  <w:divsChild>
                    <w:div w:id="105857177">
                      <w:marLeft w:val="0"/>
                      <w:marRight w:val="0"/>
                      <w:marTop w:val="0"/>
                      <w:marBottom w:val="0"/>
                      <w:divBdr>
                        <w:top w:val="none" w:sz="0" w:space="0" w:color="auto"/>
                        <w:left w:val="none" w:sz="0" w:space="0" w:color="auto"/>
                        <w:bottom w:val="none" w:sz="0" w:space="0" w:color="auto"/>
                        <w:right w:val="none" w:sz="0" w:space="0" w:color="auto"/>
                      </w:divBdr>
                    </w:div>
                  </w:divsChild>
                </w:div>
                <w:div w:id="1283923331">
                  <w:marLeft w:val="0"/>
                  <w:marRight w:val="0"/>
                  <w:marTop w:val="0"/>
                  <w:marBottom w:val="0"/>
                  <w:divBdr>
                    <w:top w:val="none" w:sz="0" w:space="0" w:color="auto"/>
                    <w:left w:val="none" w:sz="0" w:space="0" w:color="auto"/>
                    <w:bottom w:val="none" w:sz="0" w:space="0" w:color="auto"/>
                    <w:right w:val="none" w:sz="0" w:space="0" w:color="auto"/>
                  </w:divBdr>
                  <w:divsChild>
                    <w:div w:id="21593162">
                      <w:marLeft w:val="0"/>
                      <w:marRight w:val="0"/>
                      <w:marTop w:val="0"/>
                      <w:marBottom w:val="0"/>
                      <w:divBdr>
                        <w:top w:val="none" w:sz="0" w:space="0" w:color="auto"/>
                        <w:left w:val="none" w:sz="0" w:space="0" w:color="auto"/>
                        <w:bottom w:val="none" w:sz="0" w:space="0" w:color="auto"/>
                        <w:right w:val="none" w:sz="0" w:space="0" w:color="auto"/>
                      </w:divBdr>
                    </w:div>
                  </w:divsChild>
                </w:div>
                <w:div w:id="1893077482">
                  <w:marLeft w:val="0"/>
                  <w:marRight w:val="0"/>
                  <w:marTop w:val="0"/>
                  <w:marBottom w:val="0"/>
                  <w:divBdr>
                    <w:top w:val="none" w:sz="0" w:space="0" w:color="auto"/>
                    <w:left w:val="none" w:sz="0" w:space="0" w:color="auto"/>
                    <w:bottom w:val="none" w:sz="0" w:space="0" w:color="auto"/>
                    <w:right w:val="none" w:sz="0" w:space="0" w:color="auto"/>
                  </w:divBdr>
                  <w:divsChild>
                    <w:div w:id="1175455751">
                      <w:marLeft w:val="0"/>
                      <w:marRight w:val="0"/>
                      <w:marTop w:val="0"/>
                      <w:marBottom w:val="0"/>
                      <w:divBdr>
                        <w:top w:val="none" w:sz="0" w:space="0" w:color="auto"/>
                        <w:left w:val="none" w:sz="0" w:space="0" w:color="auto"/>
                        <w:bottom w:val="none" w:sz="0" w:space="0" w:color="auto"/>
                        <w:right w:val="none" w:sz="0" w:space="0" w:color="auto"/>
                      </w:divBdr>
                    </w:div>
                  </w:divsChild>
                </w:div>
                <w:div w:id="573472281">
                  <w:marLeft w:val="0"/>
                  <w:marRight w:val="0"/>
                  <w:marTop w:val="0"/>
                  <w:marBottom w:val="0"/>
                  <w:divBdr>
                    <w:top w:val="none" w:sz="0" w:space="0" w:color="auto"/>
                    <w:left w:val="none" w:sz="0" w:space="0" w:color="auto"/>
                    <w:bottom w:val="none" w:sz="0" w:space="0" w:color="auto"/>
                    <w:right w:val="none" w:sz="0" w:space="0" w:color="auto"/>
                  </w:divBdr>
                  <w:divsChild>
                    <w:div w:id="1227036938">
                      <w:marLeft w:val="0"/>
                      <w:marRight w:val="0"/>
                      <w:marTop w:val="0"/>
                      <w:marBottom w:val="0"/>
                      <w:divBdr>
                        <w:top w:val="none" w:sz="0" w:space="0" w:color="auto"/>
                        <w:left w:val="none" w:sz="0" w:space="0" w:color="auto"/>
                        <w:bottom w:val="none" w:sz="0" w:space="0" w:color="auto"/>
                        <w:right w:val="none" w:sz="0" w:space="0" w:color="auto"/>
                      </w:divBdr>
                    </w:div>
                  </w:divsChild>
                </w:div>
                <w:div w:id="1953122712">
                  <w:marLeft w:val="0"/>
                  <w:marRight w:val="0"/>
                  <w:marTop w:val="0"/>
                  <w:marBottom w:val="0"/>
                  <w:divBdr>
                    <w:top w:val="none" w:sz="0" w:space="0" w:color="auto"/>
                    <w:left w:val="none" w:sz="0" w:space="0" w:color="auto"/>
                    <w:bottom w:val="none" w:sz="0" w:space="0" w:color="auto"/>
                    <w:right w:val="none" w:sz="0" w:space="0" w:color="auto"/>
                  </w:divBdr>
                  <w:divsChild>
                    <w:div w:id="535191738">
                      <w:marLeft w:val="0"/>
                      <w:marRight w:val="0"/>
                      <w:marTop w:val="0"/>
                      <w:marBottom w:val="0"/>
                      <w:divBdr>
                        <w:top w:val="none" w:sz="0" w:space="0" w:color="auto"/>
                        <w:left w:val="none" w:sz="0" w:space="0" w:color="auto"/>
                        <w:bottom w:val="none" w:sz="0" w:space="0" w:color="auto"/>
                        <w:right w:val="none" w:sz="0" w:space="0" w:color="auto"/>
                      </w:divBdr>
                    </w:div>
                  </w:divsChild>
                </w:div>
                <w:div w:id="548807496">
                  <w:marLeft w:val="0"/>
                  <w:marRight w:val="0"/>
                  <w:marTop w:val="0"/>
                  <w:marBottom w:val="0"/>
                  <w:divBdr>
                    <w:top w:val="none" w:sz="0" w:space="0" w:color="auto"/>
                    <w:left w:val="none" w:sz="0" w:space="0" w:color="auto"/>
                    <w:bottom w:val="none" w:sz="0" w:space="0" w:color="auto"/>
                    <w:right w:val="none" w:sz="0" w:space="0" w:color="auto"/>
                  </w:divBdr>
                  <w:divsChild>
                    <w:div w:id="1854496322">
                      <w:marLeft w:val="0"/>
                      <w:marRight w:val="0"/>
                      <w:marTop w:val="0"/>
                      <w:marBottom w:val="0"/>
                      <w:divBdr>
                        <w:top w:val="none" w:sz="0" w:space="0" w:color="auto"/>
                        <w:left w:val="none" w:sz="0" w:space="0" w:color="auto"/>
                        <w:bottom w:val="none" w:sz="0" w:space="0" w:color="auto"/>
                        <w:right w:val="none" w:sz="0" w:space="0" w:color="auto"/>
                      </w:divBdr>
                    </w:div>
                  </w:divsChild>
                </w:div>
                <w:div w:id="189612076">
                  <w:marLeft w:val="0"/>
                  <w:marRight w:val="0"/>
                  <w:marTop w:val="0"/>
                  <w:marBottom w:val="0"/>
                  <w:divBdr>
                    <w:top w:val="none" w:sz="0" w:space="0" w:color="auto"/>
                    <w:left w:val="none" w:sz="0" w:space="0" w:color="auto"/>
                    <w:bottom w:val="none" w:sz="0" w:space="0" w:color="auto"/>
                    <w:right w:val="none" w:sz="0" w:space="0" w:color="auto"/>
                  </w:divBdr>
                  <w:divsChild>
                    <w:div w:id="346373595">
                      <w:marLeft w:val="0"/>
                      <w:marRight w:val="0"/>
                      <w:marTop w:val="0"/>
                      <w:marBottom w:val="0"/>
                      <w:divBdr>
                        <w:top w:val="none" w:sz="0" w:space="0" w:color="auto"/>
                        <w:left w:val="none" w:sz="0" w:space="0" w:color="auto"/>
                        <w:bottom w:val="none" w:sz="0" w:space="0" w:color="auto"/>
                        <w:right w:val="none" w:sz="0" w:space="0" w:color="auto"/>
                      </w:divBdr>
                    </w:div>
                  </w:divsChild>
                </w:div>
                <w:div w:id="1495604865">
                  <w:marLeft w:val="0"/>
                  <w:marRight w:val="0"/>
                  <w:marTop w:val="0"/>
                  <w:marBottom w:val="0"/>
                  <w:divBdr>
                    <w:top w:val="none" w:sz="0" w:space="0" w:color="auto"/>
                    <w:left w:val="none" w:sz="0" w:space="0" w:color="auto"/>
                    <w:bottom w:val="none" w:sz="0" w:space="0" w:color="auto"/>
                    <w:right w:val="none" w:sz="0" w:space="0" w:color="auto"/>
                  </w:divBdr>
                  <w:divsChild>
                    <w:div w:id="2089571149">
                      <w:marLeft w:val="0"/>
                      <w:marRight w:val="0"/>
                      <w:marTop w:val="0"/>
                      <w:marBottom w:val="0"/>
                      <w:divBdr>
                        <w:top w:val="none" w:sz="0" w:space="0" w:color="auto"/>
                        <w:left w:val="none" w:sz="0" w:space="0" w:color="auto"/>
                        <w:bottom w:val="none" w:sz="0" w:space="0" w:color="auto"/>
                        <w:right w:val="none" w:sz="0" w:space="0" w:color="auto"/>
                      </w:divBdr>
                    </w:div>
                  </w:divsChild>
                </w:div>
                <w:div w:id="1089930152">
                  <w:marLeft w:val="0"/>
                  <w:marRight w:val="0"/>
                  <w:marTop w:val="0"/>
                  <w:marBottom w:val="0"/>
                  <w:divBdr>
                    <w:top w:val="none" w:sz="0" w:space="0" w:color="auto"/>
                    <w:left w:val="none" w:sz="0" w:space="0" w:color="auto"/>
                    <w:bottom w:val="none" w:sz="0" w:space="0" w:color="auto"/>
                    <w:right w:val="none" w:sz="0" w:space="0" w:color="auto"/>
                  </w:divBdr>
                  <w:divsChild>
                    <w:div w:id="1389525836">
                      <w:marLeft w:val="0"/>
                      <w:marRight w:val="0"/>
                      <w:marTop w:val="0"/>
                      <w:marBottom w:val="0"/>
                      <w:divBdr>
                        <w:top w:val="none" w:sz="0" w:space="0" w:color="auto"/>
                        <w:left w:val="none" w:sz="0" w:space="0" w:color="auto"/>
                        <w:bottom w:val="none" w:sz="0" w:space="0" w:color="auto"/>
                        <w:right w:val="none" w:sz="0" w:space="0" w:color="auto"/>
                      </w:divBdr>
                    </w:div>
                  </w:divsChild>
                </w:div>
                <w:div w:id="1209684614">
                  <w:marLeft w:val="0"/>
                  <w:marRight w:val="0"/>
                  <w:marTop w:val="0"/>
                  <w:marBottom w:val="0"/>
                  <w:divBdr>
                    <w:top w:val="none" w:sz="0" w:space="0" w:color="auto"/>
                    <w:left w:val="none" w:sz="0" w:space="0" w:color="auto"/>
                    <w:bottom w:val="none" w:sz="0" w:space="0" w:color="auto"/>
                    <w:right w:val="none" w:sz="0" w:space="0" w:color="auto"/>
                  </w:divBdr>
                  <w:divsChild>
                    <w:div w:id="1006521351">
                      <w:marLeft w:val="0"/>
                      <w:marRight w:val="0"/>
                      <w:marTop w:val="0"/>
                      <w:marBottom w:val="0"/>
                      <w:divBdr>
                        <w:top w:val="none" w:sz="0" w:space="0" w:color="auto"/>
                        <w:left w:val="none" w:sz="0" w:space="0" w:color="auto"/>
                        <w:bottom w:val="none" w:sz="0" w:space="0" w:color="auto"/>
                        <w:right w:val="none" w:sz="0" w:space="0" w:color="auto"/>
                      </w:divBdr>
                    </w:div>
                  </w:divsChild>
                </w:div>
                <w:div w:id="669138433">
                  <w:marLeft w:val="0"/>
                  <w:marRight w:val="0"/>
                  <w:marTop w:val="0"/>
                  <w:marBottom w:val="0"/>
                  <w:divBdr>
                    <w:top w:val="none" w:sz="0" w:space="0" w:color="auto"/>
                    <w:left w:val="none" w:sz="0" w:space="0" w:color="auto"/>
                    <w:bottom w:val="none" w:sz="0" w:space="0" w:color="auto"/>
                    <w:right w:val="none" w:sz="0" w:space="0" w:color="auto"/>
                  </w:divBdr>
                  <w:divsChild>
                    <w:div w:id="1912538156">
                      <w:marLeft w:val="0"/>
                      <w:marRight w:val="0"/>
                      <w:marTop w:val="0"/>
                      <w:marBottom w:val="0"/>
                      <w:divBdr>
                        <w:top w:val="none" w:sz="0" w:space="0" w:color="auto"/>
                        <w:left w:val="none" w:sz="0" w:space="0" w:color="auto"/>
                        <w:bottom w:val="none" w:sz="0" w:space="0" w:color="auto"/>
                        <w:right w:val="none" w:sz="0" w:space="0" w:color="auto"/>
                      </w:divBdr>
                    </w:div>
                  </w:divsChild>
                </w:div>
                <w:div w:id="1543707189">
                  <w:marLeft w:val="0"/>
                  <w:marRight w:val="0"/>
                  <w:marTop w:val="0"/>
                  <w:marBottom w:val="0"/>
                  <w:divBdr>
                    <w:top w:val="none" w:sz="0" w:space="0" w:color="auto"/>
                    <w:left w:val="none" w:sz="0" w:space="0" w:color="auto"/>
                    <w:bottom w:val="none" w:sz="0" w:space="0" w:color="auto"/>
                    <w:right w:val="none" w:sz="0" w:space="0" w:color="auto"/>
                  </w:divBdr>
                  <w:divsChild>
                    <w:div w:id="1300266762">
                      <w:marLeft w:val="0"/>
                      <w:marRight w:val="0"/>
                      <w:marTop w:val="0"/>
                      <w:marBottom w:val="0"/>
                      <w:divBdr>
                        <w:top w:val="none" w:sz="0" w:space="0" w:color="auto"/>
                        <w:left w:val="none" w:sz="0" w:space="0" w:color="auto"/>
                        <w:bottom w:val="none" w:sz="0" w:space="0" w:color="auto"/>
                        <w:right w:val="none" w:sz="0" w:space="0" w:color="auto"/>
                      </w:divBdr>
                    </w:div>
                  </w:divsChild>
                </w:div>
                <w:div w:id="937828788">
                  <w:marLeft w:val="0"/>
                  <w:marRight w:val="0"/>
                  <w:marTop w:val="0"/>
                  <w:marBottom w:val="0"/>
                  <w:divBdr>
                    <w:top w:val="none" w:sz="0" w:space="0" w:color="auto"/>
                    <w:left w:val="none" w:sz="0" w:space="0" w:color="auto"/>
                    <w:bottom w:val="none" w:sz="0" w:space="0" w:color="auto"/>
                    <w:right w:val="none" w:sz="0" w:space="0" w:color="auto"/>
                  </w:divBdr>
                  <w:divsChild>
                    <w:div w:id="1663894947">
                      <w:marLeft w:val="0"/>
                      <w:marRight w:val="0"/>
                      <w:marTop w:val="0"/>
                      <w:marBottom w:val="0"/>
                      <w:divBdr>
                        <w:top w:val="none" w:sz="0" w:space="0" w:color="auto"/>
                        <w:left w:val="none" w:sz="0" w:space="0" w:color="auto"/>
                        <w:bottom w:val="none" w:sz="0" w:space="0" w:color="auto"/>
                        <w:right w:val="none" w:sz="0" w:space="0" w:color="auto"/>
                      </w:divBdr>
                    </w:div>
                  </w:divsChild>
                </w:div>
                <w:div w:id="1991325872">
                  <w:marLeft w:val="0"/>
                  <w:marRight w:val="0"/>
                  <w:marTop w:val="0"/>
                  <w:marBottom w:val="0"/>
                  <w:divBdr>
                    <w:top w:val="none" w:sz="0" w:space="0" w:color="auto"/>
                    <w:left w:val="none" w:sz="0" w:space="0" w:color="auto"/>
                    <w:bottom w:val="none" w:sz="0" w:space="0" w:color="auto"/>
                    <w:right w:val="none" w:sz="0" w:space="0" w:color="auto"/>
                  </w:divBdr>
                  <w:divsChild>
                    <w:div w:id="154687250">
                      <w:marLeft w:val="0"/>
                      <w:marRight w:val="0"/>
                      <w:marTop w:val="0"/>
                      <w:marBottom w:val="0"/>
                      <w:divBdr>
                        <w:top w:val="none" w:sz="0" w:space="0" w:color="auto"/>
                        <w:left w:val="none" w:sz="0" w:space="0" w:color="auto"/>
                        <w:bottom w:val="none" w:sz="0" w:space="0" w:color="auto"/>
                        <w:right w:val="none" w:sz="0" w:space="0" w:color="auto"/>
                      </w:divBdr>
                    </w:div>
                  </w:divsChild>
                </w:div>
                <w:div w:id="960039338">
                  <w:marLeft w:val="0"/>
                  <w:marRight w:val="0"/>
                  <w:marTop w:val="0"/>
                  <w:marBottom w:val="0"/>
                  <w:divBdr>
                    <w:top w:val="none" w:sz="0" w:space="0" w:color="auto"/>
                    <w:left w:val="none" w:sz="0" w:space="0" w:color="auto"/>
                    <w:bottom w:val="none" w:sz="0" w:space="0" w:color="auto"/>
                    <w:right w:val="none" w:sz="0" w:space="0" w:color="auto"/>
                  </w:divBdr>
                  <w:divsChild>
                    <w:div w:id="1595089780">
                      <w:marLeft w:val="0"/>
                      <w:marRight w:val="0"/>
                      <w:marTop w:val="0"/>
                      <w:marBottom w:val="0"/>
                      <w:divBdr>
                        <w:top w:val="none" w:sz="0" w:space="0" w:color="auto"/>
                        <w:left w:val="none" w:sz="0" w:space="0" w:color="auto"/>
                        <w:bottom w:val="none" w:sz="0" w:space="0" w:color="auto"/>
                        <w:right w:val="none" w:sz="0" w:space="0" w:color="auto"/>
                      </w:divBdr>
                    </w:div>
                  </w:divsChild>
                </w:div>
                <w:div w:id="1134640909">
                  <w:marLeft w:val="0"/>
                  <w:marRight w:val="0"/>
                  <w:marTop w:val="0"/>
                  <w:marBottom w:val="0"/>
                  <w:divBdr>
                    <w:top w:val="none" w:sz="0" w:space="0" w:color="auto"/>
                    <w:left w:val="none" w:sz="0" w:space="0" w:color="auto"/>
                    <w:bottom w:val="none" w:sz="0" w:space="0" w:color="auto"/>
                    <w:right w:val="none" w:sz="0" w:space="0" w:color="auto"/>
                  </w:divBdr>
                  <w:divsChild>
                    <w:div w:id="1455560350">
                      <w:marLeft w:val="0"/>
                      <w:marRight w:val="0"/>
                      <w:marTop w:val="0"/>
                      <w:marBottom w:val="0"/>
                      <w:divBdr>
                        <w:top w:val="none" w:sz="0" w:space="0" w:color="auto"/>
                        <w:left w:val="none" w:sz="0" w:space="0" w:color="auto"/>
                        <w:bottom w:val="none" w:sz="0" w:space="0" w:color="auto"/>
                        <w:right w:val="none" w:sz="0" w:space="0" w:color="auto"/>
                      </w:divBdr>
                    </w:div>
                  </w:divsChild>
                </w:div>
                <w:div w:id="457846158">
                  <w:marLeft w:val="0"/>
                  <w:marRight w:val="0"/>
                  <w:marTop w:val="0"/>
                  <w:marBottom w:val="0"/>
                  <w:divBdr>
                    <w:top w:val="none" w:sz="0" w:space="0" w:color="auto"/>
                    <w:left w:val="none" w:sz="0" w:space="0" w:color="auto"/>
                    <w:bottom w:val="none" w:sz="0" w:space="0" w:color="auto"/>
                    <w:right w:val="none" w:sz="0" w:space="0" w:color="auto"/>
                  </w:divBdr>
                  <w:divsChild>
                    <w:div w:id="1749687442">
                      <w:marLeft w:val="0"/>
                      <w:marRight w:val="0"/>
                      <w:marTop w:val="0"/>
                      <w:marBottom w:val="0"/>
                      <w:divBdr>
                        <w:top w:val="none" w:sz="0" w:space="0" w:color="auto"/>
                        <w:left w:val="none" w:sz="0" w:space="0" w:color="auto"/>
                        <w:bottom w:val="none" w:sz="0" w:space="0" w:color="auto"/>
                        <w:right w:val="none" w:sz="0" w:space="0" w:color="auto"/>
                      </w:divBdr>
                    </w:div>
                  </w:divsChild>
                </w:div>
                <w:div w:id="1367369863">
                  <w:marLeft w:val="0"/>
                  <w:marRight w:val="0"/>
                  <w:marTop w:val="0"/>
                  <w:marBottom w:val="0"/>
                  <w:divBdr>
                    <w:top w:val="none" w:sz="0" w:space="0" w:color="auto"/>
                    <w:left w:val="none" w:sz="0" w:space="0" w:color="auto"/>
                    <w:bottom w:val="none" w:sz="0" w:space="0" w:color="auto"/>
                    <w:right w:val="none" w:sz="0" w:space="0" w:color="auto"/>
                  </w:divBdr>
                  <w:divsChild>
                    <w:div w:id="1124040688">
                      <w:marLeft w:val="0"/>
                      <w:marRight w:val="0"/>
                      <w:marTop w:val="0"/>
                      <w:marBottom w:val="0"/>
                      <w:divBdr>
                        <w:top w:val="none" w:sz="0" w:space="0" w:color="auto"/>
                        <w:left w:val="none" w:sz="0" w:space="0" w:color="auto"/>
                        <w:bottom w:val="none" w:sz="0" w:space="0" w:color="auto"/>
                        <w:right w:val="none" w:sz="0" w:space="0" w:color="auto"/>
                      </w:divBdr>
                    </w:div>
                  </w:divsChild>
                </w:div>
                <w:div w:id="38211522">
                  <w:marLeft w:val="0"/>
                  <w:marRight w:val="0"/>
                  <w:marTop w:val="0"/>
                  <w:marBottom w:val="0"/>
                  <w:divBdr>
                    <w:top w:val="none" w:sz="0" w:space="0" w:color="auto"/>
                    <w:left w:val="none" w:sz="0" w:space="0" w:color="auto"/>
                    <w:bottom w:val="none" w:sz="0" w:space="0" w:color="auto"/>
                    <w:right w:val="none" w:sz="0" w:space="0" w:color="auto"/>
                  </w:divBdr>
                  <w:divsChild>
                    <w:div w:id="1012301509">
                      <w:marLeft w:val="0"/>
                      <w:marRight w:val="0"/>
                      <w:marTop w:val="0"/>
                      <w:marBottom w:val="0"/>
                      <w:divBdr>
                        <w:top w:val="none" w:sz="0" w:space="0" w:color="auto"/>
                        <w:left w:val="none" w:sz="0" w:space="0" w:color="auto"/>
                        <w:bottom w:val="none" w:sz="0" w:space="0" w:color="auto"/>
                        <w:right w:val="none" w:sz="0" w:space="0" w:color="auto"/>
                      </w:divBdr>
                    </w:div>
                  </w:divsChild>
                </w:div>
                <w:div w:id="1413119446">
                  <w:marLeft w:val="0"/>
                  <w:marRight w:val="0"/>
                  <w:marTop w:val="0"/>
                  <w:marBottom w:val="0"/>
                  <w:divBdr>
                    <w:top w:val="none" w:sz="0" w:space="0" w:color="auto"/>
                    <w:left w:val="none" w:sz="0" w:space="0" w:color="auto"/>
                    <w:bottom w:val="none" w:sz="0" w:space="0" w:color="auto"/>
                    <w:right w:val="none" w:sz="0" w:space="0" w:color="auto"/>
                  </w:divBdr>
                  <w:divsChild>
                    <w:div w:id="342437173">
                      <w:marLeft w:val="0"/>
                      <w:marRight w:val="0"/>
                      <w:marTop w:val="0"/>
                      <w:marBottom w:val="0"/>
                      <w:divBdr>
                        <w:top w:val="none" w:sz="0" w:space="0" w:color="auto"/>
                        <w:left w:val="none" w:sz="0" w:space="0" w:color="auto"/>
                        <w:bottom w:val="none" w:sz="0" w:space="0" w:color="auto"/>
                        <w:right w:val="none" w:sz="0" w:space="0" w:color="auto"/>
                      </w:divBdr>
                    </w:div>
                  </w:divsChild>
                </w:div>
                <w:div w:id="1463230682">
                  <w:marLeft w:val="0"/>
                  <w:marRight w:val="0"/>
                  <w:marTop w:val="0"/>
                  <w:marBottom w:val="0"/>
                  <w:divBdr>
                    <w:top w:val="none" w:sz="0" w:space="0" w:color="auto"/>
                    <w:left w:val="none" w:sz="0" w:space="0" w:color="auto"/>
                    <w:bottom w:val="none" w:sz="0" w:space="0" w:color="auto"/>
                    <w:right w:val="none" w:sz="0" w:space="0" w:color="auto"/>
                  </w:divBdr>
                  <w:divsChild>
                    <w:div w:id="434902673">
                      <w:marLeft w:val="0"/>
                      <w:marRight w:val="0"/>
                      <w:marTop w:val="0"/>
                      <w:marBottom w:val="0"/>
                      <w:divBdr>
                        <w:top w:val="none" w:sz="0" w:space="0" w:color="auto"/>
                        <w:left w:val="none" w:sz="0" w:space="0" w:color="auto"/>
                        <w:bottom w:val="none" w:sz="0" w:space="0" w:color="auto"/>
                        <w:right w:val="none" w:sz="0" w:space="0" w:color="auto"/>
                      </w:divBdr>
                    </w:div>
                  </w:divsChild>
                </w:div>
                <w:div w:id="1853568688">
                  <w:marLeft w:val="0"/>
                  <w:marRight w:val="0"/>
                  <w:marTop w:val="0"/>
                  <w:marBottom w:val="0"/>
                  <w:divBdr>
                    <w:top w:val="none" w:sz="0" w:space="0" w:color="auto"/>
                    <w:left w:val="none" w:sz="0" w:space="0" w:color="auto"/>
                    <w:bottom w:val="none" w:sz="0" w:space="0" w:color="auto"/>
                    <w:right w:val="none" w:sz="0" w:space="0" w:color="auto"/>
                  </w:divBdr>
                  <w:divsChild>
                    <w:div w:id="1494956679">
                      <w:marLeft w:val="0"/>
                      <w:marRight w:val="0"/>
                      <w:marTop w:val="0"/>
                      <w:marBottom w:val="0"/>
                      <w:divBdr>
                        <w:top w:val="none" w:sz="0" w:space="0" w:color="auto"/>
                        <w:left w:val="none" w:sz="0" w:space="0" w:color="auto"/>
                        <w:bottom w:val="none" w:sz="0" w:space="0" w:color="auto"/>
                        <w:right w:val="none" w:sz="0" w:space="0" w:color="auto"/>
                      </w:divBdr>
                    </w:div>
                  </w:divsChild>
                </w:div>
                <w:div w:id="1242326919">
                  <w:marLeft w:val="0"/>
                  <w:marRight w:val="0"/>
                  <w:marTop w:val="0"/>
                  <w:marBottom w:val="0"/>
                  <w:divBdr>
                    <w:top w:val="none" w:sz="0" w:space="0" w:color="auto"/>
                    <w:left w:val="none" w:sz="0" w:space="0" w:color="auto"/>
                    <w:bottom w:val="none" w:sz="0" w:space="0" w:color="auto"/>
                    <w:right w:val="none" w:sz="0" w:space="0" w:color="auto"/>
                  </w:divBdr>
                  <w:divsChild>
                    <w:div w:id="427695331">
                      <w:marLeft w:val="0"/>
                      <w:marRight w:val="0"/>
                      <w:marTop w:val="0"/>
                      <w:marBottom w:val="0"/>
                      <w:divBdr>
                        <w:top w:val="none" w:sz="0" w:space="0" w:color="auto"/>
                        <w:left w:val="none" w:sz="0" w:space="0" w:color="auto"/>
                        <w:bottom w:val="none" w:sz="0" w:space="0" w:color="auto"/>
                        <w:right w:val="none" w:sz="0" w:space="0" w:color="auto"/>
                      </w:divBdr>
                    </w:div>
                  </w:divsChild>
                </w:div>
                <w:div w:id="680354701">
                  <w:marLeft w:val="0"/>
                  <w:marRight w:val="0"/>
                  <w:marTop w:val="0"/>
                  <w:marBottom w:val="0"/>
                  <w:divBdr>
                    <w:top w:val="none" w:sz="0" w:space="0" w:color="auto"/>
                    <w:left w:val="none" w:sz="0" w:space="0" w:color="auto"/>
                    <w:bottom w:val="none" w:sz="0" w:space="0" w:color="auto"/>
                    <w:right w:val="none" w:sz="0" w:space="0" w:color="auto"/>
                  </w:divBdr>
                  <w:divsChild>
                    <w:div w:id="1402291569">
                      <w:marLeft w:val="0"/>
                      <w:marRight w:val="0"/>
                      <w:marTop w:val="0"/>
                      <w:marBottom w:val="0"/>
                      <w:divBdr>
                        <w:top w:val="none" w:sz="0" w:space="0" w:color="auto"/>
                        <w:left w:val="none" w:sz="0" w:space="0" w:color="auto"/>
                        <w:bottom w:val="none" w:sz="0" w:space="0" w:color="auto"/>
                        <w:right w:val="none" w:sz="0" w:space="0" w:color="auto"/>
                      </w:divBdr>
                    </w:div>
                  </w:divsChild>
                </w:div>
                <w:div w:id="169371319">
                  <w:marLeft w:val="0"/>
                  <w:marRight w:val="0"/>
                  <w:marTop w:val="0"/>
                  <w:marBottom w:val="0"/>
                  <w:divBdr>
                    <w:top w:val="none" w:sz="0" w:space="0" w:color="auto"/>
                    <w:left w:val="none" w:sz="0" w:space="0" w:color="auto"/>
                    <w:bottom w:val="none" w:sz="0" w:space="0" w:color="auto"/>
                    <w:right w:val="none" w:sz="0" w:space="0" w:color="auto"/>
                  </w:divBdr>
                  <w:divsChild>
                    <w:div w:id="1087850057">
                      <w:marLeft w:val="0"/>
                      <w:marRight w:val="0"/>
                      <w:marTop w:val="0"/>
                      <w:marBottom w:val="0"/>
                      <w:divBdr>
                        <w:top w:val="none" w:sz="0" w:space="0" w:color="auto"/>
                        <w:left w:val="none" w:sz="0" w:space="0" w:color="auto"/>
                        <w:bottom w:val="none" w:sz="0" w:space="0" w:color="auto"/>
                        <w:right w:val="none" w:sz="0" w:space="0" w:color="auto"/>
                      </w:divBdr>
                    </w:div>
                  </w:divsChild>
                </w:div>
                <w:div w:id="1219708785">
                  <w:marLeft w:val="0"/>
                  <w:marRight w:val="0"/>
                  <w:marTop w:val="0"/>
                  <w:marBottom w:val="0"/>
                  <w:divBdr>
                    <w:top w:val="none" w:sz="0" w:space="0" w:color="auto"/>
                    <w:left w:val="none" w:sz="0" w:space="0" w:color="auto"/>
                    <w:bottom w:val="none" w:sz="0" w:space="0" w:color="auto"/>
                    <w:right w:val="none" w:sz="0" w:space="0" w:color="auto"/>
                  </w:divBdr>
                  <w:divsChild>
                    <w:div w:id="451484002">
                      <w:marLeft w:val="0"/>
                      <w:marRight w:val="0"/>
                      <w:marTop w:val="0"/>
                      <w:marBottom w:val="0"/>
                      <w:divBdr>
                        <w:top w:val="none" w:sz="0" w:space="0" w:color="auto"/>
                        <w:left w:val="none" w:sz="0" w:space="0" w:color="auto"/>
                        <w:bottom w:val="none" w:sz="0" w:space="0" w:color="auto"/>
                        <w:right w:val="none" w:sz="0" w:space="0" w:color="auto"/>
                      </w:divBdr>
                    </w:div>
                  </w:divsChild>
                </w:div>
                <w:div w:id="2113282300">
                  <w:marLeft w:val="0"/>
                  <w:marRight w:val="0"/>
                  <w:marTop w:val="0"/>
                  <w:marBottom w:val="0"/>
                  <w:divBdr>
                    <w:top w:val="none" w:sz="0" w:space="0" w:color="auto"/>
                    <w:left w:val="none" w:sz="0" w:space="0" w:color="auto"/>
                    <w:bottom w:val="none" w:sz="0" w:space="0" w:color="auto"/>
                    <w:right w:val="none" w:sz="0" w:space="0" w:color="auto"/>
                  </w:divBdr>
                  <w:divsChild>
                    <w:div w:id="1485898892">
                      <w:marLeft w:val="0"/>
                      <w:marRight w:val="0"/>
                      <w:marTop w:val="0"/>
                      <w:marBottom w:val="0"/>
                      <w:divBdr>
                        <w:top w:val="none" w:sz="0" w:space="0" w:color="auto"/>
                        <w:left w:val="none" w:sz="0" w:space="0" w:color="auto"/>
                        <w:bottom w:val="none" w:sz="0" w:space="0" w:color="auto"/>
                        <w:right w:val="none" w:sz="0" w:space="0" w:color="auto"/>
                      </w:divBdr>
                    </w:div>
                  </w:divsChild>
                </w:div>
                <w:div w:id="57366033">
                  <w:marLeft w:val="0"/>
                  <w:marRight w:val="0"/>
                  <w:marTop w:val="0"/>
                  <w:marBottom w:val="0"/>
                  <w:divBdr>
                    <w:top w:val="none" w:sz="0" w:space="0" w:color="auto"/>
                    <w:left w:val="none" w:sz="0" w:space="0" w:color="auto"/>
                    <w:bottom w:val="none" w:sz="0" w:space="0" w:color="auto"/>
                    <w:right w:val="none" w:sz="0" w:space="0" w:color="auto"/>
                  </w:divBdr>
                  <w:divsChild>
                    <w:div w:id="2009750421">
                      <w:marLeft w:val="0"/>
                      <w:marRight w:val="0"/>
                      <w:marTop w:val="0"/>
                      <w:marBottom w:val="0"/>
                      <w:divBdr>
                        <w:top w:val="none" w:sz="0" w:space="0" w:color="auto"/>
                        <w:left w:val="none" w:sz="0" w:space="0" w:color="auto"/>
                        <w:bottom w:val="none" w:sz="0" w:space="0" w:color="auto"/>
                        <w:right w:val="none" w:sz="0" w:space="0" w:color="auto"/>
                      </w:divBdr>
                    </w:div>
                  </w:divsChild>
                </w:div>
                <w:div w:id="1584994600">
                  <w:marLeft w:val="0"/>
                  <w:marRight w:val="0"/>
                  <w:marTop w:val="0"/>
                  <w:marBottom w:val="0"/>
                  <w:divBdr>
                    <w:top w:val="none" w:sz="0" w:space="0" w:color="auto"/>
                    <w:left w:val="none" w:sz="0" w:space="0" w:color="auto"/>
                    <w:bottom w:val="none" w:sz="0" w:space="0" w:color="auto"/>
                    <w:right w:val="none" w:sz="0" w:space="0" w:color="auto"/>
                  </w:divBdr>
                  <w:divsChild>
                    <w:div w:id="1911842722">
                      <w:marLeft w:val="0"/>
                      <w:marRight w:val="0"/>
                      <w:marTop w:val="0"/>
                      <w:marBottom w:val="0"/>
                      <w:divBdr>
                        <w:top w:val="none" w:sz="0" w:space="0" w:color="auto"/>
                        <w:left w:val="none" w:sz="0" w:space="0" w:color="auto"/>
                        <w:bottom w:val="none" w:sz="0" w:space="0" w:color="auto"/>
                        <w:right w:val="none" w:sz="0" w:space="0" w:color="auto"/>
                      </w:divBdr>
                    </w:div>
                  </w:divsChild>
                </w:div>
                <w:div w:id="189683772">
                  <w:marLeft w:val="0"/>
                  <w:marRight w:val="0"/>
                  <w:marTop w:val="0"/>
                  <w:marBottom w:val="0"/>
                  <w:divBdr>
                    <w:top w:val="none" w:sz="0" w:space="0" w:color="auto"/>
                    <w:left w:val="none" w:sz="0" w:space="0" w:color="auto"/>
                    <w:bottom w:val="none" w:sz="0" w:space="0" w:color="auto"/>
                    <w:right w:val="none" w:sz="0" w:space="0" w:color="auto"/>
                  </w:divBdr>
                  <w:divsChild>
                    <w:div w:id="5560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970">
          <w:marLeft w:val="0"/>
          <w:marRight w:val="0"/>
          <w:marTop w:val="0"/>
          <w:marBottom w:val="0"/>
          <w:divBdr>
            <w:top w:val="none" w:sz="0" w:space="0" w:color="auto"/>
            <w:left w:val="none" w:sz="0" w:space="0" w:color="auto"/>
            <w:bottom w:val="none" w:sz="0" w:space="0" w:color="auto"/>
            <w:right w:val="none" w:sz="0" w:space="0" w:color="auto"/>
          </w:divBdr>
          <w:divsChild>
            <w:div w:id="2117600252">
              <w:marLeft w:val="0"/>
              <w:marRight w:val="0"/>
              <w:marTop w:val="0"/>
              <w:marBottom w:val="0"/>
              <w:divBdr>
                <w:top w:val="none" w:sz="0" w:space="0" w:color="auto"/>
                <w:left w:val="none" w:sz="0" w:space="0" w:color="auto"/>
                <w:bottom w:val="none" w:sz="0" w:space="0" w:color="auto"/>
                <w:right w:val="none" w:sz="0" w:space="0" w:color="auto"/>
              </w:divBdr>
            </w:div>
            <w:div w:id="1752005523">
              <w:marLeft w:val="0"/>
              <w:marRight w:val="0"/>
              <w:marTop w:val="0"/>
              <w:marBottom w:val="0"/>
              <w:divBdr>
                <w:top w:val="none" w:sz="0" w:space="0" w:color="auto"/>
                <w:left w:val="none" w:sz="0" w:space="0" w:color="auto"/>
                <w:bottom w:val="none" w:sz="0" w:space="0" w:color="auto"/>
                <w:right w:val="none" w:sz="0" w:space="0" w:color="auto"/>
              </w:divBdr>
            </w:div>
            <w:div w:id="1421870556">
              <w:marLeft w:val="0"/>
              <w:marRight w:val="0"/>
              <w:marTop w:val="0"/>
              <w:marBottom w:val="0"/>
              <w:divBdr>
                <w:top w:val="none" w:sz="0" w:space="0" w:color="auto"/>
                <w:left w:val="none" w:sz="0" w:space="0" w:color="auto"/>
                <w:bottom w:val="none" w:sz="0" w:space="0" w:color="auto"/>
                <w:right w:val="none" w:sz="0" w:space="0" w:color="auto"/>
              </w:divBdr>
            </w:div>
          </w:divsChild>
        </w:div>
        <w:div w:id="2080908002">
          <w:marLeft w:val="0"/>
          <w:marRight w:val="0"/>
          <w:marTop w:val="0"/>
          <w:marBottom w:val="0"/>
          <w:divBdr>
            <w:top w:val="none" w:sz="0" w:space="0" w:color="auto"/>
            <w:left w:val="none" w:sz="0" w:space="0" w:color="auto"/>
            <w:bottom w:val="none" w:sz="0" w:space="0" w:color="auto"/>
            <w:right w:val="none" w:sz="0" w:space="0" w:color="auto"/>
          </w:divBdr>
          <w:divsChild>
            <w:div w:id="28647199">
              <w:marLeft w:val="0"/>
              <w:marRight w:val="0"/>
              <w:marTop w:val="30"/>
              <w:marBottom w:val="30"/>
              <w:divBdr>
                <w:top w:val="none" w:sz="0" w:space="0" w:color="auto"/>
                <w:left w:val="none" w:sz="0" w:space="0" w:color="auto"/>
                <w:bottom w:val="none" w:sz="0" w:space="0" w:color="auto"/>
                <w:right w:val="none" w:sz="0" w:space="0" w:color="auto"/>
              </w:divBdr>
              <w:divsChild>
                <w:div w:id="857355252">
                  <w:marLeft w:val="0"/>
                  <w:marRight w:val="0"/>
                  <w:marTop w:val="0"/>
                  <w:marBottom w:val="0"/>
                  <w:divBdr>
                    <w:top w:val="none" w:sz="0" w:space="0" w:color="auto"/>
                    <w:left w:val="none" w:sz="0" w:space="0" w:color="auto"/>
                    <w:bottom w:val="none" w:sz="0" w:space="0" w:color="auto"/>
                    <w:right w:val="none" w:sz="0" w:space="0" w:color="auto"/>
                  </w:divBdr>
                  <w:divsChild>
                    <w:div w:id="753284441">
                      <w:marLeft w:val="0"/>
                      <w:marRight w:val="0"/>
                      <w:marTop w:val="0"/>
                      <w:marBottom w:val="0"/>
                      <w:divBdr>
                        <w:top w:val="none" w:sz="0" w:space="0" w:color="auto"/>
                        <w:left w:val="none" w:sz="0" w:space="0" w:color="auto"/>
                        <w:bottom w:val="none" w:sz="0" w:space="0" w:color="auto"/>
                        <w:right w:val="none" w:sz="0" w:space="0" w:color="auto"/>
                      </w:divBdr>
                    </w:div>
                  </w:divsChild>
                </w:div>
                <w:div w:id="398018397">
                  <w:marLeft w:val="0"/>
                  <w:marRight w:val="0"/>
                  <w:marTop w:val="0"/>
                  <w:marBottom w:val="0"/>
                  <w:divBdr>
                    <w:top w:val="none" w:sz="0" w:space="0" w:color="auto"/>
                    <w:left w:val="none" w:sz="0" w:space="0" w:color="auto"/>
                    <w:bottom w:val="none" w:sz="0" w:space="0" w:color="auto"/>
                    <w:right w:val="none" w:sz="0" w:space="0" w:color="auto"/>
                  </w:divBdr>
                  <w:divsChild>
                    <w:div w:id="628165296">
                      <w:marLeft w:val="0"/>
                      <w:marRight w:val="0"/>
                      <w:marTop w:val="0"/>
                      <w:marBottom w:val="0"/>
                      <w:divBdr>
                        <w:top w:val="none" w:sz="0" w:space="0" w:color="auto"/>
                        <w:left w:val="none" w:sz="0" w:space="0" w:color="auto"/>
                        <w:bottom w:val="none" w:sz="0" w:space="0" w:color="auto"/>
                        <w:right w:val="none" w:sz="0" w:space="0" w:color="auto"/>
                      </w:divBdr>
                    </w:div>
                  </w:divsChild>
                </w:div>
                <w:div w:id="783691531">
                  <w:marLeft w:val="0"/>
                  <w:marRight w:val="0"/>
                  <w:marTop w:val="0"/>
                  <w:marBottom w:val="0"/>
                  <w:divBdr>
                    <w:top w:val="none" w:sz="0" w:space="0" w:color="auto"/>
                    <w:left w:val="none" w:sz="0" w:space="0" w:color="auto"/>
                    <w:bottom w:val="none" w:sz="0" w:space="0" w:color="auto"/>
                    <w:right w:val="none" w:sz="0" w:space="0" w:color="auto"/>
                  </w:divBdr>
                  <w:divsChild>
                    <w:div w:id="1629894988">
                      <w:marLeft w:val="0"/>
                      <w:marRight w:val="0"/>
                      <w:marTop w:val="0"/>
                      <w:marBottom w:val="0"/>
                      <w:divBdr>
                        <w:top w:val="none" w:sz="0" w:space="0" w:color="auto"/>
                        <w:left w:val="none" w:sz="0" w:space="0" w:color="auto"/>
                        <w:bottom w:val="none" w:sz="0" w:space="0" w:color="auto"/>
                        <w:right w:val="none" w:sz="0" w:space="0" w:color="auto"/>
                      </w:divBdr>
                    </w:div>
                  </w:divsChild>
                </w:div>
                <w:div w:id="625163857">
                  <w:marLeft w:val="0"/>
                  <w:marRight w:val="0"/>
                  <w:marTop w:val="0"/>
                  <w:marBottom w:val="0"/>
                  <w:divBdr>
                    <w:top w:val="none" w:sz="0" w:space="0" w:color="auto"/>
                    <w:left w:val="none" w:sz="0" w:space="0" w:color="auto"/>
                    <w:bottom w:val="none" w:sz="0" w:space="0" w:color="auto"/>
                    <w:right w:val="none" w:sz="0" w:space="0" w:color="auto"/>
                  </w:divBdr>
                  <w:divsChild>
                    <w:div w:id="1409884608">
                      <w:marLeft w:val="0"/>
                      <w:marRight w:val="0"/>
                      <w:marTop w:val="0"/>
                      <w:marBottom w:val="0"/>
                      <w:divBdr>
                        <w:top w:val="none" w:sz="0" w:space="0" w:color="auto"/>
                        <w:left w:val="none" w:sz="0" w:space="0" w:color="auto"/>
                        <w:bottom w:val="none" w:sz="0" w:space="0" w:color="auto"/>
                        <w:right w:val="none" w:sz="0" w:space="0" w:color="auto"/>
                      </w:divBdr>
                    </w:div>
                    <w:div w:id="1124427777">
                      <w:marLeft w:val="0"/>
                      <w:marRight w:val="0"/>
                      <w:marTop w:val="0"/>
                      <w:marBottom w:val="0"/>
                      <w:divBdr>
                        <w:top w:val="none" w:sz="0" w:space="0" w:color="auto"/>
                        <w:left w:val="none" w:sz="0" w:space="0" w:color="auto"/>
                        <w:bottom w:val="none" w:sz="0" w:space="0" w:color="auto"/>
                        <w:right w:val="none" w:sz="0" w:space="0" w:color="auto"/>
                      </w:divBdr>
                    </w:div>
                  </w:divsChild>
                </w:div>
                <w:div w:id="843008362">
                  <w:marLeft w:val="0"/>
                  <w:marRight w:val="0"/>
                  <w:marTop w:val="0"/>
                  <w:marBottom w:val="0"/>
                  <w:divBdr>
                    <w:top w:val="none" w:sz="0" w:space="0" w:color="auto"/>
                    <w:left w:val="none" w:sz="0" w:space="0" w:color="auto"/>
                    <w:bottom w:val="none" w:sz="0" w:space="0" w:color="auto"/>
                    <w:right w:val="none" w:sz="0" w:space="0" w:color="auto"/>
                  </w:divBdr>
                  <w:divsChild>
                    <w:div w:id="1194462750">
                      <w:marLeft w:val="0"/>
                      <w:marRight w:val="0"/>
                      <w:marTop w:val="0"/>
                      <w:marBottom w:val="0"/>
                      <w:divBdr>
                        <w:top w:val="none" w:sz="0" w:space="0" w:color="auto"/>
                        <w:left w:val="none" w:sz="0" w:space="0" w:color="auto"/>
                        <w:bottom w:val="none" w:sz="0" w:space="0" w:color="auto"/>
                        <w:right w:val="none" w:sz="0" w:space="0" w:color="auto"/>
                      </w:divBdr>
                    </w:div>
                  </w:divsChild>
                </w:div>
                <w:div w:id="1679386892">
                  <w:marLeft w:val="0"/>
                  <w:marRight w:val="0"/>
                  <w:marTop w:val="0"/>
                  <w:marBottom w:val="0"/>
                  <w:divBdr>
                    <w:top w:val="none" w:sz="0" w:space="0" w:color="auto"/>
                    <w:left w:val="none" w:sz="0" w:space="0" w:color="auto"/>
                    <w:bottom w:val="none" w:sz="0" w:space="0" w:color="auto"/>
                    <w:right w:val="none" w:sz="0" w:space="0" w:color="auto"/>
                  </w:divBdr>
                  <w:divsChild>
                    <w:div w:id="188571931">
                      <w:marLeft w:val="0"/>
                      <w:marRight w:val="0"/>
                      <w:marTop w:val="0"/>
                      <w:marBottom w:val="0"/>
                      <w:divBdr>
                        <w:top w:val="none" w:sz="0" w:space="0" w:color="auto"/>
                        <w:left w:val="none" w:sz="0" w:space="0" w:color="auto"/>
                        <w:bottom w:val="none" w:sz="0" w:space="0" w:color="auto"/>
                        <w:right w:val="none" w:sz="0" w:space="0" w:color="auto"/>
                      </w:divBdr>
                    </w:div>
                  </w:divsChild>
                </w:div>
                <w:div w:id="524755613">
                  <w:marLeft w:val="0"/>
                  <w:marRight w:val="0"/>
                  <w:marTop w:val="0"/>
                  <w:marBottom w:val="0"/>
                  <w:divBdr>
                    <w:top w:val="none" w:sz="0" w:space="0" w:color="auto"/>
                    <w:left w:val="none" w:sz="0" w:space="0" w:color="auto"/>
                    <w:bottom w:val="none" w:sz="0" w:space="0" w:color="auto"/>
                    <w:right w:val="none" w:sz="0" w:space="0" w:color="auto"/>
                  </w:divBdr>
                  <w:divsChild>
                    <w:div w:id="563108451">
                      <w:marLeft w:val="0"/>
                      <w:marRight w:val="0"/>
                      <w:marTop w:val="0"/>
                      <w:marBottom w:val="0"/>
                      <w:divBdr>
                        <w:top w:val="none" w:sz="0" w:space="0" w:color="auto"/>
                        <w:left w:val="none" w:sz="0" w:space="0" w:color="auto"/>
                        <w:bottom w:val="none" w:sz="0" w:space="0" w:color="auto"/>
                        <w:right w:val="none" w:sz="0" w:space="0" w:color="auto"/>
                      </w:divBdr>
                    </w:div>
                  </w:divsChild>
                </w:div>
                <w:div w:id="1842236519">
                  <w:marLeft w:val="0"/>
                  <w:marRight w:val="0"/>
                  <w:marTop w:val="0"/>
                  <w:marBottom w:val="0"/>
                  <w:divBdr>
                    <w:top w:val="none" w:sz="0" w:space="0" w:color="auto"/>
                    <w:left w:val="none" w:sz="0" w:space="0" w:color="auto"/>
                    <w:bottom w:val="none" w:sz="0" w:space="0" w:color="auto"/>
                    <w:right w:val="none" w:sz="0" w:space="0" w:color="auto"/>
                  </w:divBdr>
                  <w:divsChild>
                    <w:div w:id="1625574084">
                      <w:marLeft w:val="0"/>
                      <w:marRight w:val="0"/>
                      <w:marTop w:val="0"/>
                      <w:marBottom w:val="0"/>
                      <w:divBdr>
                        <w:top w:val="none" w:sz="0" w:space="0" w:color="auto"/>
                        <w:left w:val="none" w:sz="0" w:space="0" w:color="auto"/>
                        <w:bottom w:val="none" w:sz="0" w:space="0" w:color="auto"/>
                        <w:right w:val="none" w:sz="0" w:space="0" w:color="auto"/>
                      </w:divBdr>
                    </w:div>
                  </w:divsChild>
                </w:div>
                <w:div w:id="725643734">
                  <w:marLeft w:val="0"/>
                  <w:marRight w:val="0"/>
                  <w:marTop w:val="0"/>
                  <w:marBottom w:val="0"/>
                  <w:divBdr>
                    <w:top w:val="none" w:sz="0" w:space="0" w:color="auto"/>
                    <w:left w:val="none" w:sz="0" w:space="0" w:color="auto"/>
                    <w:bottom w:val="none" w:sz="0" w:space="0" w:color="auto"/>
                    <w:right w:val="none" w:sz="0" w:space="0" w:color="auto"/>
                  </w:divBdr>
                  <w:divsChild>
                    <w:div w:id="647443017">
                      <w:marLeft w:val="0"/>
                      <w:marRight w:val="0"/>
                      <w:marTop w:val="0"/>
                      <w:marBottom w:val="0"/>
                      <w:divBdr>
                        <w:top w:val="none" w:sz="0" w:space="0" w:color="auto"/>
                        <w:left w:val="none" w:sz="0" w:space="0" w:color="auto"/>
                        <w:bottom w:val="none" w:sz="0" w:space="0" w:color="auto"/>
                        <w:right w:val="none" w:sz="0" w:space="0" w:color="auto"/>
                      </w:divBdr>
                    </w:div>
                    <w:div w:id="763838910">
                      <w:marLeft w:val="0"/>
                      <w:marRight w:val="0"/>
                      <w:marTop w:val="0"/>
                      <w:marBottom w:val="0"/>
                      <w:divBdr>
                        <w:top w:val="none" w:sz="0" w:space="0" w:color="auto"/>
                        <w:left w:val="none" w:sz="0" w:space="0" w:color="auto"/>
                        <w:bottom w:val="none" w:sz="0" w:space="0" w:color="auto"/>
                        <w:right w:val="none" w:sz="0" w:space="0" w:color="auto"/>
                      </w:divBdr>
                    </w:div>
                  </w:divsChild>
                </w:div>
                <w:div w:id="1479570607">
                  <w:marLeft w:val="0"/>
                  <w:marRight w:val="0"/>
                  <w:marTop w:val="0"/>
                  <w:marBottom w:val="0"/>
                  <w:divBdr>
                    <w:top w:val="none" w:sz="0" w:space="0" w:color="auto"/>
                    <w:left w:val="none" w:sz="0" w:space="0" w:color="auto"/>
                    <w:bottom w:val="none" w:sz="0" w:space="0" w:color="auto"/>
                    <w:right w:val="none" w:sz="0" w:space="0" w:color="auto"/>
                  </w:divBdr>
                  <w:divsChild>
                    <w:div w:id="1360860487">
                      <w:marLeft w:val="0"/>
                      <w:marRight w:val="0"/>
                      <w:marTop w:val="0"/>
                      <w:marBottom w:val="0"/>
                      <w:divBdr>
                        <w:top w:val="none" w:sz="0" w:space="0" w:color="auto"/>
                        <w:left w:val="none" w:sz="0" w:space="0" w:color="auto"/>
                        <w:bottom w:val="none" w:sz="0" w:space="0" w:color="auto"/>
                        <w:right w:val="none" w:sz="0" w:space="0" w:color="auto"/>
                      </w:divBdr>
                    </w:div>
                  </w:divsChild>
                </w:div>
                <w:div w:id="1465809412">
                  <w:marLeft w:val="0"/>
                  <w:marRight w:val="0"/>
                  <w:marTop w:val="0"/>
                  <w:marBottom w:val="0"/>
                  <w:divBdr>
                    <w:top w:val="none" w:sz="0" w:space="0" w:color="auto"/>
                    <w:left w:val="none" w:sz="0" w:space="0" w:color="auto"/>
                    <w:bottom w:val="none" w:sz="0" w:space="0" w:color="auto"/>
                    <w:right w:val="none" w:sz="0" w:space="0" w:color="auto"/>
                  </w:divBdr>
                  <w:divsChild>
                    <w:div w:id="50201763">
                      <w:marLeft w:val="0"/>
                      <w:marRight w:val="0"/>
                      <w:marTop w:val="0"/>
                      <w:marBottom w:val="0"/>
                      <w:divBdr>
                        <w:top w:val="none" w:sz="0" w:space="0" w:color="auto"/>
                        <w:left w:val="none" w:sz="0" w:space="0" w:color="auto"/>
                        <w:bottom w:val="none" w:sz="0" w:space="0" w:color="auto"/>
                        <w:right w:val="none" w:sz="0" w:space="0" w:color="auto"/>
                      </w:divBdr>
                    </w:div>
                  </w:divsChild>
                </w:div>
                <w:div w:id="1786542053">
                  <w:marLeft w:val="0"/>
                  <w:marRight w:val="0"/>
                  <w:marTop w:val="0"/>
                  <w:marBottom w:val="0"/>
                  <w:divBdr>
                    <w:top w:val="none" w:sz="0" w:space="0" w:color="auto"/>
                    <w:left w:val="none" w:sz="0" w:space="0" w:color="auto"/>
                    <w:bottom w:val="none" w:sz="0" w:space="0" w:color="auto"/>
                    <w:right w:val="none" w:sz="0" w:space="0" w:color="auto"/>
                  </w:divBdr>
                  <w:divsChild>
                    <w:div w:id="442505124">
                      <w:marLeft w:val="0"/>
                      <w:marRight w:val="0"/>
                      <w:marTop w:val="0"/>
                      <w:marBottom w:val="0"/>
                      <w:divBdr>
                        <w:top w:val="none" w:sz="0" w:space="0" w:color="auto"/>
                        <w:left w:val="none" w:sz="0" w:space="0" w:color="auto"/>
                        <w:bottom w:val="none" w:sz="0" w:space="0" w:color="auto"/>
                        <w:right w:val="none" w:sz="0" w:space="0" w:color="auto"/>
                      </w:divBdr>
                    </w:div>
                  </w:divsChild>
                </w:div>
                <w:div w:id="869492817">
                  <w:marLeft w:val="0"/>
                  <w:marRight w:val="0"/>
                  <w:marTop w:val="0"/>
                  <w:marBottom w:val="0"/>
                  <w:divBdr>
                    <w:top w:val="none" w:sz="0" w:space="0" w:color="auto"/>
                    <w:left w:val="none" w:sz="0" w:space="0" w:color="auto"/>
                    <w:bottom w:val="none" w:sz="0" w:space="0" w:color="auto"/>
                    <w:right w:val="none" w:sz="0" w:space="0" w:color="auto"/>
                  </w:divBdr>
                  <w:divsChild>
                    <w:div w:id="953318924">
                      <w:marLeft w:val="0"/>
                      <w:marRight w:val="0"/>
                      <w:marTop w:val="0"/>
                      <w:marBottom w:val="0"/>
                      <w:divBdr>
                        <w:top w:val="none" w:sz="0" w:space="0" w:color="auto"/>
                        <w:left w:val="none" w:sz="0" w:space="0" w:color="auto"/>
                        <w:bottom w:val="none" w:sz="0" w:space="0" w:color="auto"/>
                        <w:right w:val="none" w:sz="0" w:space="0" w:color="auto"/>
                      </w:divBdr>
                    </w:div>
                  </w:divsChild>
                </w:div>
                <w:div w:id="708384737">
                  <w:marLeft w:val="0"/>
                  <w:marRight w:val="0"/>
                  <w:marTop w:val="0"/>
                  <w:marBottom w:val="0"/>
                  <w:divBdr>
                    <w:top w:val="none" w:sz="0" w:space="0" w:color="auto"/>
                    <w:left w:val="none" w:sz="0" w:space="0" w:color="auto"/>
                    <w:bottom w:val="none" w:sz="0" w:space="0" w:color="auto"/>
                    <w:right w:val="none" w:sz="0" w:space="0" w:color="auto"/>
                  </w:divBdr>
                  <w:divsChild>
                    <w:div w:id="26222627">
                      <w:marLeft w:val="0"/>
                      <w:marRight w:val="0"/>
                      <w:marTop w:val="0"/>
                      <w:marBottom w:val="0"/>
                      <w:divBdr>
                        <w:top w:val="none" w:sz="0" w:space="0" w:color="auto"/>
                        <w:left w:val="none" w:sz="0" w:space="0" w:color="auto"/>
                        <w:bottom w:val="none" w:sz="0" w:space="0" w:color="auto"/>
                        <w:right w:val="none" w:sz="0" w:space="0" w:color="auto"/>
                      </w:divBdr>
                    </w:div>
                    <w:div w:id="1817868611">
                      <w:marLeft w:val="0"/>
                      <w:marRight w:val="0"/>
                      <w:marTop w:val="0"/>
                      <w:marBottom w:val="0"/>
                      <w:divBdr>
                        <w:top w:val="none" w:sz="0" w:space="0" w:color="auto"/>
                        <w:left w:val="none" w:sz="0" w:space="0" w:color="auto"/>
                        <w:bottom w:val="none" w:sz="0" w:space="0" w:color="auto"/>
                        <w:right w:val="none" w:sz="0" w:space="0" w:color="auto"/>
                      </w:divBdr>
                    </w:div>
                  </w:divsChild>
                </w:div>
                <w:div w:id="1023167923">
                  <w:marLeft w:val="0"/>
                  <w:marRight w:val="0"/>
                  <w:marTop w:val="0"/>
                  <w:marBottom w:val="0"/>
                  <w:divBdr>
                    <w:top w:val="none" w:sz="0" w:space="0" w:color="auto"/>
                    <w:left w:val="none" w:sz="0" w:space="0" w:color="auto"/>
                    <w:bottom w:val="none" w:sz="0" w:space="0" w:color="auto"/>
                    <w:right w:val="none" w:sz="0" w:space="0" w:color="auto"/>
                  </w:divBdr>
                  <w:divsChild>
                    <w:div w:id="439421340">
                      <w:marLeft w:val="0"/>
                      <w:marRight w:val="0"/>
                      <w:marTop w:val="0"/>
                      <w:marBottom w:val="0"/>
                      <w:divBdr>
                        <w:top w:val="none" w:sz="0" w:space="0" w:color="auto"/>
                        <w:left w:val="none" w:sz="0" w:space="0" w:color="auto"/>
                        <w:bottom w:val="none" w:sz="0" w:space="0" w:color="auto"/>
                        <w:right w:val="none" w:sz="0" w:space="0" w:color="auto"/>
                      </w:divBdr>
                    </w:div>
                  </w:divsChild>
                </w:div>
                <w:div w:id="1682050066">
                  <w:marLeft w:val="0"/>
                  <w:marRight w:val="0"/>
                  <w:marTop w:val="0"/>
                  <w:marBottom w:val="0"/>
                  <w:divBdr>
                    <w:top w:val="none" w:sz="0" w:space="0" w:color="auto"/>
                    <w:left w:val="none" w:sz="0" w:space="0" w:color="auto"/>
                    <w:bottom w:val="none" w:sz="0" w:space="0" w:color="auto"/>
                    <w:right w:val="none" w:sz="0" w:space="0" w:color="auto"/>
                  </w:divBdr>
                  <w:divsChild>
                    <w:div w:id="1849128270">
                      <w:marLeft w:val="0"/>
                      <w:marRight w:val="0"/>
                      <w:marTop w:val="0"/>
                      <w:marBottom w:val="0"/>
                      <w:divBdr>
                        <w:top w:val="none" w:sz="0" w:space="0" w:color="auto"/>
                        <w:left w:val="none" w:sz="0" w:space="0" w:color="auto"/>
                        <w:bottom w:val="none" w:sz="0" w:space="0" w:color="auto"/>
                        <w:right w:val="none" w:sz="0" w:space="0" w:color="auto"/>
                      </w:divBdr>
                    </w:div>
                  </w:divsChild>
                </w:div>
                <w:div w:id="2071734640">
                  <w:marLeft w:val="0"/>
                  <w:marRight w:val="0"/>
                  <w:marTop w:val="0"/>
                  <w:marBottom w:val="0"/>
                  <w:divBdr>
                    <w:top w:val="none" w:sz="0" w:space="0" w:color="auto"/>
                    <w:left w:val="none" w:sz="0" w:space="0" w:color="auto"/>
                    <w:bottom w:val="none" w:sz="0" w:space="0" w:color="auto"/>
                    <w:right w:val="none" w:sz="0" w:space="0" w:color="auto"/>
                  </w:divBdr>
                  <w:divsChild>
                    <w:div w:id="208300910">
                      <w:marLeft w:val="0"/>
                      <w:marRight w:val="0"/>
                      <w:marTop w:val="0"/>
                      <w:marBottom w:val="0"/>
                      <w:divBdr>
                        <w:top w:val="none" w:sz="0" w:space="0" w:color="auto"/>
                        <w:left w:val="none" w:sz="0" w:space="0" w:color="auto"/>
                        <w:bottom w:val="none" w:sz="0" w:space="0" w:color="auto"/>
                        <w:right w:val="none" w:sz="0" w:space="0" w:color="auto"/>
                      </w:divBdr>
                    </w:div>
                  </w:divsChild>
                </w:div>
                <w:div w:id="1645816884">
                  <w:marLeft w:val="0"/>
                  <w:marRight w:val="0"/>
                  <w:marTop w:val="0"/>
                  <w:marBottom w:val="0"/>
                  <w:divBdr>
                    <w:top w:val="none" w:sz="0" w:space="0" w:color="auto"/>
                    <w:left w:val="none" w:sz="0" w:space="0" w:color="auto"/>
                    <w:bottom w:val="none" w:sz="0" w:space="0" w:color="auto"/>
                    <w:right w:val="none" w:sz="0" w:space="0" w:color="auto"/>
                  </w:divBdr>
                  <w:divsChild>
                    <w:div w:id="1075128916">
                      <w:marLeft w:val="0"/>
                      <w:marRight w:val="0"/>
                      <w:marTop w:val="0"/>
                      <w:marBottom w:val="0"/>
                      <w:divBdr>
                        <w:top w:val="none" w:sz="0" w:space="0" w:color="auto"/>
                        <w:left w:val="none" w:sz="0" w:space="0" w:color="auto"/>
                        <w:bottom w:val="none" w:sz="0" w:space="0" w:color="auto"/>
                        <w:right w:val="none" w:sz="0" w:space="0" w:color="auto"/>
                      </w:divBdr>
                    </w:div>
                  </w:divsChild>
                </w:div>
                <w:div w:id="1361278517">
                  <w:marLeft w:val="0"/>
                  <w:marRight w:val="0"/>
                  <w:marTop w:val="0"/>
                  <w:marBottom w:val="0"/>
                  <w:divBdr>
                    <w:top w:val="none" w:sz="0" w:space="0" w:color="auto"/>
                    <w:left w:val="none" w:sz="0" w:space="0" w:color="auto"/>
                    <w:bottom w:val="none" w:sz="0" w:space="0" w:color="auto"/>
                    <w:right w:val="none" w:sz="0" w:space="0" w:color="auto"/>
                  </w:divBdr>
                  <w:divsChild>
                    <w:div w:id="1315793481">
                      <w:marLeft w:val="0"/>
                      <w:marRight w:val="0"/>
                      <w:marTop w:val="0"/>
                      <w:marBottom w:val="0"/>
                      <w:divBdr>
                        <w:top w:val="none" w:sz="0" w:space="0" w:color="auto"/>
                        <w:left w:val="none" w:sz="0" w:space="0" w:color="auto"/>
                        <w:bottom w:val="none" w:sz="0" w:space="0" w:color="auto"/>
                        <w:right w:val="none" w:sz="0" w:space="0" w:color="auto"/>
                      </w:divBdr>
                    </w:div>
                    <w:div w:id="602299377">
                      <w:marLeft w:val="0"/>
                      <w:marRight w:val="0"/>
                      <w:marTop w:val="0"/>
                      <w:marBottom w:val="0"/>
                      <w:divBdr>
                        <w:top w:val="none" w:sz="0" w:space="0" w:color="auto"/>
                        <w:left w:val="none" w:sz="0" w:space="0" w:color="auto"/>
                        <w:bottom w:val="none" w:sz="0" w:space="0" w:color="auto"/>
                        <w:right w:val="none" w:sz="0" w:space="0" w:color="auto"/>
                      </w:divBdr>
                    </w:div>
                  </w:divsChild>
                </w:div>
                <w:div w:id="2059474743">
                  <w:marLeft w:val="0"/>
                  <w:marRight w:val="0"/>
                  <w:marTop w:val="0"/>
                  <w:marBottom w:val="0"/>
                  <w:divBdr>
                    <w:top w:val="none" w:sz="0" w:space="0" w:color="auto"/>
                    <w:left w:val="none" w:sz="0" w:space="0" w:color="auto"/>
                    <w:bottom w:val="none" w:sz="0" w:space="0" w:color="auto"/>
                    <w:right w:val="none" w:sz="0" w:space="0" w:color="auto"/>
                  </w:divBdr>
                  <w:divsChild>
                    <w:div w:id="1991862910">
                      <w:marLeft w:val="0"/>
                      <w:marRight w:val="0"/>
                      <w:marTop w:val="0"/>
                      <w:marBottom w:val="0"/>
                      <w:divBdr>
                        <w:top w:val="none" w:sz="0" w:space="0" w:color="auto"/>
                        <w:left w:val="none" w:sz="0" w:space="0" w:color="auto"/>
                        <w:bottom w:val="none" w:sz="0" w:space="0" w:color="auto"/>
                        <w:right w:val="none" w:sz="0" w:space="0" w:color="auto"/>
                      </w:divBdr>
                    </w:div>
                  </w:divsChild>
                </w:div>
                <w:div w:id="1914773942">
                  <w:marLeft w:val="0"/>
                  <w:marRight w:val="0"/>
                  <w:marTop w:val="0"/>
                  <w:marBottom w:val="0"/>
                  <w:divBdr>
                    <w:top w:val="none" w:sz="0" w:space="0" w:color="auto"/>
                    <w:left w:val="none" w:sz="0" w:space="0" w:color="auto"/>
                    <w:bottom w:val="none" w:sz="0" w:space="0" w:color="auto"/>
                    <w:right w:val="none" w:sz="0" w:space="0" w:color="auto"/>
                  </w:divBdr>
                  <w:divsChild>
                    <w:div w:id="910457621">
                      <w:marLeft w:val="0"/>
                      <w:marRight w:val="0"/>
                      <w:marTop w:val="0"/>
                      <w:marBottom w:val="0"/>
                      <w:divBdr>
                        <w:top w:val="none" w:sz="0" w:space="0" w:color="auto"/>
                        <w:left w:val="none" w:sz="0" w:space="0" w:color="auto"/>
                        <w:bottom w:val="none" w:sz="0" w:space="0" w:color="auto"/>
                        <w:right w:val="none" w:sz="0" w:space="0" w:color="auto"/>
                      </w:divBdr>
                    </w:div>
                  </w:divsChild>
                </w:div>
                <w:div w:id="396636931">
                  <w:marLeft w:val="0"/>
                  <w:marRight w:val="0"/>
                  <w:marTop w:val="0"/>
                  <w:marBottom w:val="0"/>
                  <w:divBdr>
                    <w:top w:val="none" w:sz="0" w:space="0" w:color="auto"/>
                    <w:left w:val="none" w:sz="0" w:space="0" w:color="auto"/>
                    <w:bottom w:val="none" w:sz="0" w:space="0" w:color="auto"/>
                    <w:right w:val="none" w:sz="0" w:space="0" w:color="auto"/>
                  </w:divBdr>
                  <w:divsChild>
                    <w:div w:id="1415276975">
                      <w:marLeft w:val="0"/>
                      <w:marRight w:val="0"/>
                      <w:marTop w:val="0"/>
                      <w:marBottom w:val="0"/>
                      <w:divBdr>
                        <w:top w:val="none" w:sz="0" w:space="0" w:color="auto"/>
                        <w:left w:val="none" w:sz="0" w:space="0" w:color="auto"/>
                        <w:bottom w:val="none" w:sz="0" w:space="0" w:color="auto"/>
                        <w:right w:val="none" w:sz="0" w:space="0" w:color="auto"/>
                      </w:divBdr>
                    </w:div>
                  </w:divsChild>
                </w:div>
                <w:div w:id="681202066">
                  <w:marLeft w:val="0"/>
                  <w:marRight w:val="0"/>
                  <w:marTop w:val="0"/>
                  <w:marBottom w:val="0"/>
                  <w:divBdr>
                    <w:top w:val="none" w:sz="0" w:space="0" w:color="auto"/>
                    <w:left w:val="none" w:sz="0" w:space="0" w:color="auto"/>
                    <w:bottom w:val="none" w:sz="0" w:space="0" w:color="auto"/>
                    <w:right w:val="none" w:sz="0" w:space="0" w:color="auto"/>
                  </w:divBdr>
                  <w:divsChild>
                    <w:div w:id="485320125">
                      <w:marLeft w:val="0"/>
                      <w:marRight w:val="0"/>
                      <w:marTop w:val="0"/>
                      <w:marBottom w:val="0"/>
                      <w:divBdr>
                        <w:top w:val="none" w:sz="0" w:space="0" w:color="auto"/>
                        <w:left w:val="none" w:sz="0" w:space="0" w:color="auto"/>
                        <w:bottom w:val="none" w:sz="0" w:space="0" w:color="auto"/>
                        <w:right w:val="none" w:sz="0" w:space="0" w:color="auto"/>
                      </w:divBdr>
                    </w:div>
                  </w:divsChild>
                </w:div>
                <w:div w:id="893663855">
                  <w:marLeft w:val="0"/>
                  <w:marRight w:val="0"/>
                  <w:marTop w:val="0"/>
                  <w:marBottom w:val="0"/>
                  <w:divBdr>
                    <w:top w:val="none" w:sz="0" w:space="0" w:color="auto"/>
                    <w:left w:val="none" w:sz="0" w:space="0" w:color="auto"/>
                    <w:bottom w:val="none" w:sz="0" w:space="0" w:color="auto"/>
                    <w:right w:val="none" w:sz="0" w:space="0" w:color="auto"/>
                  </w:divBdr>
                  <w:divsChild>
                    <w:div w:id="1568150034">
                      <w:marLeft w:val="0"/>
                      <w:marRight w:val="0"/>
                      <w:marTop w:val="0"/>
                      <w:marBottom w:val="0"/>
                      <w:divBdr>
                        <w:top w:val="none" w:sz="0" w:space="0" w:color="auto"/>
                        <w:left w:val="none" w:sz="0" w:space="0" w:color="auto"/>
                        <w:bottom w:val="none" w:sz="0" w:space="0" w:color="auto"/>
                        <w:right w:val="none" w:sz="0" w:space="0" w:color="auto"/>
                      </w:divBdr>
                    </w:div>
                    <w:div w:id="1102871365">
                      <w:marLeft w:val="0"/>
                      <w:marRight w:val="0"/>
                      <w:marTop w:val="0"/>
                      <w:marBottom w:val="0"/>
                      <w:divBdr>
                        <w:top w:val="none" w:sz="0" w:space="0" w:color="auto"/>
                        <w:left w:val="none" w:sz="0" w:space="0" w:color="auto"/>
                        <w:bottom w:val="none" w:sz="0" w:space="0" w:color="auto"/>
                        <w:right w:val="none" w:sz="0" w:space="0" w:color="auto"/>
                      </w:divBdr>
                    </w:div>
                  </w:divsChild>
                </w:div>
                <w:div w:id="682390970">
                  <w:marLeft w:val="0"/>
                  <w:marRight w:val="0"/>
                  <w:marTop w:val="0"/>
                  <w:marBottom w:val="0"/>
                  <w:divBdr>
                    <w:top w:val="none" w:sz="0" w:space="0" w:color="auto"/>
                    <w:left w:val="none" w:sz="0" w:space="0" w:color="auto"/>
                    <w:bottom w:val="none" w:sz="0" w:space="0" w:color="auto"/>
                    <w:right w:val="none" w:sz="0" w:space="0" w:color="auto"/>
                  </w:divBdr>
                  <w:divsChild>
                    <w:div w:id="1089809859">
                      <w:marLeft w:val="0"/>
                      <w:marRight w:val="0"/>
                      <w:marTop w:val="0"/>
                      <w:marBottom w:val="0"/>
                      <w:divBdr>
                        <w:top w:val="none" w:sz="0" w:space="0" w:color="auto"/>
                        <w:left w:val="none" w:sz="0" w:space="0" w:color="auto"/>
                        <w:bottom w:val="none" w:sz="0" w:space="0" w:color="auto"/>
                        <w:right w:val="none" w:sz="0" w:space="0" w:color="auto"/>
                      </w:divBdr>
                    </w:div>
                  </w:divsChild>
                </w:div>
                <w:div w:id="1650591685">
                  <w:marLeft w:val="0"/>
                  <w:marRight w:val="0"/>
                  <w:marTop w:val="0"/>
                  <w:marBottom w:val="0"/>
                  <w:divBdr>
                    <w:top w:val="none" w:sz="0" w:space="0" w:color="auto"/>
                    <w:left w:val="none" w:sz="0" w:space="0" w:color="auto"/>
                    <w:bottom w:val="none" w:sz="0" w:space="0" w:color="auto"/>
                    <w:right w:val="none" w:sz="0" w:space="0" w:color="auto"/>
                  </w:divBdr>
                  <w:divsChild>
                    <w:div w:id="418402916">
                      <w:marLeft w:val="0"/>
                      <w:marRight w:val="0"/>
                      <w:marTop w:val="0"/>
                      <w:marBottom w:val="0"/>
                      <w:divBdr>
                        <w:top w:val="none" w:sz="0" w:space="0" w:color="auto"/>
                        <w:left w:val="none" w:sz="0" w:space="0" w:color="auto"/>
                        <w:bottom w:val="none" w:sz="0" w:space="0" w:color="auto"/>
                        <w:right w:val="none" w:sz="0" w:space="0" w:color="auto"/>
                      </w:divBdr>
                    </w:div>
                  </w:divsChild>
                </w:div>
                <w:div w:id="978194128">
                  <w:marLeft w:val="0"/>
                  <w:marRight w:val="0"/>
                  <w:marTop w:val="0"/>
                  <w:marBottom w:val="0"/>
                  <w:divBdr>
                    <w:top w:val="none" w:sz="0" w:space="0" w:color="auto"/>
                    <w:left w:val="none" w:sz="0" w:space="0" w:color="auto"/>
                    <w:bottom w:val="none" w:sz="0" w:space="0" w:color="auto"/>
                    <w:right w:val="none" w:sz="0" w:space="0" w:color="auto"/>
                  </w:divBdr>
                  <w:divsChild>
                    <w:div w:id="459616017">
                      <w:marLeft w:val="0"/>
                      <w:marRight w:val="0"/>
                      <w:marTop w:val="0"/>
                      <w:marBottom w:val="0"/>
                      <w:divBdr>
                        <w:top w:val="none" w:sz="0" w:space="0" w:color="auto"/>
                        <w:left w:val="none" w:sz="0" w:space="0" w:color="auto"/>
                        <w:bottom w:val="none" w:sz="0" w:space="0" w:color="auto"/>
                        <w:right w:val="none" w:sz="0" w:space="0" w:color="auto"/>
                      </w:divBdr>
                    </w:div>
                  </w:divsChild>
                </w:div>
                <w:div w:id="572934543">
                  <w:marLeft w:val="0"/>
                  <w:marRight w:val="0"/>
                  <w:marTop w:val="0"/>
                  <w:marBottom w:val="0"/>
                  <w:divBdr>
                    <w:top w:val="none" w:sz="0" w:space="0" w:color="auto"/>
                    <w:left w:val="none" w:sz="0" w:space="0" w:color="auto"/>
                    <w:bottom w:val="none" w:sz="0" w:space="0" w:color="auto"/>
                    <w:right w:val="none" w:sz="0" w:space="0" w:color="auto"/>
                  </w:divBdr>
                  <w:divsChild>
                    <w:div w:id="1228301914">
                      <w:marLeft w:val="0"/>
                      <w:marRight w:val="0"/>
                      <w:marTop w:val="0"/>
                      <w:marBottom w:val="0"/>
                      <w:divBdr>
                        <w:top w:val="none" w:sz="0" w:space="0" w:color="auto"/>
                        <w:left w:val="none" w:sz="0" w:space="0" w:color="auto"/>
                        <w:bottom w:val="none" w:sz="0" w:space="0" w:color="auto"/>
                        <w:right w:val="none" w:sz="0" w:space="0" w:color="auto"/>
                      </w:divBdr>
                    </w:div>
                  </w:divsChild>
                </w:div>
                <w:div w:id="816188573">
                  <w:marLeft w:val="0"/>
                  <w:marRight w:val="0"/>
                  <w:marTop w:val="0"/>
                  <w:marBottom w:val="0"/>
                  <w:divBdr>
                    <w:top w:val="none" w:sz="0" w:space="0" w:color="auto"/>
                    <w:left w:val="none" w:sz="0" w:space="0" w:color="auto"/>
                    <w:bottom w:val="none" w:sz="0" w:space="0" w:color="auto"/>
                    <w:right w:val="none" w:sz="0" w:space="0" w:color="auto"/>
                  </w:divBdr>
                  <w:divsChild>
                    <w:div w:id="117916480">
                      <w:marLeft w:val="0"/>
                      <w:marRight w:val="0"/>
                      <w:marTop w:val="0"/>
                      <w:marBottom w:val="0"/>
                      <w:divBdr>
                        <w:top w:val="none" w:sz="0" w:space="0" w:color="auto"/>
                        <w:left w:val="none" w:sz="0" w:space="0" w:color="auto"/>
                        <w:bottom w:val="none" w:sz="0" w:space="0" w:color="auto"/>
                        <w:right w:val="none" w:sz="0" w:space="0" w:color="auto"/>
                      </w:divBdr>
                    </w:div>
                    <w:div w:id="2071881937">
                      <w:marLeft w:val="0"/>
                      <w:marRight w:val="0"/>
                      <w:marTop w:val="0"/>
                      <w:marBottom w:val="0"/>
                      <w:divBdr>
                        <w:top w:val="none" w:sz="0" w:space="0" w:color="auto"/>
                        <w:left w:val="none" w:sz="0" w:space="0" w:color="auto"/>
                        <w:bottom w:val="none" w:sz="0" w:space="0" w:color="auto"/>
                        <w:right w:val="none" w:sz="0" w:space="0" w:color="auto"/>
                      </w:divBdr>
                    </w:div>
                  </w:divsChild>
                </w:div>
                <w:div w:id="2046831450">
                  <w:marLeft w:val="0"/>
                  <w:marRight w:val="0"/>
                  <w:marTop w:val="0"/>
                  <w:marBottom w:val="0"/>
                  <w:divBdr>
                    <w:top w:val="none" w:sz="0" w:space="0" w:color="auto"/>
                    <w:left w:val="none" w:sz="0" w:space="0" w:color="auto"/>
                    <w:bottom w:val="none" w:sz="0" w:space="0" w:color="auto"/>
                    <w:right w:val="none" w:sz="0" w:space="0" w:color="auto"/>
                  </w:divBdr>
                  <w:divsChild>
                    <w:div w:id="1966890350">
                      <w:marLeft w:val="0"/>
                      <w:marRight w:val="0"/>
                      <w:marTop w:val="0"/>
                      <w:marBottom w:val="0"/>
                      <w:divBdr>
                        <w:top w:val="none" w:sz="0" w:space="0" w:color="auto"/>
                        <w:left w:val="none" w:sz="0" w:space="0" w:color="auto"/>
                        <w:bottom w:val="none" w:sz="0" w:space="0" w:color="auto"/>
                        <w:right w:val="none" w:sz="0" w:space="0" w:color="auto"/>
                      </w:divBdr>
                    </w:div>
                  </w:divsChild>
                </w:div>
                <w:div w:id="531260355">
                  <w:marLeft w:val="0"/>
                  <w:marRight w:val="0"/>
                  <w:marTop w:val="0"/>
                  <w:marBottom w:val="0"/>
                  <w:divBdr>
                    <w:top w:val="none" w:sz="0" w:space="0" w:color="auto"/>
                    <w:left w:val="none" w:sz="0" w:space="0" w:color="auto"/>
                    <w:bottom w:val="none" w:sz="0" w:space="0" w:color="auto"/>
                    <w:right w:val="none" w:sz="0" w:space="0" w:color="auto"/>
                  </w:divBdr>
                  <w:divsChild>
                    <w:div w:id="1087732625">
                      <w:marLeft w:val="0"/>
                      <w:marRight w:val="0"/>
                      <w:marTop w:val="0"/>
                      <w:marBottom w:val="0"/>
                      <w:divBdr>
                        <w:top w:val="none" w:sz="0" w:space="0" w:color="auto"/>
                        <w:left w:val="none" w:sz="0" w:space="0" w:color="auto"/>
                        <w:bottom w:val="none" w:sz="0" w:space="0" w:color="auto"/>
                        <w:right w:val="none" w:sz="0" w:space="0" w:color="auto"/>
                      </w:divBdr>
                    </w:div>
                  </w:divsChild>
                </w:div>
                <w:div w:id="2083746303">
                  <w:marLeft w:val="0"/>
                  <w:marRight w:val="0"/>
                  <w:marTop w:val="0"/>
                  <w:marBottom w:val="0"/>
                  <w:divBdr>
                    <w:top w:val="none" w:sz="0" w:space="0" w:color="auto"/>
                    <w:left w:val="none" w:sz="0" w:space="0" w:color="auto"/>
                    <w:bottom w:val="none" w:sz="0" w:space="0" w:color="auto"/>
                    <w:right w:val="none" w:sz="0" w:space="0" w:color="auto"/>
                  </w:divBdr>
                  <w:divsChild>
                    <w:div w:id="1489135226">
                      <w:marLeft w:val="0"/>
                      <w:marRight w:val="0"/>
                      <w:marTop w:val="0"/>
                      <w:marBottom w:val="0"/>
                      <w:divBdr>
                        <w:top w:val="none" w:sz="0" w:space="0" w:color="auto"/>
                        <w:left w:val="none" w:sz="0" w:space="0" w:color="auto"/>
                        <w:bottom w:val="none" w:sz="0" w:space="0" w:color="auto"/>
                        <w:right w:val="none" w:sz="0" w:space="0" w:color="auto"/>
                      </w:divBdr>
                    </w:div>
                  </w:divsChild>
                </w:div>
                <w:div w:id="1283877436">
                  <w:marLeft w:val="0"/>
                  <w:marRight w:val="0"/>
                  <w:marTop w:val="0"/>
                  <w:marBottom w:val="0"/>
                  <w:divBdr>
                    <w:top w:val="none" w:sz="0" w:space="0" w:color="auto"/>
                    <w:left w:val="none" w:sz="0" w:space="0" w:color="auto"/>
                    <w:bottom w:val="none" w:sz="0" w:space="0" w:color="auto"/>
                    <w:right w:val="none" w:sz="0" w:space="0" w:color="auto"/>
                  </w:divBdr>
                  <w:divsChild>
                    <w:div w:id="1620988702">
                      <w:marLeft w:val="0"/>
                      <w:marRight w:val="0"/>
                      <w:marTop w:val="0"/>
                      <w:marBottom w:val="0"/>
                      <w:divBdr>
                        <w:top w:val="none" w:sz="0" w:space="0" w:color="auto"/>
                        <w:left w:val="none" w:sz="0" w:space="0" w:color="auto"/>
                        <w:bottom w:val="none" w:sz="0" w:space="0" w:color="auto"/>
                        <w:right w:val="none" w:sz="0" w:space="0" w:color="auto"/>
                      </w:divBdr>
                    </w:div>
                  </w:divsChild>
                </w:div>
                <w:div w:id="1418087945">
                  <w:marLeft w:val="0"/>
                  <w:marRight w:val="0"/>
                  <w:marTop w:val="0"/>
                  <w:marBottom w:val="0"/>
                  <w:divBdr>
                    <w:top w:val="none" w:sz="0" w:space="0" w:color="auto"/>
                    <w:left w:val="none" w:sz="0" w:space="0" w:color="auto"/>
                    <w:bottom w:val="none" w:sz="0" w:space="0" w:color="auto"/>
                    <w:right w:val="none" w:sz="0" w:space="0" w:color="auto"/>
                  </w:divBdr>
                  <w:divsChild>
                    <w:div w:id="7665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0345">
          <w:marLeft w:val="0"/>
          <w:marRight w:val="0"/>
          <w:marTop w:val="0"/>
          <w:marBottom w:val="0"/>
          <w:divBdr>
            <w:top w:val="none" w:sz="0" w:space="0" w:color="auto"/>
            <w:left w:val="none" w:sz="0" w:space="0" w:color="auto"/>
            <w:bottom w:val="none" w:sz="0" w:space="0" w:color="auto"/>
            <w:right w:val="none" w:sz="0" w:space="0" w:color="auto"/>
          </w:divBdr>
        </w:div>
        <w:div w:id="773206964">
          <w:marLeft w:val="0"/>
          <w:marRight w:val="0"/>
          <w:marTop w:val="0"/>
          <w:marBottom w:val="0"/>
          <w:divBdr>
            <w:top w:val="none" w:sz="0" w:space="0" w:color="auto"/>
            <w:left w:val="none" w:sz="0" w:space="0" w:color="auto"/>
            <w:bottom w:val="none" w:sz="0" w:space="0" w:color="auto"/>
            <w:right w:val="none" w:sz="0" w:space="0" w:color="auto"/>
          </w:divBdr>
          <w:divsChild>
            <w:div w:id="1769160079">
              <w:marLeft w:val="0"/>
              <w:marRight w:val="0"/>
              <w:marTop w:val="30"/>
              <w:marBottom w:val="30"/>
              <w:divBdr>
                <w:top w:val="none" w:sz="0" w:space="0" w:color="auto"/>
                <w:left w:val="none" w:sz="0" w:space="0" w:color="auto"/>
                <w:bottom w:val="none" w:sz="0" w:space="0" w:color="auto"/>
                <w:right w:val="none" w:sz="0" w:space="0" w:color="auto"/>
              </w:divBdr>
              <w:divsChild>
                <w:div w:id="1336347631">
                  <w:marLeft w:val="0"/>
                  <w:marRight w:val="0"/>
                  <w:marTop w:val="0"/>
                  <w:marBottom w:val="0"/>
                  <w:divBdr>
                    <w:top w:val="none" w:sz="0" w:space="0" w:color="auto"/>
                    <w:left w:val="none" w:sz="0" w:space="0" w:color="auto"/>
                    <w:bottom w:val="none" w:sz="0" w:space="0" w:color="auto"/>
                    <w:right w:val="none" w:sz="0" w:space="0" w:color="auto"/>
                  </w:divBdr>
                  <w:divsChild>
                    <w:div w:id="1056860316">
                      <w:marLeft w:val="0"/>
                      <w:marRight w:val="0"/>
                      <w:marTop w:val="0"/>
                      <w:marBottom w:val="0"/>
                      <w:divBdr>
                        <w:top w:val="none" w:sz="0" w:space="0" w:color="auto"/>
                        <w:left w:val="none" w:sz="0" w:space="0" w:color="auto"/>
                        <w:bottom w:val="none" w:sz="0" w:space="0" w:color="auto"/>
                        <w:right w:val="none" w:sz="0" w:space="0" w:color="auto"/>
                      </w:divBdr>
                    </w:div>
                  </w:divsChild>
                </w:div>
                <w:div w:id="1065570858">
                  <w:marLeft w:val="0"/>
                  <w:marRight w:val="0"/>
                  <w:marTop w:val="0"/>
                  <w:marBottom w:val="0"/>
                  <w:divBdr>
                    <w:top w:val="none" w:sz="0" w:space="0" w:color="auto"/>
                    <w:left w:val="none" w:sz="0" w:space="0" w:color="auto"/>
                    <w:bottom w:val="none" w:sz="0" w:space="0" w:color="auto"/>
                    <w:right w:val="none" w:sz="0" w:space="0" w:color="auto"/>
                  </w:divBdr>
                  <w:divsChild>
                    <w:div w:id="1432042585">
                      <w:marLeft w:val="0"/>
                      <w:marRight w:val="0"/>
                      <w:marTop w:val="0"/>
                      <w:marBottom w:val="0"/>
                      <w:divBdr>
                        <w:top w:val="none" w:sz="0" w:space="0" w:color="auto"/>
                        <w:left w:val="none" w:sz="0" w:space="0" w:color="auto"/>
                        <w:bottom w:val="none" w:sz="0" w:space="0" w:color="auto"/>
                        <w:right w:val="none" w:sz="0" w:space="0" w:color="auto"/>
                      </w:divBdr>
                    </w:div>
                  </w:divsChild>
                </w:div>
                <w:div w:id="1071777608">
                  <w:marLeft w:val="0"/>
                  <w:marRight w:val="0"/>
                  <w:marTop w:val="0"/>
                  <w:marBottom w:val="0"/>
                  <w:divBdr>
                    <w:top w:val="none" w:sz="0" w:space="0" w:color="auto"/>
                    <w:left w:val="none" w:sz="0" w:space="0" w:color="auto"/>
                    <w:bottom w:val="none" w:sz="0" w:space="0" w:color="auto"/>
                    <w:right w:val="none" w:sz="0" w:space="0" w:color="auto"/>
                  </w:divBdr>
                  <w:divsChild>
                    <w:div w:id="599605921">
                      <w:marLeft w:val="0"/>
                      <w:marRight w:val="0"/>
                      <w:marTop w:val="0"/>
                      <w:marBottom w:val="0"/>
                      <w:divBdr>
                        <w:top w:val="none" w:sz="0" w:space="0" w:color="auto"/>
                        <w:left w:val="none" w:sz="0" w:space="0" w:color="auto"/>
                        <w:bottom w:val="none" w:sz="0" w:space="0" w:color="auto"/>
                        <w:right w:val="none" w:sz="0" w:space="0" w:color="auto"/>
                      </w:divBdr>
                    </w:div>
                  </w:divsChild>
                </w:div>
                <w:div w:id="1830176280">
                  <w:marLeft w:val="0"/>
                  <w:marRight w:val="0"/>
                  <w:marTop w:val="0"/>
                  <w:marBottom w:val="0"/>
                  <w:divBdr>
                    <w:top w:val="none" w:sz="0" w:space="0" w:color="auto"/>
                    <w:left w:val="none" w:sz="0" w:space="0" w:color="auto"/>
                    <w:bottom w:val="none" w:sz="0" w:space="0" w:color="auto"/>
                    <w:right w:val="none" w:sz="0" w:space="0" w:color="auto"/>
                  </w:divBdr>
                  <w:divsChild>
                    <w:div w:id="1713116137">
                      <w:marLeft w:val="0"/>
                      <w:marRight w:val="0"/>
                      <w:marTop w:val="0"/>
                      <w:marBottom w:val="0"/>
                      <w:divBdr>
                        <w:top w:val="none" w:sz="0" w:space="0" w:color="auto"/>
                        <w:left w:val="none" w:sz="0" w:space="0" w:color="auto"/>
                        <w:bottom w:val="none" w:sz="0" w:space="0" w:color="auto"/>
                        <w:right w:val="none" w:sz="0" w:space="0" w:color="auto"/>
                      </w:divBdr>
                    </w:div>
                  </w:divsChild>
                </w:div>
                <w:div w:id="2064526905">
                  <w:marLeft w:val="0"/>
                  <w:marRight w:val="0"/>
                  <w:marTop w:val="0"/>
                  <w:marBottom w:val="0"/>
                  <w:divBdr>
                    <w:top w:val="none" w:sz="0" w:space="0" w:color="auto"/>
                    <w:left w:val="none" w:sz="0" w:space="0" w:color="auto"/>
                    <w:bottom w:val="none" w:sz="0" w:space="0" w:color="auto"/>
                    <w:right w:val="none" w:sz="0" w:space="0" w:color="auto"/>
                  </w:divBdr>
                  <w:divsChild>
                    <w:div w:id="477504531">
                      <w:marLeft w:val="0"/>
                      <w:marRight w:val="0"/>
                      <w:marTop w:val="0"/>
                      <w:marBottom w:val="0"/>
                      <w:divBdr>
                        <w:top w:val="none" w:sz="0" w:space="0" w:color="auto"/>
                        <w:left w:val="none" w:sz="0" w:space="0" w:color="auto"/>
                        <w:bottom w:val="none" w:sz="0" w:space="0" w:color="auto"/>
                        <w:right w:val="none" w:sz="0" w:space="0" w:color="auto"/>
                      </w:divBdr>
                    </w:div>
                  </w:divsChild>
                </w:div>
                <w:div w:id="862287902">
                  <w:marLeft w:val="0"/>
                  <w:marRight w:val="0"/>
                  <w:marTop w:val="0"/>
                  <w:marBottom w:val="0"/>
                  <w:divBdr>
                    <w:top w:val="none" w:sz="0" w:space="0" w:color="auto"/>
                    <w:left w:val="none" w:sz="0" w:space="0" w:color="auto"/>
                    <w:bottom w:val="none" w:sz="0" w:space="0" w:color="auto"/>
                    <w:right w:val="none" w:sz="0" w:space="0" w:color="auto"/>
                  </w:divBdr>
                  <w:divsChild>
                    <w:div w:id="1360007140">
                      <w:marLeft w:val="0"/>
                      <w:marRight w:val="0"/>
                      <w:marTop w:val="0"/>
                      <w:marBottom w:val="0"/>
                      <w:divBdr>
                        <w:top w:val="none" w:sz="0" w:space="0" w:color="auto"/>
                        <w:left w:val="none" w:sz="0" w:space="0" w:color="auto"/>
                        <w:bottom w:val="none" w:sz="0" w:space="0" w:color="auto"/>
                        <w:right w:val="none" w:sz="0" w:space="0" w:color="auto"/>
                      </w:divBdr>
                    </w:div>
                  </w:divsChild>
                </w:div>
                <w:div w:id="905262414">
                  <w:marLeft w:val="0"/>
                  <w:marRight w:val="0"/>
                  <w:marTop w:val="0"/>
                  <w:marBottom w:val="0"/>
                  <w:divBdr>
                    <w:top w:val="none" w:sz="0" w:space="0" w:color="auto"/>
                    <w:left w:val="none" w:sz="0" w:space="0" w:color="auto"/>
                    <w:bottom w:val="none" w:sz="0" w:space="0" w:color="auto"/>
                    <w:right w:val="none" w:sz="0" w:space="0" w:color="auto"/>
                  </w:divBdr>
                  <w:divsChild>
                    <w:div w:id="1062485655">
                      <w:marLeft w:val="0"/>
                      <w:marRight w:val="0"/>
                      <w:marTop w:val="0"/>
                      <w:marBottom w:val="0"/>
                      <w:divBdr>
                        <w:top w:val="none" w:sz="0" w:space="0" w:color="auto"/>
                        <w:left w:val="none" w:sz="0" w:space="0" w:color="auto"/>
                        <w:bottom w:val="none" w:sz="0" w:space="0" w:color="auto"/>
                        <w:right w:val="none" w:sz="0" w:space="0" w:color="auto"/>
                      </w:divBdr>
                    </w:div>
                  </w:divsChild>
                </w:div>
                <w:div w:id="958727718">
                  <w:marLeft w:val="0"/>
                  <w:marRight w:val="0"/>
                  <w:marTop w:val="0"/>
                  <w:marBottom w:val="0"/>
                  <w:divBdr>
                    <w:top w:val="none" w:sz="0" w:space="0" w:color="auto"/>
                    <w:left w:val="none" w:sz="0" w:space="0" w:color="auto"/>
                    <w:bottom w:val="none" w:sz="0" w:space="0" w:color="auto"/>
                    <w:right w:val="none" w:sz="0" w:space="0" w:color="auto"/>
                  </w:divBdr>
                  <w:divsChild>
                    <w:div w:id="2044135483">
                      <w:marLeft w:val="0"/>
                      <w:marRight w:val="0"/>
                      <w:marTop w:val="0"/>
                      <w:marBottom w:val="0"/>
                      <w:divBdr>
                        <w:top w:val="none" w:sz="0" w:space="0" w:color="auto"/>
                        <w:left w:val="none" w:sz="0" w:space="0" w:color="auto"/>
                        <w:bottom w:val="none" w:sz="0" w:space="0" w:color="auto"/>
                        <w:right w:val="none" w:sz="0" w:space="0" w:color="auto"/>
                      </w:divBdr>
                    </w:div>
                  </w:divsChild>
                </w:div>
                <w:div w:id="1509060476">
                  <w:marLeft w:val="0"/>
                  <w:marRight w:val="0"/>
                  <w:marTop w:val="0"/>
                  <w:marBottom w:val="0"/>
                  <w:divBdr>
                    <w:top w:val="none" w:sz="0" w:space="0" w:color="auto"/>
                    <w:left w:val="none" w:sz="0" w:space="0" w:color="auto"/>
                    <w:bottom w:val="none" w:sz="0" w:space="0" w:color="auto"/>
                    <w:right w:val="none" w:sz="0" w:space="0" w:color="auto"/>
                  </w:divBdr>
                  <w:divsChild>
                    <w:div w:id="1458642017">
                      <w:marLeft w:val="0"/>
                      <w:marRight w:val="0"/>
                      <w:marTop w:val="0"/>
                      <w:marBottom w:val="0"/>
                      <w:divBdr>
                        <w:top w:val="none" w:sz="0" w:space="0" w:color="auto"/>
                        <w:left w:val="none" w:sz="0" w:space="0" w:color="auto"/>
                        <w:bottom w:val="none" w:sz="0" w:space="0" w:color="auto"/>
                        <w:right w:val="none" w:sz="0" w:space="0" w:color="auto"/>
                      </w:divBdr>
                    </w:div>
                    <w:div w:id="1002198398">
                      <w:marLeft w:val="0"/>
                      <w:marRight w:val="0"/>
                      <w:marTop w:val="0"/>
                      <w:marBottom w:val="0"/>
                      <w:divBdr>
                        <w:top w:val="none" w:sz="0" w:space="0" w:color="auto"/>
                        <w:left w:val="none" w:sz="0" w:space="0" w:color="auto"/>
                        <w:bottom w:val="none" w:sz="0" w:space="0" w:color="auto"/>
                        <w:right w:val="none" w:sz="0" w:space="0" w:color="auto"/>
                      </w:divBdr>
                    </w:div>
                  </w:divsChild>
                </w:div>
                <w:div w:id="711534168">
                  <w:marLeft w:val="0"/>
                  <w:marRight w:val="0"/>
                  <w:marTop w:val="0"/>
                  <w:marBottom w:val="0"/>
                  <w:divBdr>
                    <w:top w:val="none" w:sz="0" w:space="0" w:color="auto"/>
                    <w:left w:val="none" w:sz="0" w:space="0" w:color="auto"/>
                    <w:bottom w:val="none" w:sz="0" w:space="0" w:color="auto"/>
                    <w:right w:val="none" w:sz="0" w:space="0" w:color="auto"/>
                  </w:divBdr>
                  <w:divsChild>
                    <w:div w:id="115294368">
                      <w:marLeft w:val="0"/>
                      <w:marRight w:val="0"/>
                      <w:marTop w:val="0"/>
                      <w:marBottom w:val="0"/>
                      <w:divBdr>
                        <w:top w:val="none" w:sz="0" w:space="0" w:color="auto"/>
                        <w:left w:val="none" w:sz="0" w:space="0" w:color="auto"/>
                        <w:bottom w:val="none" w:sz="0" w:space="0" w:color="auto"/>
                        <w:right w:val="none" w:sz="0" w:space="0" w:color="auto"/>
                      </w:divBdr>
                    </w:div>
                    <w:div w:id="1259406244">
                      <w:marLeft w:val="0"/>
                      <w:marRight w:val="0"/>
                      <w:marTop w:val="0"/>
                      <w:marBottom w:val="0"/>
                      <w:divBdr>
                        <w:top w:val="none" w:sz="0" w:space="0" w:color="auto"/>
                        <w:left w:val="none" w:sz="0" w:space="0" w:color="auto"/>
                        <w:bottom w:val="none" w:sz="0" w:space="0" w:color="auto"/>
                        <w:right w:val="none" w:sz="0" w:space="0" w:color="auto"/>
                      </w:divBdr>
                    </w:div>
                  </w:divsChild>
                </w:div>
                <w:div w:id="436363930">
                  <w:marLeft w:val="0"/>
                  <w:marRight w:val="0"/>
                  <w:marTop w:val="0"/>
                  <w:marBottom w:val="0"/>
                  <w:divBdr>
                    <w:top w:val="none" w:sz="0" w:space="0" w:color="auto"/>
                    <w:left w:val="none" w:sz="0" w:space="0" w:color="auto"/>
                    <w:bottom w:val="none" w:sz="0" w:space="0" w:color="auto"/>
                    <w:right w:val="none" w:sz="0" w:space="0" w:color="auto"/>
                  </w:divBdr>
                  <w:divsChild>
                    <w:div w:id="182746345">
                      <w:marLeft w:val="0"/>
                      <w:marRight w:val="0"/>
                      <w:marTop w:val="0"/>
                      <w:marBottom w:val="0"/>
                      <w:divBdr>
                        <w:top w:val="none" w:sz="0" w:space="0" w:color="auto"/>
                        <w:left w:val="none" w:sz="0" w:space="0" w:color="auto"/>
                        <w:bottom w:val="none" w:sz="0" w:space="0" w:color="auto"/>
                        <w:right w:val="none" w:sz="0" w:space="0" w:color="auto"/>
                      </w:divBdr>
                    </w:div>
                  </w:divsChild>
                </w:div>
                <w:div w:id="248971311">
                  <w:marLeft w:val="0"/>
                  <w:marRight w:val="0"/>
                  <w:marTop w:val="0"/>
                  <w:marBottom w:val="0"/>
                  <w:divBdr>
                    <w:top w:val="none" w:sz="0" w:space="0" w:color="auto"/>
                    <w:left w:val="none" w:sz="0" w:space="0" w:color="auto"/>
                    <w:bottom w:val="none" w:sz="0" w:space="0" w:color="auto"/>
                    <w:right w:val="none" w:sz="0" w:space="0" w:color="auto"/>
                  </w:divBdr>
                  <w:divsChild>
                    <w:div w:id="1657606436">
                      <w:marLeft w:val="0"/>
                      <w:marRight w:val="0"/>
                      <w:marTop w:val="0"/>
                      <w:marBottom w:val="0"/>
                      <w:divBdr>
                        <w:top w:val="none" w:sz="0" w:space="0" w:color="auto"/>
                        <w:left w:val="none" w:sz="0" w:space="0" w:color="auto"/>
                        <w:bottom w:val="none" w:sz="0" w:space="0" w:color="auto"/>
                        <w:right w:val="none" w:sz="0" w:space="0" w:color="auto"/>
                      </w:divBdr>
                    </w:div>
                  </w:divsChild>
                </w:div>
                <w:div w:id="1951006974">
                  <w:marLeft w:val="0"/>
                  <w:marRight w:val="0"/>
                  <w:marTop w:val="0"/>
                  <w:marBottom w:val="0"/>
                  <w:divBdr>
                    <w:top w:val="none" w:sz="0" w:space="0" w:color="auto"/>
                    <w:left w:val="none" w:sz="0" w:space="0" w:color="auto"/>
                    <w:bottom w:val="none" w:sz="0" w:space="0" w:color="auto"/>
                    <w:right w:val="none" w:sz="0" w:space="0" w:color="auto"/>
                  </w:divBdr>
                  <w:divsChild>
                    <w:div w:id="523448300">
                      <w:marLeft w:val="0"/>
                      <w:marRight w:val="0"/>
                      <w:marTop w:val="0"/>
                      <w:marBottom w:val="0"/>
                      <w:divBdr>
                        <w:top w:val="none" w:sz="0" w:space="0" w:color="auto"/>
                        <w:left w:val="none" w:sz="0" w:space="0" w:color="auto"/>
                        <w:bottom w:val="none" w:sz="0" w:space="0" w:color="auto"/>
                        <w:right w:val="none" w:sz="0" w:space="0" w:color="auto"/>
                      </w:divBdr>
                    </w:div>
                  </w:divsChild>
                </w:div>
                <w:div w:id="1767532388">
                  <w:marLeft w:val="0"/>
                  <w:marRight w:val="0"/>
                  <w:marTop w:val="0"/>
                  <w:marBottom w:val="0"/>
                  <w:divBdr>
                    <w:top w:val="none" w:sz="0" w:space="0" w:color="auto"/>
                    <w:left w:val="none" w:sz="0" w:space="0" w:color="auto"/>
                    <w:bottom w:val="none" w:sz="0" w:space="0" w:color="auto"/>
                    <w:right w:val="none" w:sz="0" w:space="0" w:color="auto"/>
                  </w:divBdr>
                  <w:divsChild>
                    <w:div w:id="670523772">
                      <w:marLeft w:val="0"/>
                      <w:marRight w:val="0"/>
                      <w:marTop w:val="0"/>
                      <w:marBottom w:val="0"/>
                      <w:divBdr>
                        <w:top w:val="none" w:sz="0" w:space="0" w:color="auto"/>
                        <w:left w:val="none" w:sz="0" w:space="0" w:color="auto"/>
                        <w:bottom w:val="none" w:sz="0" w:space="0" w:color="auto"/>
                        <w:right w:val="none" w:sz="0" w:space="0" w:color="auto"/>
                      </w:divBdr>
                    </w:div>
                  </w:divsChild>
                </w:div>
                <w:div w:id="2014911228">
                  <w:marLeft w:val="0"/>
                  <w:marRight w:val="0"/>
                  <w:marTop w:val="0"/>
                  <w:marBottom w:val="0"/>
                  <w:divBdr>
                    <w:top w:val="none" w:sz="0" w:space="0" w:color="auto"/>
                    <w:left w:val="none" w:sz="0" w:space="0" w:color="auto"/>
                    <w:bottom w:val="none" w:sz="0" w:space="0" w:color="auto"/>
                    <w:right w:val="none" w:sz="0" w:space="0" w:color="auto"/>
                  </w:divBdr>
                  <w:divsChild>
                    <w:div w:id="31156501">
                      <w:marLeft w:val="0"/>
                      <w:marRight w:val="0"/>
                      <w:marTop w:val="0"/>
                      <w:marBottom w:val="0"/>
                      <w:divBdr>
                        <w:top w:val="none" w:sz="0" w:space="0" w:color="auto"/>
                        <w:left w:val="none" w:sz="0" w:space="0" w:color="auto"/>
                        <w:bottom w:val="none" w:sz="0" w:space="0" w:color="auto"/>
                        <w:right w:val="none" w:sz="0" w:space="0" w:color="auto"/>
                      </w:divBdr>
                    </w:div>
                  </w:divsChild>
                </w:div>
                <w:div w:id="2093623453">
                  <w:marLeft w:val="0"/>
                  <w:marRight w:val="0"/>
                  <w:marTop w:val="0"/>
                  <w:marBottom w:val="0"/>
                  <w:divBdr>
                    <w:top w:val="none" w:sz="0" w:space="0" w:color="auto"/>
                    <w:left w:val="none" w:sz="0" w:space="0" w:color="auto"/>
                    <w:bottom w:val="none" w:sz="0" w:space="0" w:color="auto"/>
                    <w:right w:val="none" w:sz="0" w:space="0" w:color="auto"/>
                  </w:divBdr>
                  <w:divsChild>
                    <w:div w:id="1060593649">
                      <w:marLeft w:val="0"/>
                      <w:marRight w:val="0"/>
                      <w:marTop w:val="0"/>
                      <w:marBottom w:val="0"/>
                      <w:divBdr>
                        <w:top w:val="none" w:sz="0" w:space="0" w:color="auto"/>
                        <w:left w:val="none" w:sz="0" w:space="0" w:color="auto"/>
                        <w:bottom w:val="none" w:sz="0" w:space="0" w:color="auto"/>
                        <w:right w:val="none" w:sz="0" w:space="0" w:color="auto"/>
                      </w:divBdr>
                    </w:div>
                    <w:div w:id="1113405684">
                      <w:marLeft w:val="0"/>
                      <w:marRight w:val="0"/>
                      <w:marTop w:val="0"/>
                      <w:marBottom w:val="0"/>
                      <w:divBdr>
                        <w:top w:val="none" w:sz="0" w:space="0" w:color="auto"/>
                        <w:left w:val="none" w:sz="0" w:space="0" w:color="auto"/>
                        <w:bottom w:val="none" w:sz="0" w:space="0" w:color="auto"/>
                        <w:right w:val="none" w:sz="0" w:space="0" w:color="auto"/>
                      </w:divBdr>
                    </w:div>
                  </w:divsChild>
                </w:div>
                <w:div w:id="983312773">
                  <w:marLeft w:val="0"/>
                  <w:marRight w:val="0"/>
                  <w:marTop w:val="0"/>
                  <w:marBottom w:val="0"/>
                  <w:divBdr>
                    <w:top w:val="none" w:sz="0" w:space="0" w:color="auto"/>
                    <w:left w:val="none" w:sz="0" w:space="0" w:color="auto"/>
                    <w:bottom w:val="none" w:sz="0" w:space="0" w:color="auto"/>
                    <w:right w:val="none" w:sz="0" w:space="0" w:color="auto"/>
                  </w:divBdr>
                  <w:divsChild>
                    <w:div w:id="538131073">
                      <w:marLeft w:val="0"/>
                      <w:marRight w:val="0"/>
                      <w:marTop w:val="0"/>
                      <w:marBottom w:val="0"/>
                      <w:divBdr>
                        <w:top w:val="none" w:sz="0" w:space="0" w:color="auto"/>
                        <w:left w:val="none" w:sz="0" w:space="0" w:color="auto"/>
                        <w:bottom w:val="none" w:sz="0" w:space="0" w:color="auto"/>
                        <w:right w:val="none" w:sz="0" w:space="0" w:color="auto"/>
                      </w:divBdr>
                    </w:div>
                    <w:div w:id="99303080">
                      <w:marLeft w:val="0"/>
                      <w:marRight w:val="0"/>
                      <w:marTop w:val="0"/>
                      <w:marBottom w:val="0"/>
                      <w:divBdr>
                        <w:top w:val="none" w:sz="0" w:space="0" w:color="auto"/>
                        <w:left w:val="none" w:sz="0" w:space="0" w:color="auto"/>
                        <w:bottom w:val="none" w:sz="0" w:space="0" w:color="auto"/>
                        <w:right w:val="none" w:sz="0" w:space="0" w:color="auto"/>
                      </w:divBdr>
                    </w:div>
                  </w:divsChild>
                </w:div>
                <w:div w:id="339620137">
                  <w:marLeft w:val="0"/>
                  <w:marRight w:val="0"/>
                  <w:marTop w:val="0"/>
                  <w:marBottom w:val="0"/>
                  <w:divBdr>
                    <w:top w:val="none" w:sz="0" w:space="0" w:color="auto"/>
                    <w:left w:val="none" w:sz="0" w:space="0" w:color="auto"/>
                    <w:bottom w:val="none" w:sz="0" w:space="0" w:color="auto"/>
                    <w:right w:val="none" w:sz="0" w:space="0" w:color="auto"/>
                  </w:divBdr>
                  <w:divsChild>
                    <w:div w:id="1496991673">
                      <w:marLeft w:val="0"/>
                      <w:marRight w:val="0"/>
                      <w:marTop w:val="0"/>
                      <w:marBottom w:val="0"/>
                      <w:divBdr>
                        <w:top w:val="none" w:sz="0" w:space="0" w:color="auto"/>
                        <w:left w:val="none" w:sz="0" w:space="0" w:color="auto"/>
                        <w:bottom w:val="none" w:sz="0" w:space="0" w:color="auto"/>
                        <w:right w:val="none" w:sz="0" w:space="0" w:color="auto"/>
                      </w:divBdr>
                    </w:div>
                  </w:divsChild>
                </w:div>
                <w:div w:id="99108530">
                  <w:marLeft w:val="0"/>
                  <w:marRight w:val="0"/>
                  <w:marTop w:val="0"/>
                  <w:marBottom w:val="0"/>
                  <w:divBdr>
                    <w:top w:val="none" w:sz="0" w:space="0" w:color="auto"/>
                    <w:left w:val="none" w:sz="0" w:space="0" w:color="auto"/>
                    <w:bottom w:val="none" w:sz="0" w:space="0" w:color="auto"/>
                    <w:right w:val="none" w:sz="0" w:space="0" w:color="auto"/>
                  </w:divBdr>
                  <w:divsChild>
                    <w:div w:id="267588593">
                      <w:marLeft w:val="0"/>
                      <w:marRight w:val="0"/>
                      <w:marTop w:val="0"/>
                      <w:marBottom w:val="0"/>
                      <w:divBdr>
                        <w:top w:val="none" w:sz="0" w:space="0" w:color="auto"/>
                        <w:left w:val="none" w:sz="0" w:space="0" w:color="auto"/>
                        <w:bottom w:val="none" w:sz="0" w:space="0" w:color="auto"/>
                        <w:right w:val="none" w:sz="0" w:space="0" w:color="auto"/>
                      </w:divBdr>
                    </w:div>
                  </w:divsChild>
                </w:div>
                <w:div w:id="305935879">
                  <w:marLeft w:val="0"/>
                  <w:marRight w:val="0"/>
                  <w:marTop w:val="0"/>
                  <w:marBottom w:val="0"/>
                  <w:divBdr>
                    <w:top w:val="none" w:sz="0" w:space="0" w:color="auto"/>
                    <w:left w:val="none" w:sz="0" w:space="0" w:color="auto"/>
                    <w:bottom w:val="none" w:sz="0" w:space="0" w:color="auto"/>
                    <w:right w:val="none" w:sz="0" w:space="0" w:color="auto"/>
                  </w:divBdr>
                  <w:divsChild>
                    <w:div w:id="1032413545">
                      <w:marLeft w:val="0"/>
                      <w:marRight w:val="0"/>
                      <w:marTop w:val="0"/>
                      <w:marBottom w:val="0"/>
                      <w:divBdr>
                        <w:top w:val="none" w:sz="0" w:space="0" w:color="auto"/>
                        <w:left w:val="none" w:sz="0" w:space="0" w:color="auto"/>
                        <w:bottom w:val="none" w:sz="0" w:space="0" w:color="auto"/>
                        <w:right w:val="none" w:sz="0" w:space="0" w:color="auto"/>
                      </w:divBdr>
                    </w:div>
                  </w:divsChild>
                </w:div>
                <w:div w:id="410084330">
                  <w:marLeft w:val="0"/>
                  <w:marRight w:val="0"/>
                  <w:marTop w:val="0"/>
                  <w:marBottom w:val="0"/>
                  <w:divBdr>
                    <w:top w:val="none" w:sz="0" w:space="0" w:color="auto"/>
                    <w:left w:val="none" w:sz="0" w:space="0" w:color="auto"/>
                    <w:bottom w:val="none" w:sz="0" w:space="0" w:color="auto"/>
                    <w:right w:val="none" w:sz="0" w:space="0" w:color="auto"/>
                  </w:divBdr>
                  <w:divsChild>
                    <w:div w:id="974288728">
                      <w:marLeft w:val="0"/>
                      <w:marRight w:val="0"/>
                      <w:marTop w:val="0"/>
                      <w:marBottom w:val="0"/>
                      <w:divBdr>
                        <w:top w:val="none" w:sz="0" w:space="0" w:color="auto"/>
                        <w:left w:val="none" w:sz="0" w:space="0" w:color="auto"/>
                        <w:bottom w:val="none" w:sz="0" w:space="0" w:color="auto"/>
                        <w:right w:val="none" w:sz="0" w:space="0" w:color="auto"/>
                      </w:divBdr>
                    </w:div>
                  </w:divsChild>
                </w:div>
                <w:div w:id="131213422">
                  <w:marLeft w:val="0"/>
                  <w:marRight w:val="0"/>
                  <w:marTop w:val="0"/>
                  <w:marBottom w:val="0"/>
                  <w:divBdr>
                    <w:top w:val="none" w:sz="0" w:space="0" w:color="auto"/>
                    <w:left w:val="none" w:sz="0" w:space="0" w:color="auto"/>
                    <w:bottom w:val="none" w:sz="0" w:space="0" w:color="auto"/>
                    <w:right w:val="none" w:sz="0" w:space="0" w:color="auto"/>
                  </w:divBdr>
                  <w:divsChild>
                    <w:div w:id="779950889">
                      <w:marLeft w:val="0"/>
                      <w:marRight w:val="0"/>
                      <w:marTop w:val="0"/>
                      <w:marBottom w:val="0"/>
                      <w:divBdr>
                        <w:top w:val="none" w:sz="0" w:space="0" w:color="auto"/>
                        <w:left w:val="none" w:sz="0" w:space="0" w:color="auto"/>
                        <w:bottom w:val="none" w:sz="0" w:space="0" w:color="auto"/>
                        <w:right w:val="none" w:sz="0" w:space="0" w:color="auto"/>
                      </w:divBdr>
                    </w:div>
                  </w:divsChild>
                </w:div>
                <w:div w:id="1183973668">
                  <w:marLeft w:val="0"/>
                  <w:marRight w:val="0"/>
                  <w:marTop w:val="0"/>
                  <w:marBottom w:val="0"/>
                  <w:divBdr>
                    <w:top w:val="none" w:sz="0" w:space="0" w:color="auto"/>
                    <w:left w:val="none" w:sz="0" w:space="0" w:color="auto"/>
                    <w:bottom w:val="none" w:sz="0" w:space="0" w:color="auto"/>
                    <w:right w:val="none" w:sz="0" w:space="0" w:color="auto"/>
                  </w:divBdr>
                  <w:divsChild>
                    <w:div w:id="680742498">
                      <w:marLeft w:val="0"/>
                      <w:marRight w:val="0"/>
                      <w:marTop w:val="0"/>
                      <w:marBottom w:val="0"/>
                      <w:divBdr>
                        <w:top w:val="none" w:sz="0" w:space="0" w:color="auto"/>
                        <w:left w:val="none" w:sz="0" w:space="0" w:color="auto"/>
                        <w:bottom w:val="none" w:sz="0" w:space="0" w:color="auto"/>
                        <w:right w:val="none" w:sz="0" w:space="0" w:color="auto"/>
                      </w:divBdr>
                    </w:div>
                    <w:div w:id="795414611">
                      <w:marLeft w:val="0"/>
                      <w:marRight w:val="0"/>
                      <w:marTop w:val="0"/>
                      <w:marBottom w:val="0"/>
                      <w:divBdr>
                        <w:top w:val="none" w:sz="0" w:space="0" w:color="auto"/>
                        <w:left w:val="none" w:sz="0" w:space="0" w:color="auto"/>
                        <w:bottom w:val="none" w:sz="0" w:space="0" w:color="auto"/>
                        <w:right w:val="none" w:sz="0" w:space="0" w:color="auto"/>
                      </w:divBdr>
                    </w:div>
                  </w:divsChild>
                </w:div>
                <w:div w:id="935478756">
                  <w:marLeft w:val="0"/>
                  <w:marRight w:val="0"/>
                  <w:marTop w:val="0"/>
                  <w:marBottom w:val="0"/>
                  <w:divBdr>
                    <w:top w:val="none" w:sz="0" w:space="0" w:color="auto"/>
                    <w:left w:val="none" w:sz="0" w:space="0" w:color="auto"/>
                    <w:bottom w:val="none" w:sz="0" w:space="0" w:color="auto"/>
                    <w:right w:val="none" w:sz="0" w:space="0" w:color="auto"/>
                  </w:divBdr>
                  <w:divsChild>
                    <w:div w:id="1181505136">
                      <w:marLeft w:val="0"/>
                      <w:marRight w:val="0"/>
                      <w:marTop w:val="0"/>
                      <w:marBottom w:val="0"/>
                      <w:divBdr>
                        <w:top w:val="none" w:sz="0" w:space="0" w:color="auto"/>
                        <w:left w:val="none" w:sz="0" w:space="0" w:color="auto"/>
                        <w:bottom w:val="none" w:sz="0" w:space="0" w:color="auto"/>
                        <w:right w:val="none" w:sz="0" w:space="0" w:color="auto"/>
                      </w:divBdr>
                    </w:div>
                    <w:div w:id="786124076">
                      <w:marLeft w:val="0"/>
                      <w:marRight w:val="0"/>
                      <w:marTop w:val="0"/>
                      <w:marBottom w:val="0"/>
                      <w:divBdr>
                        <w:top w:val="none" w:sz="0" w:space="0" w:color="auto"/>
                        <w:left w:val="none" w:sz="0" w:space="0" w:color="auto"/>
                        <w:bottom w:val="none" w:sz="0" w:space="0" w:color="auto"/>
                        <w:right w:val="none" w:sz="0" w:space="0" w:color="auto"/>
                      </w:divBdr>
                    </w:div>
                  </w:divsChild>
                </w:div>
                <w:div w:id="74403518">
                  <w:marLeft w:val="0"/>
                  <w:marRight w:val="0"/>
                  <w:marTop w:val="0"/>
                  <w:marBottom w:val="0"/>
                  <w:divBdr>
                    <w:top w:val="none" w:sz="0" w:space="0" w:color="auto"/>
                    <w:left w:val="none" w:sz="0" w:space="0" w:color="auto"/>
                    <w:bottom w:val="none" w:sz="0" w:space="0" w:color="auto"/>
                    <w:right w:val="none" w:sz="0" w:space="0" w:color="auto"/>
                  </w:divBdr>
                  <w:divsChild>
                    <w:div w:id="1348024821">
                      <w:marLeft w:val="0"/>
                      <w:marRight w:val="0"/>
                      <w:marTop w:val="0"/>
                      <w:marBottom w:val="0"/>
                      <w:divBdr>
                        <w:top w:val="none" w:sz="0" w:space="0" w:color="auto"/>
                        <w:left w:val="none" w:sz="0" w:space="0" w:color="auto"/>
                        <w:bottom w:val="none" w:sz="0" w:space="0" w:color="auto"/>
                        <w:right w:val="none" w:sz="0" w:space="0" w:color="auto"/>
                      </w:divBdr>
                    </w:div>
                  </w:divsChild>
                </w:div>
                <w:div w:id="1480927907">
                  <w:marLeft w:val="0"/>
                  <w:marRight w:val="0"/>
                  <w:marTop w:val="0"/>
                  <w:marBottom w:val="0"/>
                  <w:divBdr>
                    <w:top w:val="none" w:sz="0" w:space="0" w:color="auto"/>
                    <w:left w:val="none" w:sz="0" w:space="0" w:color="auto"/>
                    <w:bottom w:val="none" w:sz="0" w:space="0" w:color="auto"/>
                    <w:right w:val="none" w:sz="0" w:space="0" w:color="auto"/>
                  </w:divBdr>
                  <w:divsChild>
                    <w:div w:id="1898279496">
                      <w:marLeft w:val="0"/>
                      <w:marRight w:val="0"/>
                      <w:marTop w:val="0"/>
                      <w:marBottom w:val="0"/>
                      <w:divBdr>
                        <w:top w:val="none" w:sz="0" w:space="0" w:color="auto"/>
                        <w:left w:val="none" w:sz="0" w:space="0" w:color="auto"/>
                        <w:bottom w:val="none" w:sz="0" w:space="0" w:color="auto"/>
                        <w:right w:val="none" w:sz="0" w:space="0" w:color="auto"/>
                      </w:divBdr>
                    </w:div>
                  </w:divsChild>
                </w:div>
                <w:div w:id="285432301">
                  <w:marLeft w:val="0"/>
                  <w:marRight w:val="0"/>
                  <w:marTop w:val="0"/>
                  <w:marBottom w:val="0"/>
                  <w:divBdr>
                    <w:top w:val="none" w:sz="0" w:space="0" w:color="auto"/>
                    <w:left w:val="none" w:sz="0" w:space="0" w:color="auto"/>
                    <w:bottom w:val="none" w:sz="0" w:space="0" w:color="auto"/>
                    <w:right w:val="none" w:sz="0" w:space="0" w:color="auto"/>
                  </w:divBdr>
                  <w:divsChild>
                    <w:div w:id="860628858">
                      <w:marLeft w:val="0"/>
                      <w:marRight w:val="0"/>
                      <w:marTop w:val="0"/>
                      <w:marBottom w:val="0"/>
                      <w:divBdr>
                        <w:top w:val="none" w:sz="0" w:space="0" w:color="auto"/>
                        <w:left w:val="none" w:sz="0" w:space="0" w:color="auto"/>
                        <w:bottom w:val="none" w:sz="0" w:space="0" w:color="auto"/>
                        <w:right w:val="none" w:sz="0" w:space="0" w:color="auto"/>
                      </w:divBdr>
                    </w:div>
                  </w:divsChild>
                </w:div>
                <w:div w:id="606304986">
                  <w:marLeft w:val="0"/>
                  <w:marRight w:val="0"/>
                  <w:marTop w:val="0"/>
                  <w:marBottom w:val="0"/>
                  <w:divBdr>
                    <w:top w:val="none" w:sz="0" w:space="0" w:color="auto"/>
                    <w:left w:val="none" w:sz="0" w:space="0" w:color="auto"/>
                    <w:bottom w:val="none" w:sz="0" w:space="0" w:color="auto"/>
                    <w:right w:val="none" w:sz="0" w:space="0" w:color="auto"/>
                  </w:divBdr>
                  <w:divsChild>
                    <w:div w:id="13503510">
                      <w:marLeft w:val="0"/>
                      <w:marRight w:val="0"/>
                      <w:marTop w:val="0"/>
                      <w:marBottom w:val="0"/>
                      <w:divBdr>
                        <w:top w:val="none" w:sz="0" w:space="0" w:color="auto"/>
                        <w:left w:val="none" w:sz="0" w:space="0" w:color="auto"/>
                        <w:bottom w:val="none" w:sz="0" w:space="0" w:color="auto"/>
                        <w:right w:val="none" w:sz="0" w:space="0" w:color="auto"/>
                      </w:divBdr>
                    </w:div>
                  </w:divsChild>
                </w:div>
                <w:div w:id="1496218288">
                  <w:marLeft w:val="0"/>
                  <w:marRight w:val="0"/>
                  <w:marTop w:val="0"/>
                  <w:marBottom w:val="0"/>
                  <w:divBdr>
                    <w:top w:val="none" w:sz="0" w:space="0" w:color="auto"/>
                    <w:left w:val="none" w:sz="0" w:space="0" w:color="auto"/>
                    <w:bottom w:val="none" w:sz="0" w:space="0" w:color="auto"/>
                    <w:right w:val="none" w:sz="0" w:space="0" w:color="auto"/>
                  </w:divBdr>
                  <w:divsChild>
                    <w:div w:id="740753487">
                      <w:marLeft w:val="0"/>
                      <w:marRight w:val="0"/>
                      <w:marTop w:val="0"/>
                      <w:marBottom w:val="0"/>
                      <w:divBdr>
                        <w:top w:val="none" w:sz="0" w:space="0" w:color="auto"/>
                        <w:left w:val="none" w:sz="0" w:space="0" w:color="auto"/>
                        <w:bottom w:val="none" w:sz="0" w:space="0" w:color="auto"/>
                        <w:right w:val="none" w:sz="0" w:space="0" w:color="auto"/>
                      </w:divBdr>
                    </w:div>
                  </w:divsChild>
                </w:div>
                <w:div w:id="10496404">
                  <w:marLeft w:val="0"/>
                  <w:marRight w:val="0"/>
                  <w:marTop w:val="0"/>
                  <w:marBottom w:val="0"/>
                  <w:divBdr>
                    <w:top w:val="none" w:sz="0" w:space="0" w:color="auto"/>
                    <w:left w:val="none" w:sz="0" w:space="0" w:color="auto"/>
                    <w:bottom w:val="none" w:sz="0" w:space="0" w:color="auto"/>
                    <w:right w:val="none" w:sz="0" w:space="0" w:color="auto"/>
                  </w:divBdr>
                  <w:divsChild>
                    <w:div w:id="1640455174">
                      <w:marLeft w:val="0"/>
                      <w:marRight w:val="0"/>
                      <w:marTop w:val="0"/>
                      <w:marBottom w:val="0"/>
                      <w:divBdr>
                        <w:top w:val="none" w:sz="0" w:space="0" w:color="auto"/>
                        <w:left w:val="none" w:sz="0" w:space="0" w:color="auto"/>
                        <w:bottom w:val="none" w:sz="0" w:space="0" w:color="auto"/>
                        <w:right w:val="none" w:sz="0" w:space="0" w:color="auto"/>
                      </w:divBdr>
                    </w:div>
                  </w:divsChild>
                </w:div>
                <w:div w:id="2094203506">
                  <w:marLeft w:val="0"/>
                  <w:marRight w:val="0"/>
                  <w:marTop w:val="0"/>
                  <w:marBottom w:val="0"/>
                  <w:divBdr>
                    <w:top w:val="none" w:sz="0" w:space="0" w:color="auto"/>
                    <w:left w:val="none" w:sz="0" w:space="0" w:color="auto"/>
                    <w:bottom w:val="none" w:sz="0" w:space="0" w:color="auto"/>
                    <w:right w:val="none" w:sz="0" w:space="0" w:color="auto"/>
                  </w:divBdr>
                  <w:divsChild>
                    <w:div w:id="609822846">
                      <w:marLeft w:val="0"/>
                      <w:marRight w:val="0"/>
                      <w:marTop w:val="0"/>
                      <w:marBottom w:val="0"/>
                      <w:divBdr>
                        <w:top w:val="none" w:sz="0" w:space="0" w:color="auto"/>
                        <w:left w:val="none" w:sz="0" w:space="0" w:color="auto"/>
                        <w:bottom w:val="none" w:sz="0" w:space="0" w:color="auto"/>
                        <w:right w:val="none" w:sz="0" w:space="0" w:color="auto"/>
                      </w:divBdr>
                    </w:div>
                    <w:div w:id="252012931">
                      <w:marLeft w:val="0"/>
                      <w:marRight w:val="0"/>
                      <w:marTop w:val="0"/>
                      <w:marBottom w:val="0"/>
                      <w:divBdr>
                        <w:top w:val="none" w:sz="0" w:space="0" w:color="auto"/>
                        <w:left w:val="none" w:sz="0" w:space="0" w:color="auto"/>
                        <w:bottom w:val="none" w:sz="0" w:space="0" w:color="auto"/>
                        <w:right w:val="none" w:sz="0" w:space="0" w:color="auto"/>
                      </w:divBdr>
                    </w:div>
                  </w:divsChild>
                </w:div>
                <w:div w:id="1291665768">
                  <w:marLeft w:val="0"/>
                  <w:marRight w:val="0"/>
                  <w:marTop w:val="0"/>
                  <w:marBottom w:val="0"/>
                  <w:divBdr>
                    <w:top w:val="none" w:sz="0" w:space="0" w:color="auto"/>
                    <w:left w:val="none" w:sz="0" w:space="0" w:color="auto"/>
                    <w:bottom w:val="none" w:sz="0" w:space="0" w:color="auto"/>
                    <w:right w:val="none" w:sz="0" w:space="0" w:color="auto"/>
                  </w:divBdr>
                  <w:divsChild>
                    <w:div w:id="1217276109">
                      <w:marLeft w:val="0"/>
                      <w:marRight w:val="0"/>
                      <w:marTop w:val="0"/>
                      <w:marBottom w:val="0"/>
                      <w:divBdr>
                        <w:top w:val="none" w:sz="0" w:space="0" w:color="auto"/>
                        <w:left w:val="none" w:sz="0" w:space="0" w:color="auto"/>
                        <w:bottom w:val="none" w:sz="0" w:space="0" w:color="auto"/>
                        <w:right w:val="none" w:sz="0" w:space="0" w:color="auto"/>
                      </w:divBdr>
                    </w:div>
                  </w:divsChild>
                </w:div>
                <w:div w:id="1627542132">
                  <w:marLeft w:val="0"/>
                  <w:marRight w:val="0"/>
                  <w:marTop w:val="0"/>
                  <w:marBottom w:val="0"/>
                  <w:divBdr>
                    <w:top w:val="none" w:sz="0" w:space="0" w:color="auto"/>
                    <w:left w:val="none" w:sz="0" w:space="0" w:color="auto"/>
                    <w:bottom w:val="none" w:sz="0" w:space="0" w:color="auto"/>
                    <w:right w:val="none" w:sz="0" w:space="0" w:color="auto"/>
                  </w:divBdr>
                  <w:divsChild>
                    <w:div w:id="1277907389">
                      <w:marLeft w:val="0"/>
                      <w:marRight w:val="0"/>
                      <w:marTop w:val="0"/>
                      <w:marBottom w:val="0"/>
                      <w:divBdr>
                        <w:top w:val="none" w:sz="0" w:space="0" w:color="auto"/>
                        <w:left w:val="none" w:sz="0" w:space="0" w:color="auto"/>
                        <w:bottom w:val="none" w:sz="0" w:space="0" w:color="auto"/>
                        <w:right w:val="none" w:sz="0" w:space="0" w:color="auto"/>
                      </w:divBdr>
                    </w:div>
                  </w:divsChild>
                </w:div>
                <w:div w:id="2110660688">
                  <w:marLeft w:val="0"/>
                  <w:marRight w:val="0"/>
                  <w:marTop w:val="0"/>
                  <w:marBottom w:val="0"/>
                  <w:divBdr>
                    <w:top w:val="none" w:sz="0" w:space="0" w:color="auto"/>
                    <w:left w:val="none" w:sz="0" w:space="0" w:color="auto"/>
                    <w:bottom w:val="none" w:sz="0" w:space="0" w:color="auto"/>
                    <w:right w:val="none" w:sz="0" w:space="0" w:color="auto"/>
                  </w:divBdr>
                  <w:divsChild>
                    <w:div w:id="1276985992">
                      <w:marLeft w:val="0"/>
                      <w:marRight w:val="0"/>
                      <w:marTop w:val="0"/>
                      <w:marBottom w:val="0"/>
                      <w:divBdr>
                        <w:top w:val="none" w:sz="0" w:space="0" w:color="auto"/>
                        <w:left w:val="none" w:sz="0" w:space="0" w:color="auto"/>
                        <w:bottom w:val="none" w:sz="0" w:space="0" w:color="auto"/>
                        <w:right w:val="none" w:sz="0" w:space="0" w:color="auto"/>
                      </w:divBdr>
                    </w:div>
                  </w:divsChild>
                </w:div>
                <w:div w:id="1902903327">
                  <w:marLeft w:val="0"/>
                  <w:marRight w:val="0"/>
                  <w:marTop w:val="0"/>
                  <w:marBottom w:val="0"/>
                  <w:divBdr>
                    <w:top w:val="none" w:sz="0" w:space="0" w:color="auto"/>
                    <w:left w:val="none" w:sz="0" w:space="0" w:color="auto"/>
                    <w:bottom w:val="none" w:sz="0" w:space="0" w:color="auto"/>
                    <w:right w:val="none" w:sz="0" w:space="0" w:color="auto"/>
                  </w:divBdr>
                  <w:divsChild>
                    <w:div w:id="701437870">
                      <w:marLeft w:val="0"/>
                      <w:marRight w:val="0"/>
                      <w:marTop w:val="0"/>
                      <w:marBottom w:val="0"/>
                      <w:divBdr>
                        <w:top w:val="none" w:sz="0" w:space="0" w:color="auto"/>
                        <w:left w:val="none" w:sz="0" w:space="0" w:color="auto"/>
                        <w:bottom w:val="none" w:sz="0" w:space="0" w:color="auto"/>
                        <w:right w:val="none" w:sz="0" w:space="0" w:color="auto"/>
                      </w:divBdr>
                    </w:div>
                  </w:divsChild>
                </w:div>
                <w:div w:id="1041897936">
                  <w:marLeft w:val="0"/>
                  <w:marRight w:val="0"/>
                  <w:marTop w:val="0"/>
                  <w:marBottom w:val="0"/>
                  <w:divBdr>
                    <w:top w:val="none" w:sz="0" w:space="0" w:color="auto"/>
                    <w:left w:val="none" w:sz="0" w:space="0" w:color="auto"/>
                    <w:bottom w:val="none" w:sz="0" w:space="0" w:color="auto"/>
                    <w:right w:val="none" w:sz="0" w:space="0" w:color="auto"/>
                  </w:divBdr>
                  <w:divsChild>
                    <w:div w:id="612441639">
                      <w:marLeft w:val="0"/>
                      <w:marRight w:val="0"/>
                      <w:marTop w:val="0"/>
                      <w:marBottom w:val="0"/>
                      <w:divBdr>
                        <w:top w:val="none" w:sz="0" w:space="0" w:color="auto"/>
                        <w:left w:val="none" w:sz="0" w:space="0" w:color="auto"/>
                        <w:bottom w:val="none" w:sz="0" w:space="0" w:color="auto"/>
                        <w:right w:val="none" w:sz="0" w:space="0" w:color="auto"/>
                      </w:divBdr>
                    </w:div>
                  </w:divsChild>
                </w:div>
                <w:div w:id="337856868">
                  <w:marLeft w:val="0"/>
                  <w:marRight w:val="0"/>
                  <w:marTop w:val="0"/>
                  <w:marBottom w:val="0"/>
                  <w:divBdr>
                    <w:top w:val="none" w:sz="0" w:space="0" w:color="auto"/>
                    <w:left w:val="none" w:sz="0" w:space="0" w:color="auto"/>
                    <w:bottom w:val="none" w:sz="0" w:space="0" w:color="auto"/>
                    <w:right w:val="none" w:sz="0" w:space="0" w:color="auto"/>
                  </w:divBdr>
                  <w:divsChild>
                    <w:div w:id="1442601530">
                      <w:marLeft w:val="0"/>
                      <w:marRight w:val="0"/>
                      <w:marTop w:val="0"/>
                      <w:marBottom w:val="0"/>
                      <w:divBdr>
                        <w:top w:val="none" w:sz="0" w:space="0" w:color="auto"/>
                        <w:left w:val="none" w:sz="0" w:space="0" w:color="auto"/>
                        <w:bottom w:val="none" w:sz="0" w:space="0" w:color="auto"/>
                        <w:right w:val="none" w:sz="0" w:space="0" w:color="auto"/>
                      </w:divBdr>
                    </w:div>
                  </w:divsChild>
                </w:div>
                <w:div w:id="669528874">
                  <w:marLeft w:val="0"/>
                  <w:marRight w:val="0"/>
                  <w:marTop w:val="0"/>
                  <w:marBottom w:val="0"/>
                  <w:divBdr>
                    <w:top w:val="none" w:sz="0" w:space="0" w:color="auto"/>
                    <w:left w:val="none" w:sz="0" w:space="0" w:color="auto"/>
                    <w:bottom w:val="none" w:sz="0" w:space="0" w:color="auto"/>
                    <w:right w:val="none" w:sz="0" w:space="0" w:color="auto"/>
                  </w:divBdr>
                  <w:divsChild>
                    <w:div w:id="276987272">
                      <w:marLeft w:val="0"/>
                      <w:marRight w:val="0"/>
                      <w:marTop w:val="0"/>
                      <w:marBottom w:val="0"/>
                      <w:divBdr>
                        <w:top w:val="none" w:sz="0" w:space="0" w:color="auto"/>
                        <w:left w:val="none" w:sz="0" w:space="0" w:color="auto"/>
                        <w:bottom w:val="none" w:sz="0" w:space="0" w:color="auto"/>
                        <w:right w:val="none" w:sz="0" w:space="0" w:color="auto"/>
                      </w:divBdr>
                    </w:div>
                    <w:div w:id="1937902961">
                      <w:marLeft w:val="0"/>
                      <w:marRight w:val="0"/>
                      <w:marTop w:val="0"/>
                      <w:marBottom w:val="0"/>
                      <w:divBdr>
                        <w:top w:val="none" w:sz="0" w:space="0" w:color="auto"/>
                        <w:left w:val="none" w:sz="0" w:space="0" w:color="auto"/>
                        <w:bottom w:val="none" w:sz="0" w:space="0" w:color="auto"/>
                        <w:right w:val="none" w:sz="0" w:space="0" w:color="auto"/>
                      </w:divBdr>
                    </w:div>
                  </w:divsChild>
                </w:div>
                <w:div w:id="1398940976">
                  <w:marLeft w:val="0"/>
                  <w:marRight w:val="0"/>
                  <w:marTop w:val="0"/>
                  <w:marBottom w:val="0"/>
                  <w:divBdr>
                    <w:top w:val="none" w:sz="0" w:space="0" w:color="auto"/>
                    <w:left w:val="none" w:sz="0" w:space="0" w:color="auto"/>
                    <w:bottom w:val="none" w:sz="0" w:space="0" w:color="auto"/>
                    <w:right w:val="none" w:sz="0" w:space="0" w:color="auto"/>
                  </w:divBdr>
                  <w:divsChild>
                    <w:div w:id="1451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8498">
          <w:marLeft w:val="0"/>
          <w:marRight w:val="0"/>
          <w:marTop w:val="0"/>
          <w:marBottom w:val="0"/>
          <w:divBdr>
            <w:top w:val="none" w:sz="0" w:space="0" w:color="auto"/>
            <w:left w:val="none" w:sz="0" w:space="0" w:color="auto"/>
            <w:bottom w:val="none" w:sz="0" w:space="0" w:color="auto"/>
            <w:right w:val="none" w:sz="0" w:space="0" w:color="auto"/>
          </w:divBdr>
          <w:divsChild>
            <w:div w:id="647437467">
              <w:marLeft w:val="0"/>
              <w:marRight w:val="0"/>
              <w:marTop w:val="0"/>
              <w:marBottom w:val="0"/>
              <w:divBdr>
                <w:top w:val="none" w:sz="0" w:space="0" w:color="auto"/>
                <w:left w:val="none" w:sz="0" w:space="0" w:color="auto"/>
                <w:bottom w:val="none" w:sz="0" w:space="0" w:color="auto"/>
                <w:right w:val="none" w:sz="0" w:space="0" w:color="auto"/>
              </w:divBdr>
            </w:div>
            <w:div w:id="2029286567">
              <w:marLeft w:val="0"/>
              <w:marRight w:val="0"/>
              <w:marTop w:val="0"/>
              <w:marBottom w:val="0"/>
              <w:divBdr>
                <w:top w:val="none" w:sz="0" w:space="0" w:color="auto"/>
                <w:left w:val="none" w:sz="0" w:space="0" w:color="auto"/>
                <w:bottom w:val="none" w:sz="0" w:space="0" w:color="auto"/>
                <w:right w:val="none" w:sz="0" w:space="0" w:color="auto"/>
              </w:divBdr>
            </w:div>
            <w:div w:id="1667396102">
              <w:marLeft w:val="0"/>
              <w:marRight w:val="0"/>
              <w:marTop w:val="0"/>
              <w:marBottom w:val="0"/>
              <w:divBdr>
                <w:top w:val="none" w:sz="0" w:space="0" w:color="auto"/>
                <w:left w:val="none" w:sz="0" w:space="0" w:color="auto"/>
                <w:bottom w:val="none" w:sz="0" w:space="0" w:color="auto"/>
                <w:right w:val="none" w:sz="0" w:space="0" w:color="auto"/>
              </w:divBdr>
            </w:div>
            <w:div w:id="1925070172">
              <w:marLeft w:val="0"/>
              <w:marRight w:val="0"/>
              <w:marTop w:val="0"/>
              <w:marBottom w:val="0"/>
              <w:divBdr>
                <w:top w:val="none" w:sz="0" w:space="0" w:color="auto"/>
                <w:left w:val="none" w:sz="0" w:space="0" w:color="auto"/>
                <w:bottom w:val="none" w:sz="0" w:space="0" w:color="auto"/>
                <w:right w:val="none" w:sz="0" w:space="0" w:color="auto"/>
              </w:divBdr>
            </w:div>
            <w:div w:id="339891350">
              <w:marLeft w:val="0"/>
              <w:marRight w:val="0"/>
              <w:marTop w:val="0"/>
              <w:marBottom w:val="0"/>
              <w:divBdr>
                <w:top w:val="none" w:sz="0" w:space="0" w:color="auto"/>
                <w:left w:val="none" w:sz="0" w:space="0" w:color="auto"/>
                <w:bottom w:val="none" w:sz="0" w:space="0" w:color="auto"/>
                <w:right w:val="none" w:sz="0" w:space="0" w:color="auto"/>
              </w:divBdr>
            </w:div>
          </w:divsChild>
        </w:div>
        <w:div w:id="603343060">
          <w:marLeft w:val="0"/>
          <w:marRight w:val="0"/>
          <w:marTop w:val="0"/>
          <w:marBottom w:val="0"/>
          <w:divBdr>
            <w:top w:val="none" w:sz="0" w:space="0" w:color="auto"/>
            <w:left w:val="none" w:sz="0" w:space="0" w:color="auto"/>
            <w:bottom w:val="none" w:sz="0" w:space="0" w:color="auto"/>
            <w:right w:val="none" w:sz="0" w:space="0" w:color="auto"/>
          </w:divBdr>
          <w:divsChild>
            <w:div w:id="1027637181">
              <w:marLeft w:val="0"/>
              <w:marRight w:val="0"/>
              <w:marTop w:val="30"/>
              <w:marBottom w:val="30"/>
              <w:divBdr>
                <w:top w:val="none" w:sz="0" w:space="0" w:color="auto"/>
                <w:left w:val="none" w:sz="0" w:space="0" w:color="auto"/>
                <w:bottom w:val="none" w:sz="0" w:space="0" w:color="auto"/>
                <w:right w:val="none" w:sz="0" w:space="0" w:color="auto"/>
              </w:divBdr>
              <w:divsChild>
                <w:div w:id="374698858">
                  <w:marLeft w:val="0"/>
                  <w:marRight w:val="0"/>
                  <w:marTop w:val="0"/>
                  <w:marBottom w:val="0"/>
                  <w:divBdr>
                    <w:top w:val="none" w:sz="0" w:space="0" w:color="auto"/>
                    <w:left w:val="none" w:sz="0" w:space="0" w:color="auto"/>
                    <w:bottom w:val="none" w:sz="0" w:space="0" w:color="auto"/>
                    <w:right w:val="none" w:sz="0" w:space="0" w:color="auto"/>
                  </w:divBdr>
                  <w:divsChild>
                    <w:div w:id="1176725835">
                      <w:marLeft w:val="0"/>
                      <w:marRight w:val="0"/>
                      <w:marTop w:val="0"/>
                      <w:marBottom w:val="0"/>
                      <w:divBdr>
                        <w:top w:val="none" w:sz="0" w:space="0" w:color="auto"/>
                        <w:left w:val="none" w:sz="0" w:space="0" w:color="auto"/>
                        <w:bottom w:val="none" w:sz="0" w:space="0" w:color="auto"/>
                        <w:right w:val="none" w:sz="0" w:space="0" w:color="auto"/>
                      </w:divBdr>
                    </w:div>
                  </w:divsChild>
                </w:div>
                <w:div w:id="895552929">
                  <w:marLeft w:val="0"/>
                  <w:marRight w:val="0"/>
                  <w:marTop w:val="0"/>
                  <w:marBottom w:val="0"/>
                  <w:divBdr>
                    <w:top w:val="none" w:sz="0" w:space="0" w:color="auto"/>
                    <w:left w:val="none" w:sz="0" w:space="0" w:color="auto"/>
                    <w:bottom w:val="none" w:sz="0" w:space="0" w:color="auto"/>
                    <w:right w:val="none" w:sz="0" w:space="0" w:color="auto"/>
                  </w:divBdr>
                  <w:divsChild>
                    <w:div w:id="1476680081">
                      <w:marLeft w:val="0"/>
                      <w:marRight w:val="0"/>
                      <w:marTop w:val="0"/>
                      <w:marBottom w:val="0"/>
                      <w:divBdr>
                        <w:top w:val="none" w:sz="0" w:space="0" w:color="auto"/>
                        <w:left w:val="none" w:sz="0" w:space="0" w:color="auto"/>
                        <w:bottom w:val="none" w:sz="0" w:space="0" w:color="auto"/>
                        <w:right w:val="none" w:sz="0" w:space="0" w:color="auto"/>
                      </w:divBdr>
                    </w:div>
                  </w:divsChild>
                </w:div>
                <w:div w:id="1960182448">
                  <w:marLeft w:val="0"/>
                  <w:marRight w:val="0"/>
                  <w:marTop w:val="0"/>
                  <w:marBottom w:val="0"/>
                  <w:divBdr>
                    <w:top w:val="none" w:sz="0" w:space="0" w:color="auto"/>
                    <w:left w:val="none" w:sz="0" w:space="0" w:color="auto"/>
                    <w:bottom w:val="none" w:sz="0" w:space="0" w:color="auto"/>
                    <w:right w:val="none" w:sz="0" w:space="0" w:color="auto"/>
                  </w:divBdr>
                  <w:divsChild>
                    <w:div w:id="1719434512">
                      <w:marLeft w:val="0"/>
                      <w:marRight w:val="0"/>
                      <w:marTop w:val="0"/>
                      <w:marBottom w:val="0"/>
                      <w:divBdr>
                        <w:top w:val="none" w:sz="0" w:space="0" w:color="auto"/>
                        <w:left w:val="none" w:sz="0" w:space="0" w:color="auto"/>
                        <w:bottom w:val="none" w:sz="0" w:space="0" w:color="auto"/>
                        <w:right w:val="none" w:sz="0" w:space="0" w:color="auto"/>
                      </w:divBdr>
                    </w:div>
                  </w:divsChild>
                </w:div>
                <w:div w:id="2072381203">
                  <w:marLeft w:val="0"/>
                  <w:marRight w:val="0"/>
                  <w:marTop w:val="0"/>
                  <w:marBottom w:val="0"/>
                  <w:divBdr>
                    <w:top w:val="none" w:sz="0" w:space="0" w:color="auto"/>
                    <w:left w:val="none" w:sz="0" w:space="0" w:color="auto"/>
                    <w:bottom w:val="none" w:sz="0" w:space="0" w:color="auto"/>
                    <w:right w:val="none" w:sz="0" w:space="0" w:color="auto"/>
                  </w:divBdr>
                  <w:divsChild>
                    <w:div w:id="356663974">
                      <w:marLeft w:val="0"/>
                      <w:marRight w:val="0"/>
                      <w:marTop w:val="0"/>
                      <w:marBottom w:val="0"/>
                      <w:divBdr>
                        <w:top w:val="none" w:sz="0" w:space="0" w:color="auto"/>
                        <w:left w:val="none" w:sz="0" w:space="0" w:color="auto"/>
                        <w:bottom w:val="none" w:sz="0" w:space="0" w:color="auto"/>
                        <w:right w:val="none" w:sz="0" w:space="0" w:color="auto"/>
                      </w:divBdr>
                    </w:div>
                    <w:div w:id="1849907890">
                      <w:marLeft w:val="0"/>
                      <w:marRight w:val="0"/>
                      <w:marTop w:val="0"/>
                      <w:marBottom w:val="0"/>
                      <w:divBdr>
                        <w:top w:val="none" w:sz="0" w:space="0" w:color="auto"/>
                        <w:left w:val="none" w:sz="0" w:space="0" w:color="auto"/>
                        <w:bottom w:val="none" w:sz="0" w:space="0" w:color="auto"/>
                        <w:right w:val="none" w:sz="0" w:space="0" w:color="auto"/>
                      </w:divBdr>
                    </w:div>
                  </w:divsChild>
                </w:div>
                <w:div w:id="967467415">
                  <w:marLeft w:val="0"/>
                  <w:marRight w:val="0"/>
                  <w:marTop w:val="0"/>
                  <w:marBottom w:val="0"/>
                  <w:divBdr>
                    <w:top w:val="none" w:sz="0" w:space="0" w:color="auto"/>
                    <w:left w:val="none" w:sz="0" w:space="0" w:color="auto"/>
                    <w:bottom w:val="none" w:sz="0" w:space="0" w:color="auto"/>
                    <w:right w:val="none" w:sz="0" w:space="0" w:color="auto"/>
                  </w:divBdr>
                  <w:divsChild>
                    <w:div w:id="1590577736">
                      <w:marLeft w:val="0"/>
                      <w:marRight w:val="0"/>
                      <w:marTop w:val="0"/>
                      <w:marBottom w:val="0"/>
                      <w:divBdr>
                        <w:top w:val="none" w:sz="0" w:space="0" w:color="auto"/>
                        <w:left w:val="none" w:sz="0" w:space="0" w:color="auto"/>
                        <w:bottom w:val="none" w:sz="0" w:space="0" w:color="auto"/>
                        <w:right w:val="none" w:sz="0" w:space="0" w:color="auto"/>
                      </w:divBdr>
                    </w:div>
                  </w:divsChild>
                </w:div>
                <w:div w:id="39476194">
                  <w:marLeft w:val="0"/>
                  <w:marRight w:val="0"/>
                  <w:marTop w:val="0"/>
                  <w:marBottom w:val="0"/>
                  <w:divBdr>
                    <w:top w:val="none" w:sz="0" w:space="0" w:color="auto"/>
                    <w:left w:val="none" w:sz="0" w:space="0" w:color="auto"/>
                    <w:bottom w:val="none" w:sz="0" w:space="0" w:color="auto"/>
                    <w:right w:val="none" w:sz="0" w:space="0" w:color="auto"/>
                  </w:divBdr>
                  <w:divsChild>
                    <w:div w:id="86078522">
                      <w:marLeft w:val="0"/>
                      <w:marRight w:val="0"/>
                      <w:marTop w:val="0"/>
                      <w:marBottom w:val="0"/>
                      <w:divBdr>
                        <w:top w:val="none" w:sz="0" w:space="0" w:color="auto"/>
                        <w:left w:val="none" w:sz="0" w:space="0" w:color="auto"/>
                        <w:bottom w:val="none" w:sz="0" w:space="0" w:color="auto"/>
                        <w:right w:val="none" w:sz="0" w:space="0" w:color="auto"/>
                      </w:divBdr>
                    </w:div>
                  </w:divsChild>
                </w:div>
                <w:div w:id="1747264500">
                  <w:marLeft w:val="0"/>
                  <w:marRight w:val="0"/>
                  <w:marTop w:val="0"/>
                  <w:marBottom w:val="0"/>
                  <w:divBdr>
                    <w:top w:val="none" w:sz="0" w:space="0" w:color="auto"/>
                    <w:left w:val="none" w:sz="0" w:space="0" w:color="auto"/>
                    <w:bottom w:val="none" w:sz="0" w:space="0" w:color="auto"/>
                    <w:right w:val="none" w:sz="0" w:space="0" w:color="auto"/>
                  </w:divBdr>
                  <w:divsChild>
                    <w:div w:id="257032541">
                      <w:marLeft w:val="0"/>
                      <w:marRight w:val="0"/>
                      <w:marTop w:val="0"/>
                      <w:marBottom w:val="0"/>
                      <w:divBdr>
                        <w:top w:val="none" w:sz="0" w:space="0" w:color="auto"/>
                        <w:left w:val="none" w:sz="0" w:space="0" w:color="auto"/>
                        <w:bottom w:val="none" w:sz="0" w:space="0" w:color="auto"/>
                        <w:right w:val="none" w:sz="0" w:space="0" w:color="auto"/>
                      </w:divBdr>
                    </w:div>
                  </w:divsChild>
                </w:div>
                <w:div w:id="404258258">
                  <w:marLeft w:val="0"/>
                  <w:marRight w:val="0"/>
                  <w:marTop w:val="0"/>
                  <w:marBottom w:val="0"/>
                  <w:divBdr>
                    <w:top w:val="none" w:sz="0" w:space="0" w:color="auto"/>
                    <w:left w:val="none" w:sz="0" w:space="0" w:color="auto"/>
                    <w:bottom w:val="none" w:sz="0" w:space="0" w:color="auto"/>
                    <w:right w:val="none" w:sz="0" w:space="0" w:color="auto"/>
                  </w:divBdr>
                  <w:divsChild>
                    <w:div w:id="1722632932">
                      <w:marLeft w:val="0"/>
                      <w:marRight w:val="0"/>
                      <w:marTop w:val="0"/>
                      <w:marBottom w:val="0"/>
                      <w:divBdr>
                        <w:top w:val="none" w:sz="0" w:space="0" w:color="auto"/>
                        <w:left w:val="none" w:sz="0" w:space="0" w:color="auto"/>
                        <w:bottom w:val="none" w:sz="0" w:space="0" w:color="auto"/>
                        <w:right w:val="none" w:sz="0" w:space="0" w:color="auto"/>
                      </w:divBdr>
                    </w:div>
                  </w:divsChild>
                </w:div>
                <w:div w:id="1776559383">
                  <w:marLeft w:val="0"/>
                  <w:marRight w:val="0"/>
                  <w:marTop w:val="0"/>
                  <w:marBottom w:val="0"/>
                  <w:divBdr>
                    <w:top w:val="none" w:sz="0" w:space="0" w:color="auto"/>
                    <w:left w:val="none" w:sz="0" w:space="0" w:color="auto"/>
                    <w:bottom w:val="none" w:sz="0" w:space="0" w:color="auto"/>
                    <w:right w:val="none" w:sz="0" w:space="0" w:color="auto"/>
                  </w:divBdr>
                  <w:divsChild>
                    <w:div w:id="49809501">
                      <w:marLeft w:val="0"/>
                      <w:marRight w:val="0"/>
                      <w:marTop w:val="0"/>
                      <w:marBottom w:val="0"/>
                      <w:divBdr>
                        <w:top w:val="none" w:sz="0" w:space="0" w:color="auto"/>
                        <w:left w:val="none" w:sz="0" w:space="0" w:color="auto"/>
                        <w:bottom w:val="none" w:sz="0" w:space="0" w:color="auto"/>
                        <w:right w:val="none" w:sz="0" w:space="0" w:color="auto"/>
                      </w:divBdr>
                    </w:div>
                    <w:div w:id="1642809835">
                      <w:marLeft w:val="0"/>
                      <w:marRight w:val="0"/>
                      <w:marTop w:val="0"/>
                      <w:marBottom w:val="0"/>
                      <w:divBdr>
                        <w:top w:val="none" w:sz="0" w:space="0" w:color="auto"/>
                        <w:left w:val="none" w:sz="0" w:space="0" w:color="auto"/>
                        <w:bottom w:val="none" w:sz="0" w:space="0" w:color="auto"/>
                        <w:right w:val="none" w:sz="0" w:space="0" w:color="auto"/>
                      </w:divBdr>
                    </w:div>
                  </w:divsChild>
                </w:div>
                <w:div w:id="922492820">
                  <w:marLeft w:val="0"/>
                  <w:marRight w:val="0"/>
                  <w:marTop w:val="0"/>
                  <w:marBottom w:val="0"/>
                  <w:divBdr>
                    <w:top w:val="none" w:sz="0" w:space="0" w:color="auto"/>
                    <w:left w:val="none" w:sz="0" w:space="0" w:color="auto"/>
                    <w:bottom w:val="none" w:sz="0" w:space="0" w:color="auto"/>
                    <w:right w:val="none" w:sz="0" w:space="0" w:color="auto"/>
                  </w:divBdr>
                  <w:divsChild>
                    <w:div w:id="2112974186">
                      <w:marLeft w:val="0"/>
                      <w:marRight w:val="0"/>
                      <w:marTop w:val="0"/>
                      <w:marBottom w:val="0"/>
                      <w:divBdr>
                        <w:top w:val="none" w:sz="0" w:space="0" w:color="auto"/>
                        <w:left w:val="none" w:sz="0" w:space="0" w:color="auto"/>
                        <w:bottom w:val="none" w:sz="0" w:space="0" w:color="auto"/>
                        <w:right w:val="none" w:sz="0" w:space="0" w:color="auto"/>
                      </w:divBdr>
                    </w:div>
                  </w:divsChild>
                </w:div>
                <w:div w:id="331226339">
                  <w:marLeft w:val="0"/>
                  <w:marRight w:val="0"/>
                  <w:marTop w:val="0"/>
                  <w:marBottom w:val="0"/>
                  <w:divBdr>
                    <w:top w:val="none" w:sz="0" w:space="0" w:color="auto"/>
                    <w:left w:val="none" w:sz="0" w:space="0" w:color="auto"/>
                    <w:bottom w:val="none" w:sz="0" w:space="0" w:color="auto"/>
                    <w:right w:val="none" w:sz="0" w:space="0" w:color="auto"/>
                  </w:divBdr>
                  <w:divsChild>
                    <w:div w:id="2057508749">
                      <w:marLeft w:val="0"/>
                      <w:marRight w:val="0"/>
                      <w:marTop w:val="0"/>
                      <w:marBottom w:val="0"/>
                      <w:divBdr>
                        <w:top w:val="none" w:sz="0" w:space="0" w:color="auto"/>
                        <w:left w:val="none" w:sz="0" w:space="0" w:color="auto"/>
                        <w:bottom w:val="none" w:sz="0" w:space="0" w:color="auto"/>
                        <w:right w:val="none" w:sz="0" w:space="0" w:color="auto"/>
                      </w:divBdr>
                    </w:div>
                  </w:divsChild>
                </w:div>
                <w:div w:id="1211302038">
                  <w:marLeft w:val="0"/>
                  <w:marRight w:val="0"/>
                  <w:marTop w:val="0"/>
                  <w:marBottom w:val="0"/>
                  <w:divBdr>
                    <w:top w:val="none" w:sz="0" w:space="0" w:color="auto"/>
                    <w:left w:val="none" w:sz="0" w:space="0" w:color="auto"/>
                    <w:bottom w:val="none" w:sz="0" w:space="0" w:color="auto"/>
                    <w:right w:val="none" w:sz="0" w:space="0" w:color="auto"/>
                  </w:divBdr>
                  <w:divsChild>
                    <w:div w:id="1357854339">
                      <w:marLeft w:val="0"/>
                      <w:marRight w:val="0"/>
                      <w:marTop w:val="0"/>
                      <w:marBottom w:val="0"/>
                      <w:divBdr>
                        <w:top w:val="none" w:sz="0" w:space="0" w:color="auto"/>
                        <w:left w:val="none" w:sz="0" w:space="0" w:color="auto"/>
                        <w:bottom w:val="none" w:sz="0" w:space="0" w:color="auto"/>
                        <w:right w:val="none" w:sz="0" w:space="0" w:color="auto"/>
                      </w:divBdr>
                    </w:div>
                  </w:divsChild>
                </w:div>
                <w:div w:id="1427313794">
                  <w:marLeft w:val="0"/>
                  <w:marRight w:val="0"/>
                  <w:marTop w:val="0"/>
                  <w:marBottom w:val="0"/>
                  <w:divBdr>
                    <w:top w:val="none" w:sz="0" w:space="0" w:color="auto"/>
                    <w:left w:val="none" w:sz="0" w:space="0" w:color="auto"/>
                    <w:bottom w:val="none" w:sz="0" w:space="0" w:color="auto"/>
                    <w:right w:val="none" w:sz="0" w:space="0" w:color="auto"/>
                  </w:divBdr>
                  <w:divsChild>
                    <w:div w:id="1969387093">
                      <w:marLeft w:val="0"/>
                      <w:marRight w:val="0"/>
                      <w:marTop w:val="0"/>
                      <w:marBottom w:val="0"/>
                      <w:divBdr>
                        <w:top w:val="none" w:sz="0" w:space="0" w:color="auto"/>
                        <w:left w:val="none" w:sz="0" w:space="0" w:color="auto"/>
                        <w:bottom w:val="none" w:sz="0" w:space="0" w:color="auto"/>
                        <w:right w:val="none" w:sz="0" w:space="0" w:color="auto"/>
                      </w:divBdr>
                    </w:div>
                  </w:divsChild>
                </w:div>
                <w:div w:id="17779486">
                  <w:marLeft w:val="0"/>
                  <w:marRight w:val="0"/>
                  <w:marTop w:val="0"/>
                  <w:marBottom w:val="0"/>
                  <w:divBdr>
                    <w:top w:val="none" w:sz="0" w:space="0" w:color="auto"/>
                    <w:left w:val="none" w:sz="0" w:space="0" w:color="auto"/>
                    <w:bottom w:val="none" w:sz="0" w:space="0" w:color="auto"/>
                    <w:right w:val="none" w:sz="0" w:space="0" w:color="auto"/>
                  </w:divBdr>
                  <w:divsChild>
                    <w:div w:id="1445804068">
                      <w:marLeft w:val="0"/>
                      <w:marRight w:val="0"/>
                      <w:marTop w:val="0"/>
                      <w:marBottom w:val="0"/>
                      <w:divBdr>
                        <w:top w:val="none" w:sz="0" w:space="0" w:color="auto"/>
                        <w:left w:val="none" w:sz="0" w:space="0" w:color="auto"/>
                        <w:bottom w:val="none" w:sz="0" w:space="0" w:color="auto"/>
                        <w:right w:val="none" w:sz="0" w:space="0" w:color="auto"/>
                      </w:divBdr>
                    </w:div>
                    <w:div w:id="1517035872">
                      <w:marLeft w:val="0"/>
                      <w:marRight w:val="0"/>
                      <w:marTop w:val="0"/>
                      <w:marBottom w:val="0"/>
                      <w:divBdr>
                        <w:top w:val="none" w:sz="0" w:space="0" w:color="auto"/>
                        <w:left w:val="none" w:sz="0" w:space="0" w:color="auto"/>
                        <w:bottom w:val="none" w:sz="0" w:space="0" w:color="auto"/>
                        <w:right w:val="none" w:sz="0" w:space="0" w:color="auto"/>
                      </w:divBdr>
                    </w:div>
                  </w:divsChild>
                </w:div>
                <w:div w:id="1912235798">
                  <w:marLeft w:val="0"/>
                  <w:marRight w:val="0"/>
                  <w:marTop w:val="0"/>
                  <w:marBottom w:val="0"/>
                  <w:divBdr>
                    <w:top w:val="none" w:sz="0" w:space="0" w:color="auto"/>
                    <w:left w:val="none" w:sz="0" w:space="0" w:color="auto"/>
                    <w:bottom w:val="none" w:sz="0" w:space="0" w:color="auto"/>
                    <w:right w:val="none" w:sz="0" w:space="0" w:color="auto"/>
                  </w:divBdr>
                  <w:divsChild>
                    <w:div w:id="1519731056">
                      <w:marLeft w:val="0"/>
                      <w:marRight w:val="0"/>
                      <w:marTop w:val="0"/>
                      <w:marBottom w:val="0"/>
                      <w:divBdr>
                        <w:top w:val="none" w:sz="0" w:space="0" w:color="auto"/>
                        <w:left w:val="none" w:sz="0" w:space="0" w:color="auto"/>
                        <w:bottom w:val="none" w:sz="0" w:space="0" w:color="auto"/>
                        <w:right w:val="none" w:sz="0" w:space="0" w:color="auto"/>
                      </w:divBdr>
                    </w:div>
                  </w:divsChild>
                </w:div>
                <w:div w:id="750934521">
                  <w:marLeft w:val="0"/>
                  <w:marRight w:val="0"/>
                  <w:marTop w:val="0"/>
                  <w:marBottom w:val="0"/>
                  <w:divBdr>
                    <w:top w:val="none" w:sz="0" w:space="0" w:color="auto"/>
                    <w:left w:val="none" w:sz="0" w:space="0" w:color="auto"/>
                    <w:bottom w:val="none" w:sz="0" w:space="0" w:color="auto"/>
                    <w:right w:val="none" w:sz="0" w:space="0" w:color="auto"/>
                  </w:divBdr>
                  <w:divsChild>
                    <w:div w:id="1312173197">
                      <w:marLeft w:val="0"/>
                      <w:marRight w:val="0"/>
                      <w:marTop w:val="0"/>
                      <w:marBottom w:val="0"/>
                      <w:divBdr>
                        <w:top w:val="none" w:sz="0" w:space="0" w:color="auto"/>
                        <w:left w:val="none" w:sz="0" w:space="0" w:color="auto"/>
                        <w:bottom w:val="none" w:sz="0" w:space="0" w:color="auto"/>
                        <w:right w:val="none" w:sz="0" w:space="0" w:color="auto"/>
                      </w:divBdr>
                    </w:div>
                  </w:divsChild>
                </w:div>
                <w:div w:id="724989921">
                  <w:marLeft w:val="0"/>
                  <w:marRight w:val="0"/>
                  <w:marTop w:val="0"/>
                  <w:marBottom w:val="0"/>
                  <w:divBdr>
                    <w:top w:val="none" w:sz="0" w:space="0" w:color="auto"/>
                    <w:left w:val="none" w:sz="0" w:space="0" w:color="auto"/>
                    <w:bottom w:val="none" w:sz="0" w:space="0" w:color="auto"/>
                    <w:right w:val="none" w:sz="0" w:space="0" w:color="auto"/>
                  </w:divBdr>
                  <w:divsChild>
                    <w:div w:id="1029139902">
                      <w:marLeft w:val="0"/>
                      <w:marRight w:val="0"/>
                      <w:marTop w:val="0"/>
                      <w:marBottom w:val="0"/>
                      <w:divBdr>
                        <w:top w:val="none" w:sz="0" w:space="0" w:color="auto"/>
                        <w:left w:val="none" w:sz="0" w:space="0" w:color="auto"/>
                        <w:bottom w:val="none" w:sz="0" w:space="0" w:color="auto"/>
                        <w:right w:val="none" w:sz="0" w:space="0" w:color="auto"/>
                      </w:divBdr>
                    </w:div>
                  </w:divsChild>
                </w:div>
                <w:div w:id="1618103211">
                  <w:marLeft w:val="0"/>
                  <w:marRight w:val="0"/>
                  <w:marTop w:val="0"/>
                  <w:marBottom w:val="0"/>
                  <w:divBdr>
                    <w:top w:val="none" w:sz="0" w:space="0" w:color="auto"/>
                    <w:left w:val="none" w:sz="0" w:space="0" w:color="auto"/>
                    <w:bottom w:val="none" w:sz="0" w:space="0" w:color="auto"/>
                    <w:right w:val="none" w:sz="0" w:space="0" w:color="auto"/>
                  </w:divBdr>
                  <w:divsChild>
                    <w:div w:id="195193702">
                      <w:marLeft w:val="0"/>
                      <w:marRight w:val="0"/>
                      <w:marTop w:val="0"/>
                      <w:marBottom w:val="0"/>
                      <w:divBdr>
                        <w:top w:val="none" w:sz="0" w:space="0" w:color="auto"/>
                        <w:left w:val="none" w:sz="0" w:space="0" w:color="auto"/>
                        <w:bottom w:val="none" w:sz="0" w:space="0" w:color="auto"/>
                        <w:right w:val="none" w:sz="0" w:space="0" w:color="auto"/>
                      </w:divBdr>
                    </w:div>
                  </w:divsChild>
                </w:div>
                <w:div w:id="883251473">
                  <w:marLeft w:val="0"/>
                  <w:marRight w:val="0"/>
                  <w:marTop w:val="0"/>
                  <w:marBottom w:val="0"/>
                  <w:divBdr>
                    <w:top w:val="none" w:sz="0" w:space="0" w:color="auto"/>
                    <w:left w:val="none" w:sz="0" w:space="0" w:color="auto"/>
                    <w:bottom w:val="none" w:sz="0" w:space="0" w:color="auto"/>
                    <w:right w:val="none" w:sz="0" w:space="0" w:color="auto"/>
                  </w:divBdr>
                  <w:divsChild>
                    <w:div w:id="1807701484">
                      <w:marLeft w:val="0"/>
                      <w:marRight w:val="0"/>
                      <w:marTop w:val="0"/>
                      <w:marBottom w:val="0"/>
                      <w:divBdr>
                        <w:top w:val="none" w:sz="0" w:space="0" w:color="auto"/>
                        <w:left w:val="none" w:sz="0" w:space="0" w:color="auto"/>
                        <w:bottom w:val="none" w:sz="0" w:space="0" w:color="auto"/>
                        <w:right w:val="none" w:sz="0" w:space="0" w:color="auto"/>
                      </w:divBdr>
                    </w:div>
                    <w:div w:id="1581793015">
                      <w:marLeft w:val="0"/>
                      <w:marRight w:val="0"/>
                      <w:marTop w:val="0"/>
                      <w:marBottom w:val="0"/>
                      <w:divBdr>
                        <w:top w:val="none" w:sz="0" w:space="0" w:color="auto"/>
                        <w:left w:val="none" w:sz="0" w:space="0" w:color="auto"/>
                        <w:bottom w:val="none" w:sz="0" w:space="0" w:color="auto"/>
                        <w:right w:val="none" w:sz="0" w:space="0" w:color="auto"/>
                      </w:divBdr>
                    </w:div>
                  </w:divsChild>
                </w:div>
                <w:div w:id="611598648">
                  <w:marLeft w:val="0"/>
                  <w:marRight w:val="0"/>
                  <w:marTop w:val="0"/>
                  <w:marBottom w:val="0"/>
                  <w:divBdr>
                    <w:top w:val="none" w:sz="0" w:space="0" w:color="auto"/>
                    <w:left w:val="none" w:sz="0" w:space="0" w:color="auto"/>
                    <w:bottom w:val="none" w:sz="0" w:space="0" w:color="auto"/>
                    <w:right w:val="none" w:sz="0" w:space="0" w:color="auto"/>
                  </w:divBdr>
                  <w:divsChild>
                    <w:div w:id="195897661">
                      <w:marLeft w:val="0"/>
                      <w:marRight w:val="0"/>
                      <w:marTop w:val="0"/>
                      <w:marBottom w:val="0"/>
                      <w:divBdr>
                        <w:top w:val="none" w:sz="0" w:space="0" w:color="auto"/>
                        <w:left w:val="none" w:sz="0" w:space="0" w:color="auto"/>
                        <w:bottom w:val="none" w:sz="0" w:space="0" w:color="auto"/>
                        <w:right w:val="none" w:sz="0" w:space="0" w:color="auto"/>
                      </w:divBdr>
                    </w:div>
                  </w:divsChild>
                </w:div>
                <w:div w:id="975984488">
                  <w:marLeft w:val="0"/>
                  <w:marRight w:val="0"/>
                  <w:marTop w:val="0"/>
                  <w:marBottom w:val="0"/>
                  <w:divBdr>
                    <w:top w:val="none" w:sz="0" w:space="0" w:color="auto"/>
                    <w:left w:val="none" w:sz="0" w:space="0" w:color="auto"/>
                    <w:bottom w:val="none" w:sz="0" w:space="0" w:color="auto"/>
                    <w:right w:val="none" w:sz="0" w:space="0" w:color="auto"/>
                  </w:divBdr>
                  <w:divsChild>
                    <w:div w:id="759788183">
                      <w:marLeft w:val="0"/>
                      <w:marRight w:val="0"/>
                      <w:marTop w:val="0"/>
                      <w:marBottom w:val="0"/>
                      <w:divBdr>
                        <w:top w:val="none" w:sz="0" w:space="0" w:color="auto"/>
                        <w:left w:val="none" w:sz="0" w:space="0" w:color="auto"/>
                        <w:bottom w:val="none" w:sz="0" w:space="0" w:color="auto"/>
                        <w:right w:val="none" w:sz="0" w:space="0" w:color="auto"/>
                      </w:divBdr>
                    </w:div>
                  </w:divsChild>
                </w:div>
                <w:div w:id="967667953">
                  <w:marLeft w:val="0"/>
                  <w:marRight w:val="0"/>
                  <w:marTop w:val="0"/>
                  <w:marBottom w:val="0"/>
                  <w:divBdr>
                    <w:top w:val="none" w:sz="0" w:space="0" w:color="auto"/>
                    <w:left w:val="none" w:sz="0" w:space="0" w:color="auto"/>
                    <w:bottom w:val="none" w:sz="0" w:space="0" w:color="auto"/>
                    <w:right w:val="none" w:sz="0" w:space="0" w:color="auto"/>
                  </w:divBdr>
                  <w:divsChild>
                    <w:div w:id="1158299971">
                      <w:marLeft w:val="0"/>
                      <w:marRight w:val="0"/>
                      <w:marTop w:val="0"/>
                      <w:marBottom w:val="0"/>
                      <w:divBdr>
                        <w:top w:val="none" w:sz="0" w:space="0" w:color="auto"/>
                        <w:left w:val="none" w:sz="0" w:space="0" w:color="auto"/>
                        <w:bottom w:val="none" w:sz="0" w:space="0" w:color="auto"/>
                        <w:right w:val="none" w:sz="0" w:space="0" w:color="auto"/>
                      </w:divBdr>
                    </w:div>
                  </w:divsChild>
                </w:div>
                <w:div w:id="1569270914">
                  <w:marLeft w:val="0"/>
                  <w:marRight w:val="0"/>
                  <w:marTop w:val="0"/>
                  <w:marBottom w:val="0"/>
                  <w:divBdr>
                    <w:top w:val="none" w:sz="0" w:space="0" w:color="auto"/>
                    <w:left w:val="none" w:sz="0" w:space="0" w:color="auto"/>
                    <w:bottom w:val="none" w:sz="0" w:space="0" w:color="auto"/>
                    <w:right w:val="none" w:sz="0" w:space="0" w:color="auto"/>
                  </w:divBdr>
                  <w:divsChild>
                    <w:div w:id="1974940221">
                      <w:marLeft w:val="0"/>
                      <w:marRight w:val="0"/>
                      <w:marTop w:val="0"/>
                      <w:marBottom w:val="0"/>
                      <w:divBdr>
                        <w:top w:val="none" w:sz="0" w:space="0" w:color="auto"/>
                        <w:left w:val="none" w:sz="0" w:space="0" w:color="auto"/>
                        <w:bottom w:val="none" w:sz="0" w:space="0" w:color="auto"/>
                        <w:right w:val="none" w:sz="0" w:space="0" w:color="auto"/>
                      </w:divBdr>
                    </w:div>
                  </w:divsChild>
                </w:div>
                <w:div w:id="533494253">
                  <w:marLeft w:val="0"/>
                  <w:marRight w:val="0"/>
                  <w:marTop w:val="0"/>
                  <w:marBottom w:val="0"/>
                  <w:divBdr>
                    <w:top w:val="none" w:sz="0" w:space="0" w:color="auto"/>
                    <w:left w:val="none" w:sz="0" w:space="0" w:color="auto"/>
                    <w:bottom w:val="none" w:sz="0" w:space="0" w:color="auto"/>
                    <w:right w:val="none" w:sz="0" w:space="0" w:color="auto"/>
                  </w:divBdr>
                  <w:divsChild>
                    <w:div w:id="436950477">
                      <w:marLeft w:val="0"/>
                      <w:marRight w:val="0"/>
                      <w:marTop w:val="0"/>
                      <w:marBottom w:val="0"/>
                      <w:divBdr>
                        <w:top w:val="none" w:sz="0" w:space="0" w:color="auto"/>
                        <w:left w:val="none" w:sz="0" w:space="0" w:color="auto"/>
                        <w:bottom w:val="none" w:sz="0" w:space="0" w:color="auto"/>
                        <w:right w:val="none" w:sz="0" w:space="0" w:color="auto"/>
                      </w:divBdr>
                    </w:div>
                    <w:div w:id="894395276">
                      <w:marLeft w:val="0"/>
                      <w:marRight w:val="0"/>
                      <w:marTop w:val="0"/>
                      <w:marBottom w:val="0"/>
                      <w:divBdr>
                        <w:top w:val="none" w:sz="0" w:space="0" w:color="auto"/>
                        <w:left w:val="none" w:sz="0" w:space="0" w:color="auto"/>
                        <w:bottom w:val="none" w:sz="0" w:space="0" w:color="auto"/>
                        <w:right w:val="none" w:sz="0" w:space="0" w:color="auto"/>
                      </w:divBdr>
                    </w:div>
                  </w:divsChild>
                </w:div>
                <w:div w:id="1627390904">
                  <w:marLeft w:val="0"/>
                  <w:marRight w:val="0"/>
                  <w:marTop w:val="0"/>
                  <w:marBottom w:val="0"/>
                  <w:divBdr>
                    <w:top w:val="none" w:sz="0" w:space="0" w:color="auto"/>
                    <w:left w:val="none" w:sz="0" w:space="0" w:color="auto"/>
                    <w:bottom w:val="none" w:sz="0" w:space="0" w:color="auto"/>
                    <w:right w:val="none" w:sz="0" w:space="0" w:color="auto"/>
                  </w:divBdr>
                  <w:divsChild>
                    <w:div w:id="811751072">
                      <w:marLeft w:val="0"/>
                      <w:marRight w:val="0"/>
                      <w:marTop w:val="0"/>
                      <w:marBottom w:val="0"/>
                      <w:divBdr>
                        <w:top w:val="none" w:sz="0" w:space="0" w:color="auto"/>
                        <w:left w:val="none" w:sz="0" w:space="0" w:color="auto"/>
                        <w:bottom w:val="none" w:sz="0" w:space="0" w:color="auto"/>
                        <w:right w:val="none" w:sz="0" w:space="0" w:color="auto"/>
                      </w:divBdr>
                    </w:div>
                  </w:divsChild>
                </w:div>
                <w:div w:id="1539002591">
                  <w:marLeft w:val="0"/>
                  <w:marRight w:val="0"/>
                  <w:marTop w:val="0"/>
                  <w:marBottom w:val="0"/>
                  <w:divBdr>
                    <w:top w:val="none" w:sz="0" w:space="0" w:color="auto"/>
                    <w:left w:val="none" w:sz="0" w:space="0" w:color="auto"/>
                    <w:bottom w:val="none" w:sz="0" w:space="0" w:color="auto"/>
                    <w:right w:val="none" w:sz="0" w:space="0" w:color="auto"/>
                  </w:divBdr>
                  <w:divsChild>
                    <w:div w:id="1140197652">
                      <w:marLeft w:val="0"/>
                      <w:marRight w:val="0"/>
                      <w:marTop w:val="0"/>
                      <w:marBottom w:val="0"/>
                      <w:divBdr>
                        <w:top w:val="none" w:sz="0" w:space="0" w:color="auto"/>
                        <w:left w:val="none" w:sz="0" w:space="0" w:color="auto"/>
                        <w:bottom w:val="none" w:sz="0" w:space="0" w:color="auto"/>
                        <w:right w:val="none" w:sz="0" w:space="0" w:color="auto"/>
                      </w:divBdr>
                    </w:div>
                  </w:divsChild>
                </w:div>
                <w:div w:id="1809279671">
                  <w:marLeft w:val="0"/>
                  <w:marRight w:val="0"/>
                  <w:marTop w:val="0"/>
                  <w:marBottom w:val="0"/>
                  <w:divBdr>
                    <w:top w:val="none" w:sz="0" w:space="0" w:color="auto"/>
                    <w:left w:val="none" w:sz="0" w:space="0" w:color="auto"/>
                    <w:bottom w:val="none" w:sz="0" w:space="0" w:color="auto"/>
                    <w:right w:val="none" w:sz="0" w:space="0" w:color="auto"/>
                  </w:divBdr>
                  <w:divsChild>
                    <w:div w:id="191261266">
                      <w:marLeft w:val="0"/>
                      <w:marRight w:val="0"/>
                      <w:marTop w:val="0"/>
                      <w:marBottom w:val="0"/>
                      <w:divBdr>
                        <w:top w:val="none" w:sz="0" w:space="0" w:color="auto"/>
                        <w:left w:val="none" w:sz="0" w:space="0" w:color="auto"/>
                        <w:bottom w:val="none" w:sz="0" w:space="0" w:color="auto"/>
                        <w:right w:val="none" w:sz="0" w:space="0" w:color="auto"/>
                      </w:divBdr>
                    </w:div>
                  </w:divsChild>
                </w:div>
                <w:div w:id="1724790570">
                  <w:marLeft w:val="0"/>
                  <w:marRight w:val="0"/>
                  <w:marTop w:val="0"/>
                  <w:marBottom w:val="0"/>
                  <w:divBdr>
                    <w:top w:val="none" w:sz="0" w:space="0" w:color="auto"/>
                    <w:left w:val="none" w:sz="0" w:space="0" w:color="auto"/>
                    <w:bottom w:val="none" w:sz="0" w:space="0" w:color="auto"/>
                    <w:right w:val="none" w:sz="0" w:space="0" w:color="auto"/>
                  </w:divBdr>
                  <w:divsChild>
                    <w:div w:id="429667661">
                      <w:marLeft w:val="0"/>
                      <w:marRight w:val="0"/>
                      <w:marTop w:val="0"/>
                      <w:marBottom w:val="0"/>
                      <w:divBdr>
                        <w:top w:val="none" w:sz="0" w:space="0" w:color="auto"/>
                        <w:left w:val="none" w:sz="0" w:space="0" w:color="auto"/>
                        <w:bottom w:val="none" w:sz="0" w:space="0" w:color="auto"/>
                        <w:right w:val="none" w:sz="0" w:space="0" w:color="auto"/>
                      </w:divBdr>
                    </w:div>
                  </w:divsChild>
                </w:div>
                <w:div w:id="1989356402">
                  <w:marLeft w:val="0"/>
                  <w:marRight w:val="0"/>
                  <w:marTop w:val="0"/>
                  <w:marBottom w:val="0"/>
                  <w:divBdr>
                    <w:top w:val="none" w:sz="0" w:space="0" w:color="auto"/>
                    <w:left w:val="none" w:sz="0" w:space="0" w:color="auto"/>
                    <w:bottom w:val="none" w:sz="0" w:space="0" w:color="auto"/>
                    <w:right w:val="none" w:sz="0" w:space="0" w:color="auto"/>
                  </w:divBdr>
                  <w:divsChild>
                    <w:div w:id="1817063061">
                      <w:marLeft w:val="0"/>
                      <w:marRight w:val="0"/>
                      <w:marTop w:val="0"/>
                      <w:marBottom w:val="0"/>
                      <w:divBdr>
                        <w:top w:val="none" w:sz="0" w:space="0" w:color="auto"/>
                        <w:left w:val="none" w:sz="0" w:space="0" w:color="auto"/>
                        <w:bottom w:val="none" w:sz="0" w:space="0" w:color="auto"/>
                        <w:right w:val="none" w:sz="0" w:space="0" w:color="auto"/>
                      </w:divBdr>
                    </w:div>
                    <w:div w:id="573972288">
                      <w:marLeft w:val="0"/>
                      <w:marRight w:val="0"/>
                      <w:marTop w:val="0"/>
                      <w:marBottom w:val="0"/>
                      <w:divBdr>
                        <w:top w:val="none" w:sz="0" w:space="0" w:color="auto"/>
                        <w:left w:val="none" w:sz="0" w:space="0" w:color="auto"/>
                        <w:bottom w:val="none" w:sz="0" w:space="0" w:color="auto"/>
                        <w:right w:val="none" w:sz="0" w:space="0" w:color="auto"/>
                      </w:divBdr>
                    </w:div>
                  </w:divsChild>
                </w:div>
                <w:div w:id="2019654409">
                  <w:marLeft w:val="0"/>
                  <w:marRight w:val="0"/>
                  <w:marTop w:val="0"/>
                  <w:marBottom w:val="0"/>
                  <w:divBdr>
                    <w:top w:val="none" w:sz="0" w:space="0" w:color="auto"/>
                    <w:left w:val="none" w:sz="0" w:space="0" w:color="auto"/>
                    <w:bottom w:val="none" w:sz="0" w:space="0" w:color="auto"/>
                    <w:right w:val="none" w:sz="0" w:space="0" w:color="auto"/>
                  </w:divBdr>
                  <w:divsChild>
                    <w:div w:id="1496720446">
                      <w:marLeft w:val="0"/>
                      <w:marRight w:val="0"/>
                      <w:marTop w:val="0"/>
                      <w:marBottom w:val="0"/>
                      <w:divBdr>
                        <w:top w:val="none" w:sz="0" w:space="0" w:color="auto"/>
                        <w:left w:val="none" w:sz="0" w:space="0" w:color="auto"/>
                        <w:bottom w:val="none" w:sz="0" w:space="0" w:color="auto"/>
                        <w:right w:val="none" w:sz="0" w:space="0" w:color="auto"/>
                      </w:divBdr>
                    </w:div>
                  </w:divsChild>
                </w:div>
                <w:div w:id="1540313552">
                  <w:marLeft w:val="0"/>
                  <w:marRight w:val="0"/>
                  <w:marTop w:val="0"/>
                  <w:marBottom w:val="0"/>
                  <w:divBdr>
                    <w:top w:val="none" w:sz="0" w:space="0" w:color="auto"/>
                    <w:left w:val="none" w:sz="0" w:space="0" w:color="auto"/>
                    <w:bottom w:val="none" w:sz="0" w:space="0" w:color="auto"/>
                    <w:right w:val="none" w:sz="0" w:space="0" w:color="auto"/>
                  </w:divBdr>
                  <w:divsChild>
                    <w:div w:id="1039433706">
                      <w:marLeft w:val="0"/>
                      <w:marRight w:val="0"/>
                      <w:marTop w:val="0"/>
                      <w:marBottom w:val="0"/>
                      <w:divBdr>
                        <w:top w:val="none" w:sz="0" w:space="0" w:color="auto"/>
                        <w:left w:val="none" w:sz="0" w:space="0" w:color="auto"/>
                        <w:bottom w:val="none" w:sz="0" w:space="0" w:color="auto"/>
                        <w:right w:val="none" w:sz="0" w:space="0" w:color="auto"/>
                      </w:divBdr>
                    </w:div>
                  </w:divsChild>
                </w:div>
                <w:div w:id="2055302464">
                  <w:marLeft w:val="0"/>
                  <w:marRight w:val="0"/>
                  <w:marTop w:val="0"/>
                  <w:marBottom w:val="0"/>
                  <w:divBdr>
                    <w:top w:val="none" w:sz="0" w:space="0" w:color="auto"/>
                    <w:left w:val="none" w:sz="0" w:space="0" w:color="auto"/>
                    <w:bottom w:val="none" w:sz="0" w:space="0" w:color="auto"/>
                    <w:right w:val="none" w:sz="0" w:space="0" w:color="auto"/>
                  </w:divBdr>
                  <w:divsChild>
                    <w:div w:id="888296470">
                      <w:marLeft w:val="0"/>
                      <w:marRight w:val="0"/>
                      <w:marTop w:val="0"/>
                      <w:marBottom w:val="0"/>
                      <w:divBdr>
                        <w:top w:val="none" w:sz="0" w:space="0" w:color="auto"/>
                        <w:left w:val="none" w:sz="0" w:space="0" w:color="auto"/>
                        <w:bottom w:val="none" w:sz="0" w:space="0" w:color="auto"/>
                        <w:right w:val="none" w:sz="0" w:space="0" w:color="auto"/>
                      </w:divBdr>
                    </w:div>
                  </w:divsChild>
                </w:div>
                <w:div w:id="1281642001">
                  <w:marLeft w:val="0"/>
                  <w:marRight w:val="0"/>
                  <w:marTop w:val="0"/>
                  <w:marBottom w:val="0"/>
                  <w:divBdr>
                    <w:top w:val="none" w:sz="0" w:space="0" w:color="auto"/>
                    <w:left w:val="none" w:sz="0" w:space="0" w:color="auto"/>
                    <w:bottom w:val="none" w:sz="0" w:space="0" w:color="auto"/>
                    <w:right w:val="none" w:sz="0" w:space="0" w:color="auto"/>
                  </w:divBdr>
                  <w:divsChild>
                    <w:div w:id="12946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345">
          <w:marLeft w:val="0"/>
          <w:marRight w:val="0"/>
          <w:marTop w:val="0"/>
          <w:marBottom w:val="0"/>
          <w:divBdr>
            <w:top w:val="none" w:sz="0" w:space="0" w:color="auto"/>
            <w:left w:val="none" w:sz="0" w:space="0" w:color="auto"/>
            <w:bottom w:val="none" w:sz="0" w:space="0" w:color="auto"/>
            <w:right w:val="none" w:sz="0" w:space="0" w:color="auto"/>
          </w:divBdr>
        </w:div>
        <w:div w:id="539710846">
          <w:marLeft w:val="0"/>
          <w:marRight w:val="0"/>
          <w:marTop w:val="0"/>
          <w:marBottom w:val="0"/>
          <w:divBdr>
            <w:top w:val="none" w:sz="0" w:space="0" w:color="auto"/>
            <w:left w:val="none" w:sz="0" w:space="0" w:color="auto"/>
            <w:bottom w:val="none" w:sz="0" w:space="0" w:color="auto"/>
            <w:right w:val="none" w:sz="0" w:space="0" w:color="auto"/>
          </w:divBdr>
          <w:divsChild>
            <w:div w:id="1955093201">
              <w:marLeft w:val="0"/>
              <w:marRight w:val="0"/>
              <w:marTop w:val="30"/>
              <w:marBottom w:val="30"/>
              <w:divBdr>
                <w:top w:val="none" w:sz="0" w:space="0" w:color="auto"/>
                <w:left w:val="none" w:sz="0" w:space="0" w:color="auto"/>
                <w:bottom w:val="none" w:sz="0" w:space="0" w:color="auto"/>
                <w:right w:val="none" w:sz="0" w:space="0" w:color="auto"/>
              </w:divBdr>
              <w:divsChild>
                <w:div w:id="667487216">
                  <w:marLeft w:val="0"/>
                  <w:marRight w:val="0"/>
                  <w:marTop w:val="0"/>
                  <w:marBottom w:val="0"/>
                  <w:divBdr>
                    <w:top w:val="none" w:sz="0" w:space="0" w:color="auto"/>
                    <w:left w:val="none" w:sz="0" w:space="0" w:color="auto"/>
                    <w:bottom w:val="none" w:sz="0" w:space="0" w:color="auto"/>
                    <w:right w:val="none" w:sz="0" w:space="0" w:color="auto"/>
                  </w:divBdr>
                  <w:divsChild>
                    <w:div w:id="5862769">
                      <w:marLeft w:val="0"/>
                      <w:marRight w:val="0"/>
                      <w:marTop w:val="0"/>
                      <w:marBottom w:val="0"/>
                      <w:divBdr>
                        <w:top w:val="none" w:sz="0" w:space="0" w:color="auto"/>
                        <w:left w:val="none" w:sz="0" w:space="0" w:color="auto"/>
                        <w:bottom w:val="none" w:sz="0" w:space="0" w:color="auto"/>
                        <w:right w:val="none" w:sz="0" w:space="0" w:color="auto"/>
                      </w:divBdr>
                    </w:div>
                  </w:divsChild>
                </w:div>
                <w:div w:id="970939712">
                  <w:marLeft w:val="0"/>
                  <w:marRight w:val="0"/>
                  <w:marTop w:val="0"/>
                  <w:marBottom w:val="0"/>
                  <w:divBdr>
                    <w:top w:val="none" w:sz="0" w:space="0" w:color="auto"/>
                    <w:left w:val="none" w:sz="0" w:space="0" w:color="auto"/>
                    <w:bottom w:val="none" w:sz="0" w:space="0" w:color="auto"/>
                    <w:right w:val="none" w:sz="0" w:space="0" w:color="auto"/>
                  </w:divBdr>
                  <w:divsChild>
                    <w:div w:id="7219424">
                      <w:marLeft w:val="0"/>
                      <w:marRight w:val="0"/>
                      <w:marTop w:val="0"/>
                      <w:marBottom w:val="0"/>
                      <w:divBdr>
                        <w:top w:val="none" w:sz="0" w:space="0" w:color="auto"/>
                        <w:left w:val="none" w:sz="0" w:space="0" w:color="auto"/>
                        <w:bottom w:val="none" w:sz="0" w:space="0" w:color="auto"/>
                        <w:right w:val="none" w:sz="0" w:space="0" w:color="auto"/>
                      </w:divBdr>
                    </w:div>
                  </w:divsChild>
                </w:div>
                <w:div w:id="676425973">
                  <w:marLeft w:val="0"/>
                  <w:marRight w:val="0"/>
                  <w:marTop w:val="0"/>
                  <w:marBottom w:val="0"/>
                  <w:divBdr>
                    <w:top w:val="none" w:sz="0" w:space="0" w:color="auto"/>
                    <w:left w:val="none" w:sz="0" w:space="0" w:color="auto"/>
                    <w:bottom w:val="none" w:sz="0" w:space="0" w:color="auto"/>
                    <w:right w:val="none" w:sz="0" w:space="0" w:color="auto"/>
                  </w:divBdr>
                  <w:divsChild>
                    <w:div w:id="54478267">
                      <w:marLeft w:val="0"/>
                      <w:marRight w:val="0"/>
                      <w:marTop w:val="0"/>
                      <w:marBottom w:val="0"/>
                      <w:divBdr>
                        <w:top w:val="none" w:sz="0" w:space="0" w:color="auto"/>
                        <w:left w:val="none" w:sz="0" w:space="0" w:color="auto"/>
                        <w:bottom w:val="none" w:sz="0" w:space="0" w:color="auto"/>
                        <w:right w:val="none" w:sz="0" w:space="0" w:color="auto"/>
                      </w:divBdr>
                    </w:div>
                  </w:divsChild>
                </w:div>
                <w:div w:id="1593658363">
                  <w:marLeft w:val="0"/>
                  <w:marRight w:val="0"/>
                  <w:marTop w:val="0"/>
                  <w:marBottom w:val="0"/>
                  <w:divBdr>
                    <w:top w:val="none" w:sz="0" w:space="0" w:color="auto"/>
                    <w:left w:val="none" w:sz="0" w:space="0" w:color="auto"/>
                    <w:bottom w:val="none" w:sz="0" w:space="0" w:color="auto"/>
                    <w:right w:val="none" w:sz="0" w:space="0" w:color="auto"/>
                  </w:divBdr>
                  <w:divsChild>
                    <w:div w:id="520245403">
                      <w:marLeft w:val="0"/>
                      <w:marRight w:val="0"/>
                      <w:marTop w:val="0"/>
                      <w:marBottom w:val="0"/>
                      <w:divBdr>
                        <w:top w:val="none" w:sz="0" w:space="0" w:color="auto"/>
                        <w:left w:val="none" w:sz="0" w:space="0" w:color="auto"/>
                        <w:bottom w:val="none" w:sz="0" w:space="0" w:color="auto"/>
                        <w:right w:val="none" w:sz="0" w:space="0" w:color="auto"/>
                      </w:divBdr>
                    </w:div>
                  </w:divsChild>
                </w:div>
                <w:div w:id="1600337056">
                  <w:marLeft w:val="0"/>
                  <w:marRight w:val="0"/>
                  <w:marTop w:val="0"/>
                  <w:marBottom w:val="0"/>
                  <w:divBdr>
                    <w:top w:val="none" w:sz="0" w:space="0" w:color="auto"/>
                    <w:left w:val="none" w:sz="0" w:space="0" w:color="auto"/>
                    <w:bottom w:val="none" w:sz="0" w:space="0" w:color="auto"/>
                    <w:right w:val="none" w:sz="0" w:space="0" w:color="auto"/>
                  </w:divBdr>
                  <w:divsChild>
                    <w:div w:id="78600374">
                      <w:marLeft w:val="0"/>
                      <w:marRight w:val="0"/>
                      <w:marTop w:val="0"/>
                      <w:marBottom w:val="0"/>
                      <w:divBdr>
                        <w:top w:val="none" w:sz="0" w:space="0" w:color="auto"/>
                        <w:left w:val="none" w:sz="0" w:space="0" w:color="auto"/>
                        <w:bottom w:val="none" w:sz="0" w:space="0" w:color="auto"/>
                        <w:right w:val="none" w:sz="0" w:space="0" w:color="auto"/>
                      </w:divBdr>
                    </w:div>
                  </w:divsChild>
                </w:div>
                <w:div w:id="965701714">
                  <w:marLeft w:val="0"/>
                  <w:marRight w:val="0"/>
                  <w:marTop w:val="0"/>
                  <w:marBottom w:val="0"/>
                  <w:divBdr>
                    <w:top w:val="none" w:sz="0" w:space="0" w:color="auto"/>
                    <w:left w:val="none" w:sz="0" w:space="0" w:color="auto"/>
                    <w:bottom w:val="none" w:sz="0" w:space="0" w:color="auto"/>
                    <w:right w:val="none" w:sz="0" w:space="0" w:color="auto"/>
                  </w:divBdr>
                  <w:divsChild>
                    <w:div w:id="1741096378">
                      <w:marLeft w:val="0"/>
                      <w:marRight w:val="0"/>
                      <w:marTop w:val="0"/>
                      <w:marBottom w:val="0"/>
                      <w:divBdr>
                        <w:top w:val="none" w:sz="0" w:space="0" w:color="auto"/>
                        <w:left w:val="none" w:sz="0" w:space="0" w:color="auto"/>
                        <w:bottom w:val="none" w:sz="0" w:space="0" w:color="auto"/>
                        <w:right w:val="none" w:sz="0" w:space="0" w:color="auto"/>
                      </w:divBdr>
                    </w:div>
                  </w:divsChild>
                </w:div>
                <w:div w:id="975334512">
                  <w:marLeft w:val="0"/>
                  <w:marRight w:val="0"/>
                  <w:marTop w:val="0"/>
                  <w:marBottom w:val="0"/>
                  <w:divBdr>
                    <w:top w:val="none" w:sz="0" w:space="0" w:color="auto"/>
                    <w:left w:val="none" w:sz="0" w:space="0" w:color="auto"/>
                    <w:bottom w:val="none" w:sz="0" w:space="0" w:color="auto"/>
                    <w:right w:val="none" w:sz="0" w:space="0" w:color="auto"/>
                  </w:divBdr>
                  <w:divsChild>
                    <w:div w:id="656109407">
                      <w:marLeft w:val="0"/>
                      <w:marRight w:val="0"/>
                      <w:marTop w:val="0"/>
                      <w:marBottom w:val="0"/>
                      <w:divBdr>
                        <w:top w:val="none" w:sz="0" w:space="0" w:color="auto"/>
                        <w:left w:val="none" w:sz="0" w:space="0" w:color="auto"/>
                        <w:bottom w:val="none" w:sz="0" w:space="0" w:color="auto"/>
                        <w:right w:val="none" w:sz="0" w:space="0" w:color="auto"/>
                      </w:divBdr>
                    </w:div>
                  </w:divsChild>
                </w:div>
                <w:div w:id="1202552224">
                  <w:marLeft w:val="0"/>
                  <w:marRight w:val="0"/>
                  <w:marTop w:val="0"/>
                  <w:marBottom w:val="0"/>
                  <w:divBdr>
                    <w:top w:val="none" w:sz="0" w:space="0" w:color="auto"/>
                    <w:left w:val="none" w:sz="0" w:space="0" w:color="auto"/>
                    <w:bottom w:val="none" w:sz="0" w:space="0" w:color="auto"/>
                    <w:right w:val="none" w:sz="0" w:space="0" w:color="auto"/>
                  </w:divBdr>
                  <w:divsChild>
                    <w:div w:id="960306737">
                      <w:marLeft w:val="0"/>
                      <w:marRight w:val="0"/>
                      <w:marTop w:val="0"/>
                      <w:marBottom w:val="0"/>
                      <w:divBdr>
                        <w:top w:val="none" w:sz="0" w:space="0" w:color="auto"/>
                        <w:left w:val="none" w:sz="0" w:space="0" w:color="auto"/>
                        <w:bottom w:val="none" w:sz="0" w:space="0" w:color="auto"/>
                        <w:right w:val="none" w:sz="0" w:space="0" w:color="auto"/>
                      </w:divBdr>
                    </w:div>
                  </w:divsChild>
                </w:div>
                <w:div w:id="307102001">
                  <w:marLeft w:val="0"/>
                  <w:marRight w:val="0"/>
                  <w:marTop w:val="0"/>
                  <w:marBottom w:val="0"/>
                  <w:divBdr>
                    <w:top w:val="none" w:sz="0" w:space="0" w:color="auto"/>
                    <w:left w:val="none" w:sz="0" w:space="0" w:color="auto"/>
                    <w:bottom w:val="none" w:sz="0" w:space="0" w:color="auto"/>
                    <w:right w:val="none" w:sz="0" w:space="0" w:color="auto"/>
                  </w:divBdr>
                  <w:divsChild>
                    <w:div w:id="302079974">
                      <w:marLeft w:val="0"/>
                      <w:marRight w:val="0"/>
                      <w:marTop w:val="0"/>
                      <w:marBottom w:val="0"/>
                      <w:divBdr>
                        <w:top w:val="none" w:sz="0" w:space="0" w:color="auto"/>
                        <w:left w:val="none" w:sz="0" w:space="0" w:color="auto"/>
                        <w:bottom w:val="none" w:sz="0" w:space="0" w:color="auto"/>
                        <w:right w:val="none" w:sz="0" w:space="0" w:color="auto"/>
                      </w:divBdr>
                    </w:div>
                  </w:divsChild>
                </w:div>
                <w:div w:id="494030137">
                  <w:marLeft w:val="0"/>
                  <w:marRight w:val="0"/>
                  <w:marTop w:val="0"/>
                  <w:marBottom w:val="0"/>
                  <w:divBdr>
                    <w:top w:val="none" w:sz="0" w:space="0" w:color="auto"/>
                    <w:left w:val="none" w:sz="0" w:space="0" w:color="auto"/>
                    <w:bottom w:val="none" w:sz="0" w:space="0" w:color="auto"/>
                    <w:right w:val="none" w:sz="0" w:space="0" w:color="auto"/>
                  </w:divBdr>
                  <w:divsChild>
                    <w:div w:id="846137584">
                      <w:marLeft w:val="0"/>
                      <w:marRight w:val="0"/>
                      <w:marTop w:val="0"/>
                      <w:marBottom w:val="0"/>
                      <w:divBdr>
                        <w:top w:val="none" w:sz="0" w:space="0" w:color="auto"/>
                        <w:left w:val="none" w:sz="0" w:space="0" w:color="auto"/>
                        <w:bottom w:val="none" w:sz="0" w:space="0" w:color="auto"/>
                        <w:right w:val="none" w:sz="0" w:space="0" w:color="auto"/>
                      </w:divBdr>
                    </w:div>
                    <w:div w:id="1695955185">
                      <w:marLeft w:val="0"/>
                      <w:marRight w:val="0"/>
                      <w:marTop w:val="0"/>
                      <w:marBottom w:val="0"/>
                      <w:divBdr>
                        <w:top w:val="none" w:sz="0" w:space="0" w:color="auto"/>
                        <w:left w:val="none" w:sz="0" w:space="0" w:color="auto"/>
                        <w:bottom w:val="none" w:sz="0" w:space="0" w:color="auto"/>
                        <w:right w:val="none" w:sz="0" w:space="0" w:color="auto"/>
                      </w:divBdr>
                    </w:div>
                  </w:divsChild>
                </w:div>
                <w:div w:id="1434863099">
                  <w:marLeft w:val="0"/>
                  <w:marRight w:val="0"/>
                  <w:marTop w:val="0"/>
                  <w:marBottom w:val="0"/>
                  <w:divBdr>
                    <w:top w:val="none" w:sz="0" w:space="0" w:color="auto"/>
                    <w:left w:val="none" w:sz="0" w:space="0" w:color="auto"/>
                    <w:bottom w:val="none" w:sz="0" w:space="0" w:color="auto"/>
                    <w:right w:val="none" w:sz="0" w:space="0" w:color="auto"/>
                  </w:divBdr>
                  <w:divsChild>
                    <w:div w:id="693846493">
                      <w:marLeft w:val="0"/>
                      <w:marRight w:val="0"/>
                      <w:marTop w:val="0"/>
                      <w:marBottom w:val="0"/>
                      <w:divBdr>
                        <w:top w:val="none" w:sz="0" w:space="0" w:color="auto"/>
                        <w:left w:val="none" w:sz="0" w:space="0" w:color="auto"/>
                        <w:bottom w:val="none" w:sz="0" w:space="0" w:color="auto"/>
                        <w:right w:val="none" w:sz="0" w:space="0" w:color="auto"/>
                      </w:divBdr>
                    </w:div>
                  </w:divsChild>
                </w:div>
                <w:div w:id="1705788310">
                  <w:marLeft w:val="0"/>
                  <w:marRight w:val="0"/>
                  <w:marTop w:val="0"/>
                  <w:marBottom w:val="0"/>
                  <w:divBdr>
                    <w:top w:val="none" w:sz="0" w:space="0" w:color="auto"/>
                    <w:left w:val="none" w:sz="0" w:space="0" w:color="auto"/>
                    <w:bottom w:val="none" w:sz="0" w:space="0" w:color="auto"/>
                    <w:right w:val="none" w:sz="0" w:space="0" w:color="auto"/>
                  </w:divBdr>
                  <w:divsChild>
                    <w:div w:id="1453286927">
                      <w:marLeft w:val="0"/>
                      <w:marRight w:val="0"/>
                      <w:marTop w:val="0"/>
                      <w:marBottom w:val="0"/>
                      <w:divBdr>
                        <w:top w:val="none" w:sz="0" w:space="0" w:color="auto"/>
                        <w:left w:val="none" w:sz="0" w:space="0" w:color="auto"/>
                        <w:bottom w:val="none" w:sz="0" w:space="0" w:color="auto"/>
                        <w:right w:val="none" w:sz="0" w:space="0" w:color="auto"/>
                      </w:divBdr>
                    </w:div>
                  </w:divsChild>
                </w:div>
                <w:div w:id="765923193">
                  <w:marLeft w:val="0"/>
                  <w:marRight w:val="0"/>
                  <w:marTop w:val="0"/>
                  <w:marBottom w:val="0"/>
                  <w:divBdr>
                    <w:top w:val="none" w:sz="0" w:space="0" w:color="auto"/>
                    <w:left w:val="none" w:sz="0" w:space="0" w:color="auto"/>
                    <w:bottom w:val="none" w:sz="0" w:space="0" w:color="auto"/>
                    <w:right w:val="none" w:sz="0" w:space="0" w:color="auto"/>
                  </w:divBdr>
                  <w:divsChild>
                    <w:div w:id="1596791641">
                      <w:marLeft w:val="0"/>
                      <w:marRight w:val="0"/>
                      <w:marTop w:val="0"/>
                      <w:marBottom w:val="0"/>
                      <w:divBdr>
                        <w:top w:val="none" w:sz="0" w:space="0" w:color="auto"/>
                        <w:left w:val="none" w:sz="0" w:space="0" w:color="auto"/>
                        <w:bottom w:val="none" w:sz="0" w:space="0" w:color="auto"/>
                        <w:right w:val="none" w:sz="0" w:space="0" w:color="auto"/>
                      </w:divBdr>
                    </w:div>
                  </w:divsChild>
                </w:div>
                <w:div w:id="1589000707">
                  <w:marLeft w:val="0"/>
                  <w:marRight w:val="0"/>
                  <w:marTop w:val="0"/>
                  <w:marBottom w:val="0"/>
                  <w:divBdr>
                    <w:top w:val="none" w:sz="0" w:space="0" w:color="auto"/>
                    <w:left w:val="none" w:sz="0" w:space="0" w:color="auto"/>
                    <w:bottom w:val="none" w:sz="0" w:space="0" w:color="auto"/>
                    <w:right w:val="none" w:sz="0" w:space="0" w:color="auto"/>
                  </w:divBdr>
                  <w:divsChild>
                    <w:div w:id="774325592">
                      <w:marLeft w:val="0"/>
                      <w:marRight w:val="0"/>
                      <w:marTop w:val="0"/>
                      <w:marBottom w:val="0"/>
                      <w:divBdr>
                        <w:top w:val="none" w:sz="0" w:space="0" w:color="auto"/>
                        <w:left w:val="none" w:sz="0" w:space="0" w:color="auto"/>
                        <w:bottom w:val="none" w:sz="0" w:space="0" w:color="auto"/>
                        <w:right w:val="none" w:sz="0" w:space="0" w:color="auto"/>
                      </w:divBdr>
                    </w:div>
                  </w:divsChild>
                </w:div>
                <w:div w:id="314453328">
                  <w:marLeft w:val="0"/>
                  <w:marRight w:val="0"/>
                  <w:marTop w:val="0"/>
                  <w:marBottom w:val="0"/>
                  <w:divBdr>
                    <w:top w:val="none" w:sz="0" w:space="0" w:color="auto"/>
                    <w:left w:val="none" w:sz="0" w:space="0" w:color="auto"/>
                    <w:bottom w:val="none" w:sz="0" w:space="0" w:color="auto"/>
                    <w:right w:val="none" w:sz="0" w:space="0" w:color="auto"/>
                  </w:divBdr>
                  <w:divsChild>
                    <w:div w:id="371686165">
                      <w:marLeft w:val="0"/>
                      <w:marRight w:val="0"/>
                      <w:marTop w:val="0"/>
                      <w:marBottom w:val="0"/>
                      <w:divBdr>
                        <w:top w:val="none" w:sz="0" w:space="0" w:color="auto"/>
                        <w:left w:val="none" w:sz="0" w:space="0" w:color="auto"/>
                        <w:bottom w:val="none" w:sz="0" w:space="0" w:color="auto"/>
                        <w:right w:val="none" w:sz="0" w:space="0" w:color="auto"/>
                      </w:divBdr>
                    </w:div>
                  </w:divsChild>
                </w:div>
                <w:div w:id="2026009584">
                  <w:marLeft w:val="0"/>
                  <w:marRight w:val="0"/>
                  <w:marTop w:val="0"/>
                  <w:marBottom w:val="0"/>
                  <w:divBdr>
                    <w:top w:val="none" w:sz="0" w:space="0" w:color="auto"/>
                    <w:left w:val="none" w:sz="0" w:space="0" w:color="auto"/>
                    <w:bottom w:val="none" w:sz="0" w:space="0" w:color="auto"/>
                    <w:right w:val="none" w:sz="0" w:space="0" w:color="auto"/>
                  </w:divBdr>
                  <w:divsChild>
                    <w:div w:id="1588076880">
                      <w:marLeft w:val="0"/>
                      <w:marRight w:val="0"/>
                      <w:marTop w:val="0"/>
                      <w:marBottom w:val="0"/>
                      <w:divBdr>
                        <w:top w:val="none" w:sz="0" w:space="0" w:color="auto"/>
                        <w:left w:val="none" w:sz="0" w:space="0" w:color="auto"/>
                        <w:bottom w:val="none" w:sz="0" w:space="0" w:color="auto"/>
                        <w:right w:val="none" w:sz="0" w:space="0" w:color="auto"/>
                      </w:divBdr>
                    </w:div>
                  </w:divsChild>
                </w:div>
                <w:div w:id="886834936">
                  <w:marLeft w:val="0"/>
                  <w:marRight w:val="0"/>
                  <w:marTop w:val="0"/>
                  <w:marBottom w:val="0"/>
                  <w:divBdr>
                    <w:top w:val="none" w:sz="0" w:space="0" w:color="auto"/>
                    <w:left w:val="none" w:sz="0" w:space="0" w:color="auto"/>
                    <w:bottom w:val="none" w:sz="0" w:space="0" w:color="auto"/>
                    <w:right w:val="none" w:sz="0" w:space="0" w:color="auto"/>
                  </w:divBdr>
                  <w:divsChild>
                    <w:div w:id="2076194444">
                      <w:marLeft w:val="0"/>
                      <w:marRight w:val="0"/>
                      <w:marTop w:val="0"/>
                      <w:marBottom w:val="0"/>
                      <w:divBdr>
                        <w:top w:val="none" w:sz="0" w:space="0" w:color="auto"/>
                        <w:left w:val="none" w:sz="0" w:space="0" w:color="auto"/>
                        <w:bottom w:val="none" w:sz="0" w:space="0" w:color="auto"/>
                        <w:right w:val="none" w:sz="0" w:space="0" w:color="auto"/>
                      </w:divBdr>
                    </w:div>
                    <w:div w:id="678696869">
                      <w:marLeft w:val="0"/>
                      <w:marRight w:val="0"/>
                      <w:marTop w:val="0"/>
                      <w:marBottom w:val="0"/>
                      <w:divBdr>
                        <w:top w:val="none" w:sz="0" w:space="0" w:color="auto"/>
                        <w:left w:val="none" w:sz="0" w:space="0" w:color="auto"/>
                        <w:bottom w:val="none" w:sz="0" w:space="0" w:color="auto"/>
                        <w:right w:val="none" w:sz="0" w:space="0" w:color="auto"/>
                      </w:divBdr>
                    </w:div>
                  </w:divsChild>
                </w:div>
                <w:div w:id="639656720">
                  <w:marLeft w:val="0"/>
                  <w:marRight w:val="0"/>
                  <w:marTop w:val="0"/>
                  <w:marBottom w:val="0"/>
                  <w:divBdr>
                    <w:top w:val="none" w:sz="0" w:space="0" w:color="auto"/>
                    <w:left w:val="none" w:sz="0" w:space="0" w:color="auto"/>
                    <w:bottom w:val="none" w:sz="0" w:space="0" w:color="auto"/>
                    <w:right w:val="none" w:sz="0" w:space="0" w:color="auto"/>
                  </w:divBdr>
                  <w:divsChild>
                    <w:div w:id="1965915819">
                      <w:marLeft w:val="0"/>
                      <w:marRight w:val="0"/>
                      <w:marTop w:val="0"/>
                      <w:marBottom w:val="0"/>
                      <w:divBdr>
                        <w:top w:val="none" w:sz="0" w:space="0" w:color="auto"/>
                        <w:left w:val="none" w:sz="0" w:space="0" w:color="auto"/>
                        <w:bottom w:val="none" w:sz="0" w:space="0" w:color="auto"/>
                        <w:right w:val="none" w:sz="0" w:space="0" w:color="auto"/>
                      </w:divBdr>
                    </w:div>
                  </w:divsChild>
                </w:div>
                <w:div w:id="1079791992">
                  <w:marLeft w:val="0"/>
                  <w:marRight w:val="0"/>
                  <w:marTop w:val="0"/>
                  <w:marBottom w:val="0"/>
                  <w:divBdr>
                    <w:top w:val="none" w:sz="0" w:space="0" w:color="auto"/>
                    <w:left w:val="none" w:sz="0" w:space="0" w:color="auto"/>
                    <w:bottom w:val="none" w:sz="0" w:space="0" w:color="auto"/>
                    <w:right w:val="none" w:sz="0" w:space="0" w:color="auto"/>
                  </w:divBdr>
                  <w:divsChild>
                    <w:div w:id="256332550">
                      <w:marLeft w:val="0"/>
                      <w:marRight w:val="0"/>
                      <w:marTop w:val="0"/>
                      <w:marBottom w:val="0"/>
                      <w:divBdr>
                        <w:top w:val="none" w:sz="0" w:space="0" w:color="auto"/>
                        <w:left w:val="none" w:sz="0" w:space="0" w:color="auto"/>
                        <w:bottom w:val="none" w:sz="0" w:space="0" w:color="auto"/>
                        <w:right w:val="none" w:sz="0" w:space="0" w:color="auto"/>
                      </w:divBdr>
                    </w:div>
                  </w:divsChild>
                </w:div>
                <w:div w:id="258830702">
                  <w:marLeft w:val="0"/>
                  <w:marRight w:val="0"/>
                  <w:marTop w:val="0"/>
                  <w:marBottom w:val="0"/>
                  <w:divBdr>
                    <w:top w:val="none" w:sz="0" w:space="0" w:color="auto"/>
                    <w:left w:val="none" w:sz="0" w:space="0" w:color="auto"/>
                    <w:bottom w:val="none" w:sz="0" w:space="0" w:color="auto"/>
                    <w:right w:val="none" w:sz="0" w:space="0" w:color="auto"/>
                  </w:divBdr>
                  <w:divsChild>
                    <w:div w:id="54940058">
                      <w:marLeft w:val="0"/>
                      <w:marRight w:val="0"/>
                      <w:marTop w:val="0"/>
                      <w:marBottom w:val="0"/>
                      <w:divBdr>
                        <w:top w:val="none" w:sz="0" w:space="0" w:color="auto"/>
                        <w:left w:val="none" w:sz="0" w:space="0" w:color="auto"/>
                        <w:bottom w:val="none" w:sz="0" w:space="0" w:color="auto"/>
                        <w:right w:val="none" w:sz="0" w:space="0" w:color="auto"/>
                      </w:divBdr>
                    </w:div>
                  </w:divsChild>
                </w:div>
                <w:div w:id="1618608381">
                  <w:marLeft w:val="0"/>
                  <w:marRight w:val="0"/>
                  <w:marTop w:val="0"/>
                  <w:marBottom w:val="0"/>
                  <w:divBdr>
                    <w:top w:val="none" w:sz="0" w:space="0" w:color="auto"/>
                    <w:left w:val="none" w:sz="0" w:space="0" w:color="auto"/>
                    <w:bottom w:val="none" w:sz="0" w:space="0" w:color="auto"/>
                    <w:right w:val="none" w:sz="0" w:space="0" w:color="auto"/>
                  </w:divBdr>
                  <w:divsChild>
                    <w:div w:id="1061444810">
                      <w:marLeft w:val="0"/>
                      <w:marRight w:val="0"/>
                      <w:marTop w:val="0"/>
                      <w:marBottom w:val="0"/>
                      <w:divBdr>
                        <w:top w:val="none" w:sz="0" w:space="0" w:color="auto"/>
                        <w:left w:val="none" w:sz="0" w:space="0" w:color="auto"/>
                        <w:bottom w:val="none" w:sz="0" w:space="0" w:color="auto"/>
                        <w:right w:val="none" w:sz="0" w:space="0" w:color="auto"/>
                      </w:divBdr>
                    </w:div>
                  </w:divsChild>
                </w:div>
                <w:div w:id="1625498726">
                  <w:marLeft w:val="0"/>
                  <w:marRight w:val="0"/>
                  <w:marTop w:val="0"/>
                  <w:marBottom w:val="0"/>
                  <w:divBdr>
                    <w:top w:val="none" w:sz="0" w:space="0" w:color="auto"/>
                    <w:left w:val="none" w:sz="0" w:space="0" w:color="auto"/>
                    <w:bottom w:val="none" w:sz="0" w:space="0" w:color="auto"/>
                    <w:right w:val="none" w:sz="0" w:space="0" w:color="auto"/>
                  </w:divBdr>
                  <w:divsChild>
                    <w:div w:id="1673147662">
                      <w:marLeft w:val="0"/>
                      <w:marRight w:val="0"/>
                      <w:marTop w:val="0"/>
                      <w:marBottom w:val="0"/>
                      <w:divBdr>
                        <w:top w:val="none" w:sz="0" w:space="0" w:color="auto"/>
                        <w:left w:val="none" w:sz="0" w:space="0" w:color="auto"/>
                        <w:bottom w:val="none" w:sz="0" w:space="0" w:color="auto"/>
                        <w:right w:val="none" w:sz="0" w:space="0" w:color="auto"/>
                      </w:divBdr>
                    </w:div>
                  </w:divsChild>
                </w:div>
                <w:div w:id="725371728">
                  <w:marLeft w:val="0"/>
                  <w:marRight w:val="0"/>
                  <w:marTop w:val="0"/>
                  <w:marBottom w:val="0"/>
                  <w:divBdr>
                    <w:top w:val="none" w:sz="0" w:space="0" w:color="auto"/>
                    <w:left w:val="none" w:sz="0" w:space="0" w:color="auto"/>
                    <w:bottom w:val="none" w:sz="0" w:space="0" w:color="auto"/>
                    <w:right w:val="none" w:sz="0" w:space="0" w:color="auto"/>
                  </w:divBdr>
                  <w:divsChild>
                    <w:div w:id="36901860">
                      <w:marLeft w:val="0"/>
                      <w:marRight w:val="0"/>
                      <w:marTop w:val="0"/>
                      <w:marBottom w:val="0"/>
                      <w:divBdr>
                        <w:top w:val="none" w:sz="0" w:space="0" w:color="auto"/>
                        <w:left w:val="none" w:sz="0" w:space="0" w:color="auto"/>
                        <w:bottom w:val="none" w:sz="0" w:space="0" w:color="auto"/>
                        <w:right w:val="none" w:sz="0" w:space="0" w:color="auto"/>
                      </w:divBdr>
                    </w:div>
                  </w:divsChild>
                </w:div>
                <w:div w:id="308049766">
                  <w:marLeft w:val="0"/>
                  <w:marRight w:val="0"/>
                  <w:marTop w:val="0"/>
                  <w:marBottom w:val="0"/>
                  <w:divBdr>
                    <w:top w:val="none" w:sz="0" w:space="0" w:color="auto"/>
                    <w:left w:val="none" w:sz="0" w:space="0" w:color="auto"/>
                    <w:bottom w:val="none" w:sz="0" w:space="0" w:color="auto"/>
                    <w:right w:val="none" w:sz="0" w:space="0" w:color="auto"/>
                  </w:divBdr>
                  <w:divsChild>
                    <w:div w:id="1281955843">
                      <w:marLeft w:val="0"/>
                      <w:marRight w:val="0"/>
                      <w:marTop w:val="0"/>
                      <w:marBottom w:val="0"/>
                      <w:divBdr>
                        <w:top w:val="none" w:sz="0" w:space="0" w:color="auto"/>
                        <w:left w:val="none" w:sz="0" w:space="0" w:color="auto"/>
                        <w:bottom w:val="none" w:sz="0" w:space="0" w:color="auto"/>
                        <w:right w:val="none" w:sz="0" w:space="0" w:color="auto"/>
                      </w:divBdr>
                    </w:div>
                    <w:div w:id="731849451">
                      <w:marLeft w:val="0"/>
                      <w:marRight w:val="0"/>
                      <w:marTop w:val="0"/>
                      <w:marBottom w:val="0"/>
                      <w:divBdr>
                        <w:top w:val="none" w:sz="0" w:space="0" w:color="auto"/>
                        <w:left w:val="none" w:sz="0" w:space="0" w:color="auto"/>
                        <w:bottom w:val="none" w:sz="0" w:space="0" w:color="auto"/>
                        <w:right w:val="none" w:sz="0" w:space="0" w:color="auto"/>
                      </w:divBdr>
                    </w:div>
                  </w:divsChild>
                </w:div>
                <w:div w:id="624190521">
                  <w:marLeft w:val="0"/>
                  <w:marRight w:val="0"/>
                  <w:marTop w:val="0"/>
                  <w:marBottom w:val="0"/>
                  <w:divBdr>
                    <w:top w:val="none" w:sz="0" w:space="0" w:color="auto"/>
                    <w:left w:val="none" w:sz="0" w:space="0" w:color="auto"/>
                    <w:bottom w:val="none" w:sz="0" w:space="0" w:color="auto"/>
                    <w:right w:val="none" w:sz="0" w:space="0" w:color="auto"/>
                  </w:divBdr>
                  <w:divsChild>
                    <w:div w:id="957494343">
                      <w:marLeft w:val="0"/>
                      <w:marRight w:val="0"/>
                      <w:marTop w:val="0"/>
                      <w:marBottom w:val="0"/>
                      <w:divBdr>
                        <w:top w:val="none" w:sz="0" w:space="0" w:color="auto"/>
                        <w:left w:val="none" w:sz="0" w:space="0" w:color="auto"/>
                        <w:bottom w:val="none" w:sz="0" w:space="0" w:color="auto"/>
                        <w:right w:val="none" w:sz="0" w:space="0" w:color="auto"/>
                      </w:divBdr>
                    </w:div>
                  </w:divsChild>
                </w:div>
                <w:div w:id="1864594264">
                  <w:marLeft w:val="0"/>
                  <w:marRight w:val="0"/>
                  <w:marTop w:val="0"/>
                  <w:marBottom w:val="0"/>
                  <w:divBdr>
                    <w:top w:val="none" w:sz="0" w:space="0" w:color="auto"/>
                    <w:left w:val="none" w:sz="0" w:space="0" w:color="auto"/>
                    <w:bottom w:val="none" w:sz="0" w:space="0" w:color="auto"/>
                    <w:right w:val="none" w:sz="0" w:space="0" w:color="auto"/>
                  </w:divBdr>
                  <w:divsChild>
                    <w:div w:id="306589926">
                      <w:marLeft w:val="0"/>
                      <w:marRight w:val="0"/>
                      <w:marTop w:val="0"/>
                      <w:marBottom w:val="0"/>
                      <w:divBdr>
                        <w:top w:val="none" w:sz="0" w:space="0" w:color="auto"/>
                        <w:left w:val="none" w:sz="0" w:space="0" w:color="auto"/>
                        <w:bottom w:val="none" w:sz="0" w:space="0" w:color="auto"/>
                        <w:right w:val="none" w:sz="0" w:space="0" w:color="auto"/>
                      </w:divBdr>
                    </w:div>
                  </w:divsChild>
                </w:div>
                <w:div w:id="1821116845">
                  <w:marLeft w:val="0"/>
                  <w:marRight w:val="0"/>
                  <w:marTop w:val="0"/>
                  <w:marBottom w:val="0"/>
                  <w:divBdr>
                    <w:top w:val="none" w:sz="0" w:space="0" w:color="auto"/>
                    <w:left w:val="none" w:sz="0" w:space="0" w:color="auto"/>
                    <w:bottom w:val="none" w:sz="0" w:space="0" w:color="auto"/>
                    <w:right w:val="none" w:sz="0" w:space="0" w:color="auto"/>
                  </w:divBdr>
                  <w:divsChild>
                    <w:div w:id="574626230">
                      <w:marLeft w:val="0"/>
                      <w:marRight w:val="0"/>
                      <w:marTop w:val="0"/>
                      <w:marBottom w:val="0"/>
                      <w:divBdr>
                        <w:top w:val="none" w:sz="0" w:space="0" w:color="auto"/>
                        <w:left w:val="none" w:sz="0" w:space="0" w:color="auto"/>
                        <w:bottom w:val="none" w:sz="0" w:space="0" w:color="auto"/>
                        <w:right w:val="none" w:sz="0" w:space="0" w:color="auto"/>
                      </w:divBdr>
                    </w:div>
                  </w:divsChild>
                </w:div>
                <w:div w:id="377164695">
                  <w:marLeft w:val="0"/>
                  <w:marRight w:val="0"/>
                  <w:marTop w:val="0"/>
                  <w:marBottom w:val="0"/>
                  <w:divBdr>
                    <w:top w:val="none" w:sz="0" w:space="0" w:color="auto"/>
                    <w:left w:val="none" w:sz="0" w:space="0" w:color="auto"/>
                    <w:bottom w:val="none" w:sz="0" w:space="0" w:color="auto"/>
                    <w:right w:val="none" w:sz="0" w:space="0" w:color="auto"/>
                  </w:divBdr>
                  <w:divsChild>
                    <w:div w:id="1036193663">
                      <w:marLeft w:val="0"/>
                      <w:marRight w:val="0"/>
                      <w:marTop w:val="0"/>
                      <w:marBottom w:val="0"/>
                      <w:divBdr>
                        <w:top w:val="none" w:sz="0" w:space="0" w:color="auto"/>
                        <w:left w:val="none" w:sz="0" w:space="0" w:color="auto"/>
                        <w:bottom w:val="none" w:sz="0" w:space="0" w:color="auto"/>
                        <w:right w:val="none" w:sz="0" w:space="0" w:color="auto"/>
                      </w:divBdr>
                    </w:div>
                  </w:divsChild>
                </w:div>
                <w:div w:id="1927613220">
                  <w:marLeft w:val="0"/>
                  <w:marRight w:val="0"/>
                  <w:marTop w:val="0"/>
                  <w:marBottom w:val="0"/>
                  <w:divBdr>
                    <w:top w:val="none" w:sz="0" w:space="0" w:color="auto"/>
                    <w:left w:val="none" w:sz="0" w:space="0" w:color="auto"/>
                    <w:bottom w:val="none" w:sz="0" w:space="0" w:color="auto"/>
                    <w:right w:val="none" w:sz="0" w:space="0" w:color="auto"/>
                  </w:divBdr>
                  <w:divsChild>
                    <w:div w:id="186528347">
                      <w:marLeft w:val="0"/>
                      <w:marRight w:val="0"/>
                      <w:marTop w:val="0"/>
                      <w:marBottom w:val="0"/>
                      <w:divBdr>
                        <w:top w:val="none" w:sz="0" w:space="0" w:color="auto"/>
                        <w:left w:val="none" w:sz="0" w:space="0" w:color="auto"/>
                        <w:bottom w:val="none" w:sz="0" w:space="0" w:color="auto"/>
                        <w:right w:val="none" w:sz="0" w:space="0" w:color="auto"/>
                      </w:divBdr>
                    </w:div>
                  </w:divsChild>
                </w:div>
                <w:div w:id="690300957">
                  <w:marLeft w:val="0"/>
                  <w:marRight w:val="0"/>
                  <w:marTop w:val="0"/>
                  <w:marBottom w:val="0"/>
                  <w:divBdr>
                    <w:top w:val="none" w:sz="0" w:space="0" w:color="auto"/>
                    <w:left w:val="none" w:sz="0" w:space="0" w:color="auto"/>
                    <w:bottom w:val="none" w:sz="0" w:space="0" w:color="auto"/>
                    <w:right w:val="none" w:sz="0" w:space="0" w:color="auto"/>
                  </w:divBdr>
                  <w:divsChild>
                    <w:div w:id="2139175654">
                      <w:marLeft w:val="0"/>
                      <w:marRight w:val="0"/>
                      <w:marTop w:val="0"/>
                      <w:marBottom w:val="0"/>
                      <w:divBdr>
                        <w:top w:val="none" w:sz="0" w:space="0" w:color="auto"/>
                        <w:left w:val="none" w:sz="0" w:space="0" w:color="auto"/>
                        <w:bottom w:val="none" w:sz="0" w:space="0" w:color="auto"/>
                        <w:right w:val="none" w:sz="0" w:space="0" w:color="auto"/>
                      </w:divBdr>
                    </w:div>
                  </w:divsChild>
                </w:div>
                <w:div w:id="138808062">
                  <w:marLeft w:val="0"/>
                  <w:marRight w:val="0"/>
                  <w:marTop w:val="0"/>
                  <w:marBottom w:val="0"/>
                  <w:divBdr>
                    <w:top w:val="none" w:sz="0" w:space="0" w:color="auto"/>
                    <w:left w:val="none" w:sz="0" w:space="0" w:color="auto"/>
                    <w:bottom w:val="none" w:sz="0" w:space="0" w:color="auto"/>
                    <w:right w:val="none" w:sz="0" w:space="0" w:color="auto"/>
                  </w:divBdr>
                  <w:divsChild>
                    <w:div w:id="66585149">
                      <w:marLeft w:val="0"/>
                      <w:marRight w:val="0"/>
                      <w:marTop w:val="0"/>
                      <w:marBottom w:val="0"/>
                      <w:divBdr>
                        <w:top w:val="none" w:sz="0" w:space="0" w:color="auto"/>
                        <w:left w:val="none" w:sz="0" w:space="0" w:color="auto"/>
                        <w:bottom w:val="none" w:sz="0" w:space="0" w:color="auto"/>
                        <w:right w:val="none" w:sz="0" w:space="0" w:color="auto"/>
                      </w:divBdr>
                    </w:div>
                    <w:div w:id="1494950711">
                      <w:marLeft w:val="0"/>
                      <w:marRight w:val="0"/>
                      <w:marTop w:val="0"/>
                      <w:marBottom w:val="0"/>
                      <w:divBdr>
                        <w:top w:val="none" w:sz="0" w:space="0" w:color="auto"/>
                        <w:left w:val="none" w:sz="0" w:space="0" w:color="auto"/>
                        <w:bottom w:val="none" w:sz="0" w:space="0" w:color="auto"/>
                        <w:right w:val="none" w:sz="0" w:space="0" w:color="auto"/>
                      </w:divBdr>
                    </w:div>
                  </w:divsChild>
                </w:div>
                <w:div w:id="370426018">
                  <w:marLeft w:val="0"/>
                  <w:marRight w:val="0"/>
                  <w:marTop w:val="0"/>
                  <w:marBottom w:val="0"/>
                  <w:divBdr>
                    <w:top w:val="none" w:sz="0" w:space="0" w:color="auto"/>
                    <w:left w:val="none" w:sz="0" w:space="0" w:color="auto"/>
                    <w:bottom w:val="none" w:sz="0" w:space="0" w:color="auto"/>
                    <w:right w:val="none" w:sz="0" w:space="0" w:color="auto"/>
                  </w:divBdr>
                  <w:divsChild>
                    <w:div w:id="873613424">
                      <w:marLeft w:val="0"/>
                      <w:marRight w:val="0"/>
                      <w:marTop w:val="0"/>
                      <w:marBottom w:val="0"/>
                      <w:divBdr>
                        <w:top w:val="none" w:sz="0" w:space="0" w:color="auto"/>
                        <w:left w:val="none" w:sz="0" w:space="0" w:color="auto"/>
                        <w:bottom w:val="none" w:sz="0" w:space="0" w:color="auto"/>
                        <w:right w:val="none" w:sz="0" w:space="0" w:color="auto"/>
                      </w:divBdr>
                    </w:div>
                  </w:divsChild>
                </w:div>
                <w:div w:id="1607300734">
                  <w:marLeft w:val="0"/>
                  <w:marRight w:val="0"/>
                  <w:marTop w:val="0"/>
                  <w:marBottom w:val="0"/>
                  <w:divBdr>
                    <w:top w:val="none" w:sz="0" w:space="0" w:color="auto"/>
                    <w:left w:val="none" w:sz="0" w:space="0" w:color="auto"/>
                    <w:bottom w:val="none" w:sz="0" w:space="0" w:color="auto"/>
                    <w:right w:val="none" w:sz="0" w:space="0" w:color="auto"/>
                  </w:divBdr>
                  <w:divsChild>
                    <w:div w:id="545873095">
                      <w:marLeft w:val="0"/>
                      <w:marRight w:val="0"/>
                      <w:marTop w:val="0"/>
                      <w:marBottom w:val="0"/>
                      <w:divBdr>
                        <w:top w:val="none" w:sz="0" w:space="0" w:color="auto"/>
                        <w:left w:val="none" w:sz="0" w:space="0" w:color="auto"/>
                        <w:bottom w:val="none" w:sz="0" w:space="0" w:color="auto"/>
                        <w:right w:val="none" w:sz="0" w:space="0" w:color="auto"/>
                      </w:divBdr>
                    </w:div>
                  </w:divsChild>
                </w:div>
                <w:div w:id="1642806693">
                  <w:marLeft w:val="0"/>
                  <w:marRight w:val="0"/>
                  <w:marTop w:val="0"/>
                  <w:marBottom w:val="0"/>
                  <w:divBdr>
                    <w:top w:val="none" w:sz="0" w:space="0" w:color="auto"/>
                    <w:left w:val="none" w:sz="0" w:space="0" w:color="auto"/>
                    <w:bottom w:val="none" w:sz="0" w:space="0" w:color="auto"/>
                    <w:right w:val="none" w:sz="0" w:space="0" w:color="auto"/>
                  </w:divBdr>
                  <w:divsChild>
                    <w:div w:id="1832141234">
                      <w:marLeft w:val="0"/>
                      <w:marRight w:val="0"/>
                      <w:marTop w:val="0"/>
                      <w:marBottom w:val="0"/>
                      <w:divBdr>
                        <w:top w:val="none" w:sz="0" w:space="0" w:color="auto"/>
                        <w:left w:val="none" w:sz="0" w:space="0" w:color="auto"/>
                        <w:bottom w:val="none" w:sz="0" w:space="0" w:color="auto"/>
                        <w:right w:val="none" w:sz="0" w:space="0" w:color="auto"/>
                      </w:divBdr>
                    </w:div>
                  </w:divsChild>
                </w:div>
                <w:div w:id="1680620576">
                  <w:marLeft w:val="0"/>
                  <w:marRight w:val="0"/>
                  <w:marTop w:val="0"/>
                  <w:marBottom w:val="0"/>
                  <w:divBdr>
                    <w:top w:val="none" w:sz="0" w:space="0" w:color="auto"/>
                    <w:left w:val="none" w:sz="0" w:space="0" w:color="auto"/>
                    <w:bottom w:val="none" w:sz="0" w:space="0" w:color="auto"/>
                    <w:right w:val="none" w:sz="0" w:space="0" w:color="auto"/>
                  </w:divBdr>
                  <w:divsChild>
                    <w:div w:id="2014602299">
                      <w:marLeft w:val="0"/>
                      <w:marRight w:val="0"/>
                      <w:marTop w:val="0"/>
                      <w:marBottom w:val="0"/>
                      <w:divBdr>
                        <w:top w:val="none" w:sz="0" w:space="0" w:color="auto"/>
                        <w:left w:val="none" w:sz="0" w:space="0" w:color="auto"/>
                        <w:bottom w:val="none" w:sz="0" w:space="0" w:color="auto"/>
                        <w:right w:val="none" w:sz="0" w:space="0" w:color="auto"/>
                      </w:divBdr>
                    </w:div>
                  </w:divsChild>
                </w:div>
                <w:div w:id="545216335">
                  <w:marLeft w:val="0"/>
                  <w:marRight w:val="0"/>
                  <w:marTop w:val="0"/>
                  <w:marBottom w:val="0"/>
                  <w:divBdr>
                    <w:top w:val="none" w:sz="0" w:space="0" w:color="auto"/>
                    <w:left w:val="none" w:sz="0" w:space="0" w:color="auto"/>
                    <w:bottom w:val="none" w:sz="0" w:space="0" w:color="auto"/>
                    <w:right w:val="none" w:sz="0" w:space="0" w:color="auto"/>
                  </w:divBdr>
                  <w:divsChild>
                    <w:div w:id="631327767">
                      <w:marLeft w:val="0"/>
                      <w:marRight w:val="0"/>
                      <w:marTop w:val="0"/>
                      <w:marBottom w:val="0"/>
                      <w:divBdr>
                        <w:top w:val="none" w:sz="0" w:space="0" w:color="auto"/>
                        <w:left w:val="none" w:sz="0" w:space="0" w:color="auto"/>
                        <w:bottom w:val="none" w:sz="0" w:space="0" w:color="auto"/>
                        <w:right w:val="none" w:sz="0" w:space="0" w:color="auto"/>
                      </w:divBdr>
                    </w:div>
                  </w:divsChild>
                </w:div>
                <w:div w:id="1634408323">
                  <w:marLeft w:val="0"/>
                  <w:marRight w:val="0"/>
                  <w:marTop w:val="0"/>
                  <w:marBottom w:val="0"/>
                  <w:divBdr>
                    <w:top w:val="none" w:sz="0" w:space="0" w:color="auto"/>
                    <w:left w:val="none" w:sz="0" w:space="0" w:color="auto"/>
                    <w:bottom w:val="none" w:sz="0" w:space="0" w:color="auto"/>
                    <w:right w:val="none" w:sz="0" w:space="0" w:color="auto"/>
                  </w:divBdr>
                  <w:divsChild>
                    <w:div w:id="344481434">
                      <w:marLeft w:val="0"/>
                      <w:marRight w:val="0"/>
                      <w:marTop w:val="0"/>
                      <w:marBottom w:val="0"/>
                      <w:divBdr>
                        <w:top w:val="none" w:sz="0" w:space="0" w:color="auto"/>
                        <w:left w:val="none" w:sz="0" w:space="0" w:color="auto"/>
                        <w:bottom w:val="none" w:sz="0" w:space="0" w:color="auto"/>
                        <w:right w:val="none" w:sz="0" w:space="0" w:color="auto"/>
                      </w:divBdr>
                    </w:div>
                  </w:divsChild>
                </w:div>
                <w:div w:id="158468091">
                  <w:marLeft w:val="0"/>
                  <w:marRight w:val="0"/>
                  <w:marTop w:val="0"/>
                  <w:marBottom w:val="0"/>
                  <w:divBdr>
                    <w:top w:val="none" w:sz="0" w:space="0" w:color="auto"/>
                    <w:left w:val="none" w:sz="0" w:space="0" w:color="auto"/>
                    <w:bottom w:val="none" w:sz="0" w:space="0" w:color="auto"/>
                    <w:right w:val="none" w:sz="0" w:space="0" w:color="auto"/>
                  </w:divBdr>
                  <w:divsChild>
                    <w:div w:id="69543723">
                      <w:marLeft w:val="0"/>
                      <w:marRight w:val="0"/>
                      <w:marTop w:val="0"/>
                      <w:marBottom w:val="0"/>
                      <w:divBdr>
                        <w:top w:val="none" w:sz="0" w:space="0" w:color="auto"/>
                        <w:left w:val="none" w:sz="0" w:space="0" w:color="auto"/>
                        <w:bottom w:val="none" w:sz="0" w:space="0" w:color="auto"/>
                        <w:right w:val="none" w:sz="0" w:space="0" w:color="auto"/>
                      </w:divBdr>
                    </w:div>
                    <w:div w:id="1085373759">
                      <w:marLeft w:val="0"/>
                      <w:marRight w:val="0"/>
                      <w:marTop w:val="0"/>
                      <w:marBottom w:val="0"/>
                      <w:divBdr>
                        <w:top w:val="none" w:sz="0" w:space="0" w:color="auto"/>
                        <w:left w:val="none" w:sz="0" w:space="0" w:color="auto"/>
                        <w:bottom w:val="none" w:sz="0" w:space="0" w:color="auto"/>
                        <w:right w:val="none" w:sz="0" w:space="0" w:color="auto"/>
                      </w:divBdr>
                    </w:div>
                  </w:divsChild>
                </w:div>
                <w:div w:id="1822497131">
                  <w:marLeft w:val="0"/>
                  <w:marRight w:val="0"/>
                  <w:marTop w:val="0"/>
                  <w:marBottom w:val="0"/>
                  <w:divBdr>
                    <w:top w:val="none" w:sz="0" w:space="0" w:color="auto"/>
                    <w:left w:val="none" w:sz="0" w:space="0" w:color="auto"/>
                    <w:bottom w:val="none" w:sz="0" w:space="0" w:color="auto"/>
                    <w:right w:val="none" w:sz="0" w:space="0" w:color="auto"/>
                  </w:divBdr>
                  <w:divsChild>
                    <w:div w:id="8414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datavista.cccco.edu%2Fmetrics%2F300C&amp;data=05%7C02%7Cmjones85%40mtsac.edu%7Ca5e99228d80d4489f4e508de010d8e5b%7Ccc4d4bf20a9e4240aedea7d1d688f935%7C0%7C0%7C638949355052378312%7CUnknown%7CTWFpbGZsb3d8eyJFbXB0eU1hcGkiOnRydWUsIlYiOiIwLjAuMDAwMCIsIlAiOiJXaW4zMiIsIkFOIjoiTWFpbCIsIldUIjoyfQ%3D%3D%7C0%7C%7C%7C&amp;sdata=RwTrY8BLtAY4KcIkhT5buZ5YSLsuCfrjX2gqDOAv%2FxE%3D&amp;reserve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am12.safelinks.protection.outlook.com/?url=https%3A%2F%2Fdatavista.cccco.edu%2Fmetrics%2F620C&amp;data=05%7C02%7Cmjones85%40mtsac.edu%7Ca5e99228d80d4489f4e508de010d8e5b%7Ccc4d4bf20a9e4240aedea7d1d688f935%7C0%7C0%7C638949355052544290%7CUnknown%7CTWFpbGZsb3d8eyJFbXB0eU1hcGkiOnRydWUsIlYiOiIwLjAuMDAwMCIsIlAiOiJXaW4zMiIsIkFOIjoiTWFpbCIsIldUIjoyfQ%3D%3D%7C0%7C%7C%7C&amp;sdata=zDZfsJtvEtqZjh%2Be8KbRWhWQ3%2FfmWxmdPv7RySkm6K4%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12.safelinks.protection.outlook.com/?url=https%3A%2F%2Fdatavista.cccco.edu%2Fmetrics%2F619C&amp;data=05%7C02%7Cmjones85%40mtsac.edu%7Ca5e99228d80d4489f4e508de010d8e5b%7Ccc4d4bf20a9e4240aedea7d1d688f935%7C0%7C0%7C638949355052508269%7CUnknown%7CTWFpbGZsb3d8eyJFbXB0eU1hcGkiOnRydWUsIlYiOiIwLjAuMDAwMCIsIlAiOiJXaW4zMiIsIkFOIjoiTWFpbCIsIldUIjoyfQ%3D%3D%7C0%7C%7C%7C&amp;sdata=HObpzydTLP0fBkDs8O9wI%2F%2FVICqUemdrlj0g1mlQg7g%3D&amp;reserved=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am12.safelinks.protection.outlook.com/?url=https%3A%2F%2Fdatavista.cccco.edu%2Fmetrics%2F453C&amp;data=05%7C02%7Cmjones85%40mtsac.edu%7Ca5e99228d80d4489f4e508de010d8e5b%7Ccc4d4bf20a9e4240aedea7d1d688f935%7C0%7C0%7C638949355052472211%7CUnknown%7CTWFpbGZsb3d8eyJFbXB0eU1hcGkiOnRydWUsIlYiOiIwLjAuMDAwMCIsIlAiOiJXaW4zMiIsIkFOIjoiTWFpbCIsIldUIjoyfQ%3D%3D%7C0%7C%7C%7C&amp;sdata=bpHpkHI%2FpqKbjmYJMKfp%2F8j4KT1TsgsszfwaruI1n4M%3D&amp;reserved=0" TargetMode="External"/><Relationship Id="rId4" Type="http://schemas.openxmlformats.org/officeDocument/2006/relationships/webSettings" Target="webSettings.xml"/><Relationship Id="rId9" Type="http://schemas.openxmlformats.org/officeDocument/2006/relationships/hyperlink" Target="https://nam12.safelinks.protection.outlook.com/?url=https%3A%2F%2Fdatavista.cccco.edu%2Fmetrics%2F501C&amp;data=05%7C02%7Cmjones85%40mtsac.edu%7Ca5e99228d80d4489f4e508de010d8e5b%7Ccc4d4bf20a9e4240aedea7d1d688f935%7C0%7C0%7C638949355052423570%7CUnknown%7CTWFpbGZsb3d8eyJFbXB0eU1hcGkiOnRydWUsIlYiOiIwLjAuMDAwMCIsIlAiOiJXaW4zMiIsIkFOIjoiTWFpbCIsIldUIjoyfQ%3D%3D%7C0%7C%7C%7C&amp;sdata=383G6zfs2KePnjL94gduC6n1gIVGJ79I9obYZb1YIjo%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9773</Words>
  <Characters>48380</Characters>
  <Application>Microsoft Office Word</Application>
  <DocSecurity>0</DocSecurity>
  <Lines>767</Lines>
  <Paragraphs>454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57699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Maldonado-Greenlee, Lianne</dc:creator>
  <cp:keywords/>
  <dc:description/>
  <cp:lastModifiedBy>Hinostroza, Jennifer</cp:lastModifiedBy>
  <cp:revision>2</cp:revision>
  <dcterms:created xsi:type="dcterms:W3CDTF">2025-11-03T21:44:00Z</dcterms:created>
  <dcterms:modified xsi:type="dcterms:W3CDTF">2025-11-03T21:44:00Z</dcterms:modified>
</cp:coreProperties>
</file>