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221B2" w14:textId="7E0FA61C" w:rsidR="004C30C1" w:rsidRDefault="00CE2BF7">
      <w:pPr>
        <w:jc w:val="center"/>
      </w:pPr>
      <w:r>
        <w:rPr>
          <w:b/>
          <w:sz w:val="32"/>
        </w:rPr>
        <w:t xml:space="preserve">Manager Feedback </w:t>
      </w:r>
      <w:r w:rsidR="009C76D4">
        <w:rPr>
          <w:b/>
          <w:sz w:val="32"/>
        </w:rPr>
        <w:t>Template</w:t>
      </w:r>
    </w:p>
    <w:p w14:paraId="40C35845" w14:textId="77777777" w:rsidR="004C30C1" w:rsidRDefault="004C30C1"/>
    <w:p w14:paraId="211E2829" w14:textId="74C547F3" w:rsidR="004C30C1" w:rsidRDefault="00CE2BF7">
      <w:r>
        <w:t>Unit: ________________________________</w:t>
      </w:r>
    </w:p>
    <w:p w14:paraId="1CF75F40" w14:textId="77777777" w:rsidR="004C30C1" w:rsidRDefault="00CE2BF7">
      <w:r>
        <w:t>Manager/Reviewer: _________________________________</w:t>
      </w:r>
    </w:p>
    <w:p w14:paraId="590DD01F" w14:textId="77777777" w:rsidR="004C30C1" w:rsidRDefault="00CE2BF7">
      <w:r>
        <w:t>Date: _____________________________________________</w:t>
      </w:r>
    </w:p>
    <w:p w14:paraId="01F6261C" w14:textId="77777777" w:rsidR="004C30C1" w:rsidRDefault="00CE2BF7">
      <w:r>
        <w:t>Review Cycle: _____________________________________</w:t>
      </w:r>
    </w:p>
    <w:p w14:paraId="5B20A26A" w14:textId="77777777" w:rsidR="004C30C1" w:rsidRDefault="004C30C1"/>
    <w:p w14:paraId="0E0396BA" w14:textId="77777777" w:rsidR="004C30C1" w:rsidRDefault="00CE2BF7">
      <w:r>
        <w:rPr>
          <w:b/>
        </w:rPr>
        <w:t>Section 1: Validation Checklist</w:t>
      </w:r>
    </w:p>
    <w:p w14:paraId="3ABA1C5C" w14:textId="77777777" w:rsidR="004C30C1" w:rsidRDefault="00CE2BF7">
      <w:r>
        <w:t>(Use ☑ for Yes, ☐ for Needs Revision, or N/A)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C30C1" w14:paraId="1F771637" w14:textId="77777777">
        <w:tc>
          <w:tcPr>
            <w:tcW w:w="2880" w:type="dxa"/>
          </w:tcPr>
          <w:p w14:paraId="10DED782" w14:textId="77777777" w:rsidR="004C30C1" w:rsidRDefault="00CE2BF7">
            <w:r>
              <w:t>Item</w:t>
            </w:r>
          </w:p>
        </w:tc>
        <w:tc>
          <w:tcPr>
            <w:tcW w:w="2880" w:type="dxa"/>
          </w:tcPr>
          <w:p w14:paraId="4FFE40C9" w14:textId="77777777" w:rsidR="004C30C1" w:rsidRDefault="00CE2BF7">
            <w:r>
              <w:t>Criteria</w:t>
            </w:r>
          </w:p>
        </w:tc>
        <w:tc>
          <w:tcPr>
            <w:tcW w:w="2880" w:type="dxa"/>
          </w:tcPr>
          <w:p w14:paraId="68083F73" w14:textId="77777777" w:rsidR="004C30C1" w:rsidRDefault="00CE2BF7">
            <w:r>
              <w:t>Manager Notes</w:t>
            </w:r>
          </w:p>
        </w:tc>
      </w:tr>
      <w:tr w:rsidR="004C30C1" w14:paraId="1B692872" w14:textId="77777777">
        <w:tc>
          <w:tcPr>
            <w:tcW w:w="2880" w:type="dxa"/>
          </w:tcPr>
          <w:p w14:paraId="369C03FD" w14:textId="77777777" w:rsidR="004C30C1" w:rsidRDefault="00CE2BF7">
            <w:r>
              <w:t>Mission Alignment</w:t>
            </w:r>
          </w:p>
        </w:tc>
        <w:tc>
          <w:tcPr>
            <w:tcW w:w="2880" w:type="dxa"/>
          </w:tcPr>
          <w:p w14:paraId="1A51C9BE" w14:textId="6A6FDF65" w:rsidR="004C30C1" w:rsidRDefault="009C76D4">
            <w:r>
              <w:t>Unit</w:t>
            </w:r>
            <w:r w:rsidR="00CE2BF7">
              <w:t xml:space="preserve"> goals and activities align with </w:t>
            </w:r>
            <w:r>
              <w:t>Mt. SAC 2035 goals and commitments.</w:t>
            </w:r>
          </w:p>
        </w:tc>
        <w:tc>
          <w:tcPr>
            <w:tcW w:w="2880" w:type="dxa"/>
          </w:tcPr>
          <w:p w14:paraId="4EB546C7" w14:textId="00925ACA" w:rsidR="004C30C1" w:rsidRDefault="004C30C1"/>
        </w:tc>
      </w:tr>
      <w:tr w:rsidR="004C30C1" w14:paraId="41E701EF" w14:textId="77777777">
        <w:tc>
          <w:tcPr>
            <w:tcW w:w="2880" w:type="dxa"/>
          </w:tcPr>
          <w:p w14:paraId="2C416353" w14:textId="77777777" w:rsidR="004C30C1" w:rsidRDefault="00CE2BF7">
            <w:r>
              <w:t>Data &amp; Evidence</w:t>
            </w:r>
          </w:p>
        </w:tc>
        <w:tc>
          <w:tcPr>
            <w:tcW w:w="2880" w:type="dxa"/>
          </w:tcPr>
          <w:p w14:paraId="638C2CAF" w14:textId="4D7A5DDE" w:rsidR="004C30C1" w:rsidRDefault="00CE2BF7">
            <w:r>
              <w:t>Data presented is relevant</w:t>
            </w:r>
            <w:r w:rsidR="009C76D4">
              <w:t xml:space="preserve"> </w:t>
            </w:r>
            <w:r>
              <w:t>and supports</w:t>
            </w:r>
            <w:r w:rsidR="009C76D4">
              <w:t xml:space="preserve"> goals and resource requests. </w:t>
            </w:r>
          </w:p>
        </w:tc>
        <w:tc>
          <w:tcPr>
            <w:tcW w:w="2880" w:type="dxa"/>
          </w:tcPr>
          <w:p w14:paraId="139B24FF" w14:textId="77777777" w:rsidR="004C30C1" w:rsidRDefault="004C30C1"/>
        </w:tc>
      </w:tr>
      <w:tr w:rsidR="004C30C1" w14:paraId="3A525731" w14:textId="77777777">
        <w:tc>
          <w:tcPr>
            <w:tcW w:w="2880" w:type="dxa"/>
          </w:tcPr>
          <w:p w14:paraId="5642099C" w14:textId="77777777" w:rsidR="004C30C1" w:rsidRDefault="00CE2BF7">
            <w:r>
              <w:t>Equity &amp; Access</w:t>
            </w:r>
          </w:p>
        </w:tc>
        <w:tc>
          <w:tcPr>
            <w:tcW w:w="2880" w:type="dxa"/>
          </w:tcPr>
          <w:p w14:paraId="3E779311" w14:textId="16039CA0" w:rsidR="004C30C1" w:rsidRDefault="00836631">
            <w:r>
              <w:t>Unit</w:t>
            </w:r>
            <w:r w:rsidR="00CE2BF7">
              <w:t xml:space="preserve"> has addressed equity gaps and </w:t>
            </w:r>
            <w:r w:rsidR="009C76D4">
              <w:t xml:space="preserve">goals for improvement. </w:t>
            </w:r>
          </w:p>
        </w:tc>
        <w:tc>
          <w:tcPr>
            <w:tcW w:w="2880" w:type="dxa"/>
          </w:tcPr>
          <w:p w14:paraId="0C51D483" w14:textId="77777777" w:rsidR="004C30C1" w:rsidRDefault="004C30C1"/>
        </w:tc>
      </w:tr>
      <w:tr w:rsidR="004C30C1" w14:paraId="7C4FD46C" w14:textId="77777777">
        <w:tc>
          <w:tcPr>
            <w:tcW w:w="2880" w:type="dxa"/>
          </w:tcPr>
          <w:p w14:paraId="03E7D616" w14:textId="7939AC74" w:rsidR="004C30C1" w:rsidRDefault="00CE2BF7">
            <w:r>
              <w:t xml:space="preserve">Goals </w:t>
            </w:r>
          </w:p>
        </w:tc>
        <w:tc>
          <w:tcPr>
            <w:tcW w:w="2880" w:type="dxa"/>
          </w:tcPr>
          <w:p w14:paraId="700CB0F4" w14:textId="06EB9C68" w:rsidR="004C30C1" w:rsidRPr="00511D20" w:rsidRDefault="00CE2BF7">
            <w:pPr>
              <w:rPr>
                <w:b/>
                <w:bCs/>
              </w:rPr>
            </w:pPr>
            <w:r>
              <w:t>Goals are clear, measurable, and realistic.</w:t>
            </w:r>
            <w:r w:rsidR="00511D20">
              <w:t xml:space="preserve"> </w:t>
            </w:r>
            <w:r w:rsidR="00511D20">
              <w:rPr>
                <w:b/>
                <w:bCs/>
              </w:rPr>
              <w:t>(MOVE TO # 1</w:t>
            </w:r>
            <w:r w:rsidR="006A32F4">
              <w:rPr>
                <w:b/>
                <w:bCs/>
              </w:rPr>
              <w:t xml:space="preserve"> or 2</w:t>
            </w:r>
            <w:r w:rsidR="00511D20">
              <w:rPr>
                <w:b/>
                <w:bCs/>
              </w:rPr>
              <w:t>?)</w:t>
            </w:r>
          </w:p>
        </w:tc>
        <w:tc>
          <w:tcPr>
            <w:tcW w:w="2880" w:type="dxa"/>
          </w:tcPr>
          <w:p w14:paraId="31ED6BDD" w14:textId="77777777" w:rsidR="004C30C1" w:rsidRDefault="004C30C1"/>
        </w:tc>
      </w:tr>
      <w:tr w:rsidR="004C30C1" w14:paraId="1EFF5A53" w14:textId="77777777">
        <w:tc>
          <w:tcPr>
            <w:tcW w:w="2880" w:type="dxa"/>
          </w:tcPr>
          <w:p w14:paraId="1D953CF4" w14:textId="77777777" w:rsidR="004C30C1" w:rsidRDefault="00CE2BF7">
            <w:r>
              <w:t>Resource Requests</w:t>
            </w:r>
          </w:p>
        </w:tc>
        <w:tc>
          <w:tcPr>
            <w:tcW w:w="2880" w:type="dxa"/>
          </w:tcPr>
          <w:p w14:paraId="01503117" w14:textId="22D2EEF3" w:rsidR="004C30C1" w:rsidRPr="006A32F4" w:rsidRDefault="006A32F4">
            <w:r w:rsidRPr="006A32F4">
              <w:rPr>
                <w:rFonts w:cs="Segoe UI"/>
              </w:rPr>
              <w:t>Current resources have been leveraged to meet goals and activities. If additional resources are needed, they are data informed and tied to Mt. SAC 2035 Goals &amp; Commitments</w:t>
            </w:r>
          </w:p>
        </w:tc>
        <w:tc>
          <w:tcPr>
            <w:tcW w:w="2880" w:type="dxa"/>
          </w:tcPr>
          <w:p w14:paraId="7C77E7AA" w14:textId="77777777" w:rsidR="004C30C1" w:rsidRDefault="004C30C1"/>
        </w:tc>
      </w:tr>
      <w:tr w:rsidR="004C30C1" w14:paraId="2C31CE91" w14:textId="77777777">
        <w:tc>
          <w:tcPr>
            <w:tcW w:w="2880" w:type="dxa"/>
          </w:tcPr>
          <w:p w14:paraId="4538E104" w14:textId="78CAE12F" w:rsidR="004C30C1" w:rsidRDefault="00CE2BF7">
            <w:r>
              <w:t>Continuous Improvement</w:t>
            </w:r>
            <w:r w:rsidR="006A32F4">
              <w:t xml:space="preserve"> </w:t>
            </w:r>
          </w:p>
        </w:tc>
        <w:tc>
          <w:tcPr>
            <w:tcW w:w="2880" w:type="dxa"/>
          </w:tcPr>
          <w:p w14:paraId="321D3F81" w14:textId="4F4D5007" w:rsidR="004C30C1" w:rsidRDefault="00CE2BF7">
            <w:r>
              <w:t xml:space="preserve">Evidence of reflection and improvement efforts is </w:t>
            </w:r>
            <w:r>
              <w:lastRenderedPageBreak/>
              <w:t>present</w:t>
            </w:r>
            <w:r w:rsidR="006A32F4">
              <w:t xml:space="preserve"> through planned actions.</w:t>
            </w:r>
          </w:p>
        </w:tc>
        <w:tc>
          <w:tcPr>
            <w:tcW w:w="2880" w:type="dxa"/>
          </w:tcPr>
          <w:p w14:paraId="271A04AB" w14:textId="77777777" w:rsidR="004C30C1" w:rsidRDefault="004C30C1"/>
        </w:tc>
      </w:tr>
    </w:tbl>
    <w:p w14:paraId="0B42AF84" w14:textId="77777777" w:rsidR="009C76D4" w:rsidRDefault="009C76D4">
      <w:pPr>
        <w:rPr>
          <w:b/>
        </w:rPr>
      </w:pPr>
    </w:p>
    <w:p w14:paraId="4101B0D6" w14:textId="7C6D6182" w:rsidR="004C30C1" w:rsidRDefault="00CE2BF7">
      <w:r>
        <w:rPr>
          <w:b/>
        </w:rPr>
        <w:t>Section 2: Commendations</w:t>
      </w:r>
    </w:p>
    <w:p w14:paraId="78E9CC71" w14:textId="77777777" w:rsidR="004C30C1" w:rsidRDefault="00CE2BF7">
      <w:r>
        <w:t>(What is this program doing particularly well?)</w:t>
      </w:r>
    </w:p>
    <w:p w14:paraId="3C550EED" w14:textId="77777777" w:rsidR="004C30C1" w:rsidRDefault="00CE2BF7">
      <w:r>
        <w:br/>
      </w:r>
      <w:r>
        <w:br/>
      </w:r>
    </w:p>
    <w:p w14:paraId="262A67F3" w14:textId="77777777" w:rsidR="004C30C1" w:rsidRDefault="00CE2BF7">
      <w:r>
        <w:rPr>
          <w:b/>
        </w:rPr>
        <w:t>Section 3: Recommendations</w:t>
      </w:r>
    </w:p>
    <w:p w14:paraId="43E2A48D" w14:textId="77777777" w:rsidR="004C30C1" w:rsidRDefault="00CE2BF7">
      <w:r>
        <w:t>(What opportunities or areas for improvement exist?)</w:t>
      </w:r>
    </w:p>
    <w:p w14:paraId="68CF95CE" w14:textId="13EE529D" w:rsidR="00CE2BF7" w:rsidRDefault="00CE2BF7" w:rsidP="00CE2BF7">
      <w:r>
        <w:br/>
      </w:r>
    </w:p>
    <w:p w14:paraId="02435C0B" w14:textId="51562EDB" w:rsidR="004C30C1" w:rsidRDefault="004C30C1"/>
    <w:sectPr w:rsidR="004C30C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6485860">
    <w:abstractNumId w:val="8"/>
  </w:num>
  <w:num w:numId="2" w16cid:durableId="10496143">
    <w:abstractNumId w:val="6"/>
  </w:num>
  <w:num w:numId="3" w16cid:durableId="2082167629">
    <w:abstractNumId w:val="5"/>
  </w:num>
  <w:num w:numId="4" w16cid:durableId="502667927">
    <w:abstractNumId w:val="4"/>
  </w:num>
  <w:num w:numId="5" w16cid:durableId="220748640">
    <w:abstractNumId w:val="7"/>
  </w:num>
  <w:num w:numId="6" w16cid:durableId="1433819449">
    <w:abstractNumId w:val="3"/>
  </w:num>
  <w:num w:numId="7" w16cid:durableId="919215171">
    <w:abstractNumId w:val="2"/>
  </w:num>
  <w:num w:numId="8" w16cid:durableId="1635410050">
    <w:abstractNumId w:val="1"/>
  </w:num>
  <w:num w:numId="9" w16cid:durableId="1972243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73EB"/>
    <w:rsid w:val="0029639D"/>
    <w:rsid w:val="002C7A8E"/>
    <w:rsid w:val="00326F90"/>
    <w:rsid w:val="004C30C1"/>
    <w:rsid w:val="00511D20"/>
    <w:rsid w:val="005C0F43"/>
    <w:rsid w:val="006A32F4"/>
    <w:rsid w:val="00770DCE"/>
    <w:rsid w:val="00836631"/>
    <w:rsid w:val="009C76D4"/>
    <w:rsid w:val="00AA1D8D"/>
    <w:rsid w:val="00B47730"/>
    <w:rsid w:val="00CB0664"/>
    <w:rsid w:val="00CE2BF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321AEF"/>
  <w14:defaultImageDpi w14:val="300"/>
  <w15:docId w15:val="{38C79965-DF1E-4D7D-B403-EB6872DC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915</Characters>
  <Application>Microsoft Office Word</Application>
  <DocSecurity>0</DocSecurity>
  <Lines>13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Hinostroza, Jennifer</cp:lastModifiedBy>
  <cp:revision>2</cp:revision>
  <dcterms:created xsi:type="dcterms:W3CDTF">2025-09-11T00:04:00Z</dcterms:created>
  <dcterms:modified xsi:type="dcterms:W3CDTF">2025-09-11T00:04:00Z</dcterms:modified>
  <cp:category/>
</cp:coreProperties>
</file>